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E2AA43">
      <w:pPr>
        <w:tabs>
          <w:tab w:val="left" w:pos="206"/>
        </w:tabs>
        <w:spacing w:line="500" w:lineRule="exact"/>
        <w:ind w:left="0"/>
        <w:rPr>
          <w:rFonts w:hint="eastAsia" w:ascii="黑体" w:hAnsi="黑体" w:eastAsia="黑体" w:cs="黑体"/>
          <w:sz w:val="32"/>
          <w:szCs w:val="32"/>
        </w:rPr>
      </w:pPr>
      <w:r>
        <w:rPr>
          <w:rFonts w:hint="eastAsia" w:ascii="黑体" w:hAnsi="黑体" w:eastAsia="黑体" w:cs="黑体"/>
          <w:sz w:val="32"/>
          <w:szCs w:val="32"/>
        </w:rPr>
        <w:t>HNPR-2026-11009</w:t>
      </w:r>
    </w:p>
    <w:p w14:paraId="765F7C3A">
      <w:pPr>
        <w:spacing w:line="400" w:lineRule="exact"/>
        <w:rPr>
          <w:ins w:id="0" w:author="greatwall" w:date="2026-07-14T10:07:26Z"/>
          <w:rFonts w:ascii="Times New Roman" w:hAnsi="Times New Roman" w:eastAsia="方正小标宋简体"/>
          <w:color w:val="FF0000"/>
          <w:spacing w:val="-46"/>
          <w:sz w:val="68"/>
          <w:szCs w:val="68"/>
        </w:rPr>
      </w:pPr>
    </w:p>
    <w:p w14:paraId="2881D1EE">
      <w:pPr>
        <w:pStyle w:val="2"/>
        <w:rPr>
          <w:ins w:id="1" w:author="greatwall" w:date="2026-07-14T10:07:28Z"/>
          <w:rFonts w:ascii="Times New Roman" w:hAnsi="Times New Roman" w:eastAsia="方正小标宋简体"/>
          <w:color w:val="FF0000"/>
          <w:spacing w:val="-46"/>
          <w:sz w:val="68"/>
          <w:szCs w:val="68"/>
        </w:rPr>
      </w:pPr>
    </w:p>
    <w:p w14:paraId="38ADA86C">
      <w:pPr>
        <w:pStyle w:val="3"/>
      </w:pPr>
    </w:p>
    <w:p w14:paraId="6F62D082">
      <w:pPr>
        <w:spacing w:line="100" w:lineRule="exact"/>
        <w:rPr>
          <w:rFonts w:ascii="Times New Roman" w:hAnsi="Times New Roman" w:eastAsia="方正小标宋简体"/>
          <w:color w:val="FF0000"/>
          <w:spacing w:val="-46"/>
          <w:sz w:val="68"/>
          <w:szCs w:val="68"/>
        </w:rPr>
      </w:pPr>
    </w:p>
    <w:p w14:paraId="4FADC154">
      <w:pPr>
        <w:pStyle w:val="15"/>
        <w:spacing w:line="592" w:lineRule="exact"/>
        <w:jc w:val="center"/>
        <w:rPr>
          <w:rFonts w:hint="eastAsia" w:ascii="仿宋" w:hAnsi="仿宋" w:eastAsia="仿宋" w:cs="仿宋"/>
          <w:bCs/>
          <w:sz w:val="32"/>
          <w:szCs w:val="32"/>
        </w:rPr>
      </w:pPr>
      <w:del w:id="2" w:author="greatwall" w:date="2026-07-14T10:07:10Z">
        <w:r>
          <w:rPr>
            <w:rFonts w:hint="eastAsia" w:ascii="仿宋" w:hAnsi="仿宋" w:eastAsia="仿宋" w:cs="仿宋"/>
            <w:sz w:val="68"/>
          </w:rPr>
          <mc:AlternateContent>
            <mc:Choice Requires="wps">
              <w:drawing>
                <wp:anchor distT="0" distB="0" distL="114300" distR="114300" simplePos="0" relativeHeight="251676672" behindDoc="0" locked="0" layoutInCell="1" allowOverlap="1">
                  <wp:simplePos x="0" y="0"/>
                  <wp:positionH relativeFrom="column">
                    <wp:posOffset>-97790</wp:posOffset>
                  </wp:positionH>
                  <wp:positionV relativeFrom="paragraph">
                    <wp:posOffset>26670</wp:posOffset>
                  </wp:positionV>
                  <wp:extent cx="5865495" cy="1241425"/>
                  <wp:effectExtent l="0" t="0" r="1905" b="15875"/>
                  <wp:wrapSquare wrapText="bothSides"/>
                  <wp:docPr id="12" name="文本框 12"/>
                  <wp:cNvGraphicFramePr/>
                  <a:graphic xmlns:a="http://schemas.openxmlformats.org/drawingml/2006/main">
                    <a:graphicData uri="http://schemas.microsoft.com/office/word/2010/wordprocessingShape">
                      <wps:wsp>
                        <wps:cNvSpPr txBox="1"/>
                        <wps:spPr>
                          <a:xfrm>
                            <a:off x="0" y="0"/>
                            <a:ext cx="5865495" cy="1241425"/>
                          </a:xfrm>
                          <a:prstGeom prst="rect">
                            <a:avLst/>
                          </a:prstGeom>
                          <a:solidFill>
                            <a:srgbClr val="FFFFFF"/>
                          </a:solidFill>
                          <a:ln w="6350">
                            <a:noFill/>
                          </a:ln>
                          <a:effectLst/>
                        </wps:spPr>
                        <wps:txbx>
                          <w:txbxContent>
                            <w:p w14:paraId="06BF9B2E">
                              <w:pPr>
                                <w:spacing w:line="1600" w:lineRule="exact"/>
                                <w:jc w:val="center"/>
                                <w:rPr>
                                  <w:rFonts w:ascii="Times New Roman" w:hAnsi="Times New Roman" w:eastAsia="方正小标宋简体"/>
                                  <w:color w:val="FF0000"/>
                                  <w:w w:val="70"/>
                                  <w:position w:val="22"/>
                                  <w:sz w:val="84"/>
                                  <w:szCs w:val="72"/>
                                </w:rPr>
                              </w:pPr>
                              <w:r>
                                <w:rPr>
                                  <w:rFonts w:ascii="Times New Roman" w:hAnsi="Times New Roman" w:eastAsia="方正小标宋简体"/>
                                  <w:color w:val="FF0000"/>
                                  <w:w w:val="70"/>
                                  <w:position w:val="22"/>
                                  <w:sz w:val="84"/>
                                  <w:szCs w:val="72"/>
                                </w:rPr>
                                <w:t>湖南省人力资源和社会保障厅文件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2.1pt;height:97.75pt;width:461.85pt;mso-wrap-distance-bottom:0pt;mso-wrap-distance-left:9pt;mso-wrap-distance-right:9pt;mso-wrap-distance-top:0pt;z-index:251676672;mso-width-relative:page;mso-height-relative:page;" fillcolor="#FFFFFF" filled="t" stroked="f" coordsize="21600,21600" o:gfxdata="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fQbb1QAAAAkB&#10;AAAPAAAAAAAAAAEAIAAAACIAAABkcnMvZG93bnJldi54bWxQSwECFAAUAAAACACHTuJA3vM8h1cC&#10;AACgBAAADgAAAAAAAAABACAAAAAkAQAAZHJzL2Uyb0RvYy54bWxQSwUGAAAAAAYABgBZAQAA7QUA&#10;AAAA&#10;">
                  <v:fill on="t" focussize="0,0"/>
                  <v:stroke on="f" weight="0.5pt"/>
                  <v:imagedata o:title=""/>
                  <o:lock v:ext="edit" aspectratio="f"/>
                  <v:textbox>
                    <w:txbxContent>
                      <w:p w14:paraId="06BF9B2E">
                        <w:pPr>
                          <w:spacing w:line="1600" w:lineRule="exact"/>
                          <w:jc w:val="center"/>
                          <w:rPr>
                            <w:rFonts w:ascii="Times New Roman" w:hAnsi="Times New Roman" w:eastAsia="方正小标宋简体"/>
                            <w:color w:val="FF0000"/>
                            <w:w w:val="70"/>
                            <w:position w:val="22"/>
                            <w:sz w:val="84"/>
                            <w:szCs w:val="72"/>
                          </w:rPr>
                        </w:pPr>
                        <w:r>
                          <w:rPr>
                            <w:rFonts w:ascii="Times New Roman" w:hAnsi="Times New Roman" w:eastAsia="方正小标宋简体"/>
                            <w:color w:val="FF0000"/>
                            <w:w w:val="70"/>
                            <w:position w:val="22"/>
                            <w:sz w:val="84"/>
                            <w:szCs w:val="72"/>
                          </w:rPr>
                          <w:t>湖南省人力资源和社会保障厅文件</w:t>
                        </w:r>
                      </w:p>
                    </w:txbxContent>
                  </v:textbox>
                  <w10:wrap type="square"/>
                </v:shape>
              </w:pict>
            </mc:Fallback>
          </mc:AlternateContent>
        </w:r>
      </w:del>
      <w:r>
        <w:rPr>
          <w:rFonts w:hint="eastAsia" w:ascii="仿宋" w:hAnsi="仿宋" w:eastAsia="仿宋" w:cs="仿宋"/>
          <w:sz w:val="32"/>
          <w:szCs w:val="32"/>
        </w:rPr>
        <w:t>湘人社规〔202</w:t>
      </w:r>
      <w:r>
        <w:rPr>
          <w:rFonts w:hint="eastAsia" w:ascii="仿宋" w:hAnsi="仿宋" w:eastAsia="仿宋" w:cs="仿宋"/>
          <w:sz w:val="32"/>
          <w:szCs w:val="32"/>
          <w:lang w:val="en"/>
        </w:rPr>
        <w:t>6</w:t>
      </w:r>
      <w:r>
        <w:rPr>
          <w:rFonts w:hint="eastAsia" w:ascii="仿宋" w:hAnsi="仿宋" w:eastAsia="仿宋" w:cs="仿宋"/>
          <w:sz w:val="32"/>
          <w:szCs w:val="32"/>
        </w:rPr>
        <w:t>〕8号</w:t>
      </w:r>
    </w:p>
    <w:p w14:paraId="7C8AF406">
      <w:pPr>
        <w:spacing w:line="552" w:lineRule="exact"/>
        <w:jc w:val="center"/>
        <w:rPr>
          <w:rFonts w:ascii="Times New Roman" w:hAnsi="Times New Roman" w:eastAsia="方正小标宋简体"/>
          <w:color w:val="000000"/>
          <w:kern w:val="0"/>
          <w:sz w:val="44"/>
          <w:szCs w:val="44"/>
        </w:rPr>
      </w:pPr>
      <w:bookmarkStart w:id="102" w:name="_GoBack"/>
      <w:bookmarkEnd w:id="102"/>
    </w:p>
    <w:p w14:paraId="774A65AB">
      <w:pPr>
        <w:shd w:val="clear" w:color="auto" w:fill="FFFFFF"/>
        <w:spacing w:line="552" w:lineRule="exact"/>
        <w:jc w:val="center"/>
        <w:rPr>
          <w:rFonts w:ascii="Times New Roman" w:hAnsi="Times New Roman" w:eastAsia="方正小标宋_GBK"/>
          <w:color w:val="000000"/>
          <w:sz w:val="44"/>
          <w:szCs w:val="44"/>
          <w:highlight w:val="none"/>
          <w:shd w:val="clear" w:color="auto" w:fill="FFFFFF"/>
        </w:rPr>
      </w:pPr>
    </w:p>
    <w:p w14:paraId="240AA65A">
      <w:pPr>
        <w:spacing w:line="552" w:lineRule="exact"/>
        <w:jc w:val="center"/>
        <w:rPr>
          <w:rFonts w:ascii="Times New Roman" w:hAnsi="Times New Roman" w:eastAsia="方正小标宋简体"/>
          <w:color w:val="000000"/>
          <w:sz w:val="44"/>
          <w:szCs w:val="44"/>
          <w:highlight w:val="none"/>
        </w:rPr>
      </w:pPr>
      <w:r>
        <w:rPr>
          <w:rFonts w:ascii="Times New Roman" w:hAnsi="Times New Roman" w:eastAsia="方正小标宋简体"/>
          <w:color w:val="000000"/>
          <w:sz w:val="44"/>
          <w:szCs w:val="44"/>
          <w:highlight w:val="none"/>
        </w:rPr>
        <w:t>湖南省人力资源和社会保障厅</w:t>
      </w:r>
    </w:p>
    <w:p w14:paraId="3C13EBAE">
      <w:pPr>
        <w:spacing w:line="552" w:lineRule="exact"/>
        <w:jc w:val="center"/>
        <w:rPr>
          <w:rFonts w:ascii="Times New Roman" w:hAnsi="Times New Roman" w:eastAsia="方正小标宋简体"/>
          <w:color w:val="000000"/>
          <w:sz w:val="44"/>
          <w:szCs w:val="44"/>
          <w:highlight w:val="none"/>
        </w:rPr>
      </w:pPr>
      <w:r>
        <w:rPr>
          <w:rFonts w:ascii="Times New Roman" w:hAnsi="Times New Roman" w:eastAsia="方正小标宋简体"/>
          <w:color w:val="000000"/>
          <w:sz w:val="44"/>
          <w:szCs w:val="44"/>
          <w:highlight w:val="none"/>
        </w:rPr>
        <w:t>关于印发《湖南省技工学校设立审批</w:t>
      </w:r>
    </w:p>
    <w:p w14:paraId="05F88AD2">
      <w:pPr>
        <w:spacing w:line="552" w:lineRule="exact"/>
        <w:jc w:val="center"/>
        <w:rPr>
          <w:rFonts w:ascii="Times New Roman" w:hAnsi="Times New Roman" w:eastAsia="方正小标宋简体"/>
          <w:color w:val="000000"/>
          <w:sz w:val="44"/>
          <w:szCs w:val="44"/>
          <w:highlight w:val="none"/>
        </w:rPr>
      </w:pPr>
      <w:r>
        <w:rPr>
          <w:rFonts w:ascii="Times New Roman" w:hAnsi="Times New Roman" w:eastAsia="方正小标宋简体"/>
          <w:color w:val="000000"/>
          <w:sz w:val="44"/>
          <w:szCs w:val="44"/>
          <w:highlight w:val="none"/>
        </w:rPr>
        <w:t>管理办法》的通知</w:t>
      </w:r>
    </w:p>
    <w:p w14:paraId="4BB79005">
      <w:pPr>
        <w:spacing w:line="552" w:lineRule="exact"/>
        <w:rPr>
          <w:rFonts w:ascii="Times New Roman" w:hAnsi="Times New Roman" w:eastAsia="仿宋_GB2312"/>
          <w:color w:val="000000"/>
          <w:sz w:val="32"/>
          <w:szCs w:val="32"/>
          <w:highlight w:val="none"/>
        </w:rPr>
      </w:pPr>
    </w:p>
    <w:p w14:paraId="2223DE4C">
      <w:pPr>
        <w:spacing w:line="552" w:lineRule="exact"/>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各市州人力资源和社会保障局，各技工院校：</w:t>
      </w:r>
    </w:p>
    <w:p w14:paraId="0ED188A5">
      <w:pPr>
        <w:spacing w:line="55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现将《湖南省技工学校设立审批管理办法》印发给你们，请认真遵照执行。</w:t>
      </w:r>
    </w:p>
    <w:p w14:paraId="5153F59A">
      <w:pPr>
        <w:spacing w:line="552" w:lineRule="exact"/>
        <w:ind w:firstLine="640" w:firstLineChars="200"/>
        <w:rPr>
          <w:rFonts w:ascii="仿宋" w:hAnsi="仿宋" w:eastAsia="仿宋" w:cs="仿宋"/>
          <w:color w:val="000000"/>
          <w:sz w:val="32"/>
          <w:szCs w:val="32"/>
          <w:highlight w:val="none"/>
        </w:rPr>
      </w:pPr>
    </w:p>
    <w:p w14:paraId="282A8C72">
      <w:pPr>
        <w:spacing w:line="552" w:lineRule="exact"/>
        <w:ind w:firstLine="640" w:firstLineChars="200"/>
        <w:rPr>
          <w:rFonts w:ascii="仿宋" w:hAnsi="仿宋" w:eastAsia="仿宋" w:cs="仿宋"/>
          <w:color w:val="000000"/>
          <w:sz w:val="32"/>
          <w:szCs w:val="32"/>
          <w:highlight w:val="none"/>
        </w:rPr>
      </w:pPr>
    </w:p>
    <w:p w14:paraId="24A7E2FE">
      <w:pPr>
        <w:spacing w:line="552" w:lineRule="exact"/>
        <w:ind w:firstLine="640" w:firstLineChars="200"/>
        <w:rPr>
          <w:rFonts w:ascii="仿宋" w:hAnsi="仿宋" w:eastAsia="仿宋" w:cs="仿宋"/>
          <w:color w:val="000000"/>
          <w:sz w:val="32"/>
          <w:szCs w:val="32"/>
          <w:highlight w:val="none"/>
        </w:rPr>
      </w:pPr>
    </w:p>
    <w:p w14:paraId="2F567D68">
      <w:pPr>
        <w:spacing w:line="552" w:lineRule="exact"/>
        <w:ind w:left="3360" w:leftChars="1600" w:firstLine="640" w:firstLineChars="200"/>
        <w:jc w:val="center"/>
        <w:rPr>
          <w:rFonts w:ascii="仿宋" w:hAnsi="仿宋" w:eastAsia="仿宋" w:cs="仿宋"/>
          <w:color w:val="000000"/>
          <w:sz w:val="32"/>
          <w:szCs w:val="32"/>
          <w:highlight w:val="none"/>
          <w:lang w:val="en"/>
        </w:rPr>
      </w:pPr>
      <w:r>
        <w:rPr>
          <w:rFonts w:hint="eastAsia" w:ascii="仿宋" w:hAnsi="仿宋" w:eastAsia="仿宋" w:cs="仿宋"/>
          <w:color w:val="000000"/>
          <w:sz w:val="32"/>
          <w:szCs w:val="32"/>
          <w:highlight w:val="none"/>
        </w:rPr>
        <w:t>湖南省人力资源和社会保障厅</w:t>
      </w:r>
    </w:p>
    <w:p w14:paraId="7669CCCC">
      <w:pPr>
        <w:spacing w:line="552" w:lineRule="exact"/>
        <w:ind w:left="3360" w:leftChars="1600" w:firstLine="640" w:firstLineChars="200"/>
        <w:jc w:val="center"/>
        <w:rPr>
          <w:rFonts w:ascii="仿宋" w:hAnsi="仿宋" w:eastAsia="仿宋" w:cs="仿宋"/>
          <w:color w:val="000000"/>
          <w:sz w:val="32"/>
          <w:szCs w:val="32"/>
          <w:highlight w:val="none"/>
          <w:lang w:val="en"/>
        </w:rPr>
      </w:pPr>
      <w:r>
        <w:rPr>
          <w:rFonts w:ascii="仿宋" w:hAnsi="仿宋" w:eastAsia="仿宋" w:cs="仿宋"/>
          <w:color w:val="000000"/>
          <w:sz w:val="32"/>
          <w:szCs w:val="32"/>
          <w:highlight w:val="none"/>
        </w:rPr>
        <w:t>2026</w:t>
      </w:r>
      <w:r>
        <w:rPr>
          <w:rFonts w:hint="eastAsia" w:ascii="仿宋" w:hAnsi="仿宋" w:eastAsia="仿宋" w:cs="仿宋"/>
          <w:color w:val="000000"/>
          <w:sz w:val="32"/>
          <w:szCs w:val="32"/>
          <w:highlight w:val="none"/>
        </w:rPr>
        <w:t>年</w:t>
      </w:r>
      <w:r>
        <w:rPr>
          <w:rFonts w:ascii="仿宋" w:hAnsi="仿宋" w:eastAsia="仿宋" w:cs="仿宋"/>
          <w:color w:val="000000"/>
          <w:sz w:val="32"/>
          <w:szCs w:val="32"/>
          <w:highlight w:val="none"/>
        </w:rPr>
        <w:t>6</w:t>
      </w:r>
      <w:r>
        <w:rPr>
          <w:rFonts w:hint="eastAsia" w:ascii="仿宋" w:hAnsi="仿宋" w:eastAsia="仿宋" w:cs="仿宋"/>
          <w:color w:val="000000"/>
          <w:sz w:val="32"/>
          <w:szCs w:val="32"/>
          <w:highlight w:val="none"/>
        </w:rPr>
        <w:t>月</w:t>
      </w:r>
      <w:r>
        <w:rPr>
          <w:rFonts w:ascii="仿宋" w:hAnsi="仿宋" w:eastAsia="仿宋" w:cs="仿宋"/>
          <w:color w:val="000000"/>
          <w:sz w:val="32"/>
          <w:szCs w:val="32"/>
          <w:highlight w:val="none"/>
        </w:rPr>
        <w:t>15</w:t>
      </w:r>
      <w:r>
        <w:rPr>
          <w:rFonts w:hint="eastAsia" w:ascii="仿宋" w:hAnsi="仿宋" w:eastAsia="仿宋" w:cs="仿宋"/>
          <w:color w:val="000000"/>
          <w:sz w:val="32"/>
          <w:szCs w:val="32"/>
          <w:highlight w:val="none"/>
        </w:rPr>
        <w:t>日</w:t>
      </w:r>
    </w:p>
    <w:p w14:paraId="2326D9F4">
      <w:pPr>
        <w:spacing w:line="55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（此件主动公开）</w:t>
      </w:r>
    </w:p>
    <w:p w14:paraId="58C86F14">
      <w:pPr>
        <w:spacing w:line="55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（联系单位：职业能力建设处</w:t>
      </w:r>
      <w:r>
        <w:rPr>
          <w:rFonts w:hint="eastAsia" w:ascii="仿宋" w:hAnsi="仿宋" w:eastAsia="仿宋" w:cs="仿宋"/>
          <w:color w:val="000000"/>
          <w:sz w:val="32"/>
          <w:szCs w:val="32"/>
          <w:highlight w:val="none"/>
          <w:lang w:val="en"/>
        </w:rPr>
        <w:t>，</w:t>
      </w:r>
      <w:r>
        <w:rPr>
          <w:rFonts w:ascii="仿宋" w:hAnsi="仿宋" w:eastAsia="仿宋" w:cs="仿宋"/>
          <w:color w:val="000000"/>
          <w:sz w:val="32"/>
          <w:szCs w:val="32"/>
          <w:highlight w:val="none"/>
        </w:rPr>
        <w:t>0731-84900039</w:t>
      </w:r>
      <w:r>
        <w:rPr>
          <w:rFonts w:hint="eastAsia" w:ascii="仿宋" w:hAnsi="仿宋" w:eastAsia="仿宋" w:cs="仿宋"/>
          <w:color w:val="000000"/>
          <w:sz w:val="32"/>
          <w:szCs w:val="32"/>
          <w:highlight w:val="none"/>
        </w:rPr>
        <w:t>）</w:t>
      </w:r>
    </w:p>
    <w:p w14:paraId="212B1A86">
      <w:pPr>
        <w:spacing w:line="579" w:lineRule="exact"/>
        <w:ind w:firstLine="640" w:firstLineChars="200"/>
        <w:rPr>
          <w:rFonts w:ascii="Times New Roman" w:hAnsi="Times New Roman" w:eastAsia="仿宋"/>
          <w:color w:val="000000"/>
          <w:sz w:val="32"/>
          <w:szCs w:val="32"/>
          <w:highlight w:val="none"/>
        </w:rPr>
        <w:sectPr>
          <w:footerReference r:id="rId3" w:type="default"/>
          <w:pgSz w:w="11906" w:h="16838"/>
          <w:pgMar w:top="2098" w:right="1474" w:bottom="1984" w:left="1587" w:header="851" w:footer="1587" w:gutter="0"/>
          <w:cols w:space="0" w:num="1"/>
          <w:docGrid w:type="lines" w:linePitch="312" w:charSpace="0"/>
        </w:sectPr>
      </w:pPr>
    </w:p>
    <w:p w14:paraId="657976F2">
      <w:pPr>
        <w:spacing w:line="572" w:lineRule="exact"/>
        <w:jc w:val="center"/>
        <w:rPr>
          <w:rFonts w:ascii="Times New Roman" w:hAnsi="Times New Roman" w:eastAsia="方正小标宋简体"/>
          <w:color w:val="000000"/>
          <w:sz w:val="44"/>
          <w:szCs w:val="44"/>
          <w:highlight w:val="none"/>
        </w:rPr>
      </w:pPr>
      <w:r>
        <w:rPr>
          <w:rFonts w:ascii="Times New Roman" w:hAnsi="Times New Roman" w:eastAsia="方正小标宋简体"/>
          <w:color w:val="000000"/>
          <w:sz w:val="44"/>
          <w:szCs w:val="44"/>
          <w:highlight w:val="none"/>
        </w:rPr>
        <w:t>湖南省技工学校设立审批管理办法</w:t>
      </w:r>
    </w:p>
    <w:p w14:paraId="50190D3F">
      <w:pPr>
        <w:spacing w:line="572" w:lineRule="exact"/>
        <w:ind w:firstLine="640" w:firstLineChars="200"/>
        <w:rPr>
          <w:rFonts w:ascii="Times New Roman" w:hAnsi="Times New Roman"/>
          <w:color w:val="000000"/>
          <w:sz w:val="32"/>
          <w:szCs w:val="32"/>
          <w:highlight w:val="none"/>
        </w:rPr>
      </w:pPr>
    </w:p>
    <w:p w14:paraId="2C827A92">
      <w:pPr>
        <w:spacing w:line="572" w:lineRule="exact"/>
        <w:jc w:val="center"/>
        <w:rPr>
          <w:rFonts w:ascii="黑体" w:hAnsi="黑体" w:eastAsia="黑体" w:cs="黑体"/>
          <w:color w:val="000000"/>
          <w:sz w:val="32"/>
          <w:szCs w:val="32"/>
          <w:highlight w:val="none"/>
        </w:rPr>
      </w:pPr>
      <w:bookmarkStart w:id="0" w:name="_Hlk217481684"/>
      <w:r>
        <w:rPr>
          <w:rFonts w:hint="eastAsia" w:ascii="黑体" w:hAnsi="黑体" w:eastAsia="黑体" w:cs="黑体"/>
          <w:color w:val="000000"/>
          <w:sz w:val="32"/>
          <w:szCs w:val="32"/>
          <w:highlight w:val="none"/>
        </w:rPr>
        <w:t>第一章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总</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则</w:t>
      </w:r>
      <w:bookmarkEnd w:id="0"/>
    </w:p>
    <w:p w14:paraId="026D7D69">
      <w:pPr>
        <w:spacing w:line="572" w:lineRule="exact"/>
        <w:ind w:firstLine="640" w:firstLineChars="200"/>
        <w:rPr>
          <w:rFonts w:ascii="仿宋" w:hAnsi="仿宋" w:eastAsia="仿宋" w:cs="仿宋"/>
          <w:color w:val="000000"/>
          <w:sz w:val="32"/>
          <w:szCs w:val="32"/>
          <w:highlight w:val="none"/>
        </w:rPr>
      </w:pPr>
      <w:bookmarkStart w:id="1" w:name="_Hlk217483211"/>
      <w:r>
        <w:rPr>
          <w:rFonts w:hint="eastAsia" w:ascii="黑体" w:hAnsi="黑体" w:eastAsia="黑体" w:cs="黑体"/>
          <w:color w:val="000000"/>
          <w:sz w:val="32"/>
          <w:szCs w:val="32"/>
          <w:highlight w:val="none"/>
        </w:rPr>
        <w:t>第一条</w:t>
      </w:r>
      <w:r>
        <w:rPr>
          <w:rFonts w:ascii="黑体" w:hAnsi="黑体" w:eastAsia="黑体" w:cs="黑体"/>
          <w:color w:val="000000"/>
          <w:sz w:val="32"/>
          <w:szCs w:val="32"/>
          <w:highlight w:val="none"/>
        </w:rPr>
        <w:t xml:space="preserve">  </w:t>
      </w:r>
      <w:r>
        <w:rPr>
          <w:rFonts w:hint="eastAsia" w:ascii="仿宋" w:hAnsi="仿宋" w:eastAsia="仿宋" w:cs="仿宋"/>
          <w:color w:val="000000"/>
          <w:sz w:val="32"/>
          <w:szCs w:val="32"/>
          <w:highlight w:val="none"/>
        </w:rPr>
        <w:t>为规范我省技工学校设立审批管理工作，</w:t>
      </w:r>
      <w:bookmarkStart w:id="2" w:name="OLE_LINK1"/>
      <w:r>
        <w:rPr>
          <w:rFonts w:hint="eastAsia" w:ascii="仿宋" w:hAnsi="仿宋" w:eastAsia="仿宋" w:cs="仿宋"/>
          <w:color w:val="000000"/>
          <w:sz w:val="32"/>
          <w:szCs w:val="32"/>
          <w:highlight w:val="none"/>
        </w:rPr>
        <w:t>根据《中华人民共和国职业教育法》《</w:t>
      </w:r>
      <w:bookmarkEnd w:id="2"/>
      <w:r>
        <w:rPr>
          <w:rFonts w:hint="eastAsia" w:ascii="仿宋" w:hAnsi="仿宋" w:eastAsia="仿宋" w:cs="仿宋"/>
          <w:color w:val="000000"/>
          <w:sz w:val="32"/>
          <w:szCs w:val="32"/>
          <w:highlight w:val="none"/>
        </w:rPr>
        <w:t>中华人民共和国民办教育促进法》《中华人民共和国民办教育促进法实施条例》《法律、行政法规、国务院决定设定的行政许可事项清单（</w:t>
      </w:r>
      <w:r>
        <w:rPr>
          <w:rFonts w:ascii="仿宋" w:hAnsi="仿宋" w:eastAsia="仿宋" w:cs="仿宋"/>
          <w:color w:val="000000"/>
          <w:sz w:val="32"/>
          <w:szCs w:val="32"/>
          <w:highlight w:val="none"/>
        </w:rPr>
        <w:t>2025</w:t>
      </w:r>
      <w:r>
        <w:rPr>
          <w:rFonts w:hint="eastAsia" w:ascii="仿宋" w:hAnsi="仿宋" w:eastAsia="仿宋" w:cs="仿宋"/>
          <w:color w:val="000000"/>
          <w:sz w:val="32"/>
          <w:szCs w:val="32"/>
          <w:highlight w:val="none"/>
        </w:rPr>
        <w:t>年</w:t>
      </w:r>
      <w:r>
        <w:rPr>
          <w:rFonts w:ascii="仿宋" w:hAnsi="仿宋" w:eastAsia="仿宋" w:cs="仿宋"/>
          <w:color w:val="000000"/>
          <w:sz w:val="32"/>
          <w:szCs w:val="32"/>
          <w:highlight w:val="none"/>
        </w:rPr>
        <w:t>5</w:t>
      </w:r>
      <w:r>
        <w:rPr>
          <w:rFonts w:hint="eastAsia" w:ascii="仿宋" w:hAnsi="仿宋" w:eastAsia="仿宋" w:cs="仿宋"/>
          <w:color w:val="000000"/>
          <w:sz w:val="32"/>
          <w:szCs w:val="32"/>
          <w:highlight w:val="none"/>
        </w:rPr>
        <w:t>月</w:t>
      </w:r>
      <w:r>
        <w:rPr>
          <w:rFonts w:ascii="仿宋" w:hAnsi="仿宋" w:eastAsia="仿宋" w:cs="仿宋"/>
          <w:color w:val="000000"/>
          <w:sz w:val="32"/>
          <w:szCs w:val="32"/>
          <w:highlight w:val="none"/>
        </w:rPr>
        <w:t>23</w:t>
      </w:r>
      <w:r>
        <w:rPr>
          <w:rFonts w:hint="eastAsia" w:ascii="仿宋" w:hAnsi="仿宋" w:eastAsia="仿宋" w:cs="仿宋"/>
          <w:color w:val="000000"/>
          <w:sz w:val="32"/>
          <w:szCs w:val="32"/>
          <w:highlight w:val="none"/>
        </w:rPr>
        <w:t>日）》《湖南省职业教育条例》《</w:t>
      </w:r>
      <w:bookmarkStart w:id="3" w:name="_Hlk217544508"/>
      <w:r>
        <w:rPr>
          <w:rFonts w:hint="eastAsia" w:ascii="仿宋" w:hAnsi="仿宋" w:eastAsia="仿宋" w:cs="仿宋"/>
          <w:color w:val="000000"/>
          <w:sz w:val="32"/>
          <w:szCs w:val="32"/>
          <w:highlight w:val="none"/>
        </w:rPr>
        <w:t>人力资源社会保障部</w:t>
      </w:r>
      <w:bookmarkEnd w:id="3"/>
      <w:r>
        <w:rPr>
          <w:rFonts w:hint="eastAsia" w:ascii="仿宋" w:hAnsi="仿宋" w:eastAsia="仿宋" w:cs="仿宋"/>
          <w:color w:val="000000"/>
          <w:sz w:val="32"/>
          <w:szCs w:val="32"/>
          <w:highlight w:val="none"/>
        </w:rPr>
        <w:t>关于印发技工院校设置标准（试行）的通知》（人社部发〔</w:t>
      </w:r>
      <w:r>
        <w:rPr>
          <w:rFonts w:ascii="仿宋" w:hAnsi="仿宋" w:eastAsia="仿宋" w:cs="仿宋"/>
          <w:color w:val="000000"/>
          <w:sz w:val="32"/>
          <w:szCs w:val="32"/>
          <w:highlight w:val="none"/>
        </w:rPr>
        <w:t>2012</w:t>
      </w:r>
      <w:r>
        <w:rPr>
          <w:rFonts w:hint="eastAsia" w:ascii="仿宋" w:hAnsi="仿宋" w:eastAsia="仿宋" w:cs="仿宋"/>
          <w:color w:val="000000"/>
          <w:sz w:val="32"/>
          <w:szCs w:val="32"/>
          <w:highlight w:val="none"/>
        </w:rPr>
        <w:t>〕</w:t>
      </w:r>
      <w:r>
        <w:rPr>
          <w:rFonts w:ascii="仿宋" w:hAnsi="仿宋" w:eastAsia="仿宋" w:cs="仿宋"/>
          <w:color w:val="000000"/>
          <w:sz w:val="32"/>
          <w:szCs w:val="32"/>
          <w:highlight w:val="none"/>
        </w:rPr>
        <w:t>8</w:t>
      </w:r>
      <w:r>
        <w:rPr>
          <w:rFonts w:hint="eastAsia" w:ascii="仿宋" w:hAnsi="仿宋" w:eastAsia="仿宋" w:cs="仿宋"/>
          <w:color w:val="000000"/>
          <w:sz w:val="32"/>
          <w:szCs w:val="32"/>
          <w:highlight w:val="none"/>
        </w:rPr>
        <w:t>号）、《人力资源社会保障部关于做好技工院校审批管理工作的通知》（人社部发〔</w:t>
      </w:r>
      <w:r>
        <w:rPr>
          <w:rFonts w:ascii="仿宋" w:hAnsi="仿宋" w:eastAsia="仿宋" w:cs="仿宋"/>
          <w:color w:val="000000"/>
          <w:sz w:val="32"/>
          <w:szCs w:val="32"/>
          <w:highlight w:val="none"/>
        </w:rPr>
        <w:t>2012</w:t>
      </w:r>
      <w:r>
        <w:rPr>
          <w:rFonts w:hint="eastAsia" w:ascii="仿宋" w:hAnsi="仿宋" w:eastAsia="仿宋" w:cs="仿宋"/>
          <w:color w:val="000000"/>
          <w:sz w:val="32"/>
          <w:szCs w:val="32"/>
          <w:highlight w:val="none"/>
        </w:rPr>
        <w:t>〕</w:t>
      </w:r>
      <w:r>
        <w:rPr>
          <w:rFonts w:ascii="仿宋" w:hAnsi="仿宋" w:eastAsia="仿宋" w:cs="仿宋"/>
          <w:color w:val="000000"/>
          <w:sz w:val="32"/>
          <w:szCs w:val="32"/>
          <w:highlight w:val="none"/>
        </w:rPr>
        <w:t>63</w:t>
      </w:r>
      <w:r>
        <w:rPr>
          <w:rFonts w:hint="eastAsia" w:ascii="仿宋" w:hAnsi="仿宋" w:eastAsia="仿宋" w:cs="仿宋"/>
          <w:color w:val="000000"/>
          <w:sz w:val="32"/>
          <w:szCs w:val="32"/>
          <w:highlight w:val="none"/>
        </w:rPr>
        <w:t>号）等法律法规，制定本办法。</w:t>
      </w:r>
    </w:p>
    <w:bookmarkEnd w:id="1"/>
    <w:p w14:paraId="5DFD059B">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本办法所称技工学校是指适应经济社会发展需要，以就业为导向，产教深度融合，服务技能人才成长，开展学制教育和职业培训的职业学校。按办学层次可分为普通技工学校、高级技工学校、技师学院。</w:t>
      </w:r>
    </w:p>
    <w:p w14:paraId="5B5624C8">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本省行政区域内普通技工学校和高级技工学校的设立审批和设立后监管、变更、办学许可降级和终止，适用本办法。技师学院设立审批管理办法另行制定。</w:t>
      </w:r>
    </w:p>
    <w:p w14:paraId="69038D41">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第三条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技工学校设立审批管理遵循以下原则：</w:t>
      </w:r>
    </w:p>
    <w:p w14:paraId="579B1304">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（一）坚持以习近平新时代中国特色社会主义思想为指导，全面贯彻党的教育方针，落实立德树人根本任务，着力提升服务经济社会发展能力，培养德智体美劳全面发展的社会主义建设者和接班人。</w:t>
      </w:r>
    </w:p>
    <w:p w14:paraId="284287FE">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（二）坚持统筹规划、控制总量、优化结构，符合区域内产业发展、人口变化、就业需求、教育发展等实际情况，有利于形成梯次发展、有序衔接、布局合理的技工教育体系。</w:t>
      </w:r>
    </w:p>
    <w:p w14:paraId="50C37D4B">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（三）坚持从普通技工学校到高级技工学校逐级设立。</w:t>
      </w:r>
    </w:p>
    <w:p w14:paraId="2F286BD2">
      <w:pPr>
        <w:spacing w:line="572" w:lineRule="exact"/>
        <w:ind w:firstLine="640" w:firstLineChars="200"/>
        <w:rPr>
          <w:rFonts w:ascii="仿宋" w:hAnsi="仿宋" w:eastAsia="仿宋" w:cs="仿宋"/>
          <w:color w:val="000000"/>
          <w:sz w:val="32"/>
          <w:szCs w:val="32"/>
          <w:highlight w:val="none"/>
        </w:rPr>
      </w:pPr>
      <w:bookmarkStart w:id="4" w:name="_Hlk217484208"/>
      <w:r>
        <w:rPr>
          <w:rFonts w:hint="eastAsia" w:ascii="黑体" w:hAnsi="黑体" w:eastAsia="黑体" w:cs="黑体"/>
          <w:color w:val="000000"/>
          <w:sz w:val="32"/>
          <w:szCs w:val="32"/>
          <w:highlight w:val="none"/>
        </w:rPr>
        <w:t>第四条</w:t>
      </w:r>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技工学校（不含技师学院）的设立、办学许可事项变更、办学许可终止，由省人力资源社会保障行政部门作为审批机关统一审批。</w:t>
      </w:r>
    </w:p>
    <w:p w14:paraId="581A8965">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举办者向审批机关申请</w:t>
      </w:r>
      <w:bookmarkStart w:id="5" w:name="_Hlk226983588"/>
      <w:r>
        <w:rPr>
          <w:rFonts w:hint="eastAsia" w:ascii="仿宋" w:hAnsi="仿宋" w:eastAsia="仿宋" w:cs="仿宋"/>
          <w:color w:val="000000"/>
          <w:sz w:val="32"/>
          <w:szCs w:val="32"/>
          <w:highlight w:val="none"/>
        </w:rPr>
        <w:t>技工学校设立、办学许可事项变更、办学许可终止</w:t>
      </w:r>
      <w:bookmarkEnd w:id="5"/>
      <w:r>
        <w:rPr>
          <w:rFonts w:hint="eastAsia" w:ascii="仿宋" w:hAnsi="仿宋" w:eastAsia="仿宋" w:cs="仿宋"/>
          <w:color w:val="000000"/>
          <w:sz w:val="32"/>
          <w:szCs w:val="32"/>
          <w:highlight w:val="none"/>
        </w:rPr>
        <w:t>，应事先咨询并取得相关市州、县市区人力资源社会保障行政部门书面意见。学校所在地市州人力资源社会保障行政部门在征求同级教育、财政等相关政府部门意见后，就技工学校设立、办学许可事项变更、办学许可终止遵守法律法规情况，符合区域技工教育布局和技能人才培养需求情况，学校学生资助经费财政支出责任等情况提出意见，供审批机关参考。</w:t>
      </w:r>
    </w:p>
    <w:p w14:paraId="73C56F8D">
      <w:pPr>
        <w:spacing w:line="572" w:lineRule="exact"/>
        <w:ind w:firstLine="640" w:firstLineChars="200"/>
        <w:jc w:val="center"/>
        <w:rPr>
          <w:rFonts w:ascii="仿宋" w:hAnsi="仿宋" w:eastAsia="仿宋" w:cs="仿宋"/>
          <w:color w:val="000000"/>
          <w:sz w:val="32"/>
          <w:szCs w:val="32"/>
          <w:highlight w:val="none"/>
        </w:rPr>
      </w:pPr>
    </w:p>
    <w:p w14:paraId="46BCD6B0">
      <w:pPr>
        <w:spacing w:line="572" w:lineRule="exact"/>
        <w:jc w:val="center"/>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第二章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设立审批</w:t>
      </w:r>
    </w:p>
    <w:p w14:paraId="6F87A825">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第五条</w:t>
      </w:r>
      <w:bookmarkStart w:id="6" w:name="_Hlk219795697"/>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技工学校按办学性质可分为公办技工学校和民办技工学校。</w:t>
      </w:r>
      <w:bookmarkEnd w:id="6"/>
      <w:r>
        <w:rPr>
          <w:rFonts w:hint="eastAsia" w:ascii="仿宋" w:hAnsi="仿宋" w:eastAsia="仿宋" w:cs="仿宋"/>
          <w:color w:val="000000"/>
          <w:sz w:val="32"/>
          <w:szCs w:val="32"/>
          <w:highlight w:val="none"/>
        </w:rPr>
        <w:t>本省行政区域内县级以上国家机构可以利用财政性经费单独或联合举办公办技工学校。国家机构以外的法人、自然人可以利用非财政性经费单独或联合举办民办技工学校。民办技工学校举办者可以自主选择设立非营利性民办技工学校或者营利性民办技工学校。中外合作举办技工学校的按照相关法律法规执行。</w:t>
      </w:r>
    </w:p>
    <w:p w14:paraId="189A08DC">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第六条</w:t>
      </w:r>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设立技工学校应遵守法律法规相关规定，有与办学规模相适应的组织机构、办学场地、办学经费、设施设备、师资力量、教学资源等，</w:t>
      </w:r>
      <w:bookmarkStart w:id="7" w:name="_Hlk220229794"/>
      <w:r>
        <w:rPr>
          <w:rFonts w:hint="eastAsia" w:ascii="仿宋" w:hAnsi="仿宋" w:eastAsia="仿宋" w:cs="仿宋"/>
          <w:color w:val="000000"/>
          <w:sz w:val="32"/>
          <w:szCs w:val="32"/>
          <w:highlight w:val="none"/>
        </w:rPr>
        <w:t>达到人力资源社会保障部颁布的技工学校设置标准，并符合《</w:t>
      </w:r>
      <w:bookmarkStart w:id="8" w:name="_Hlk221206651"/>
      <w:r>
        <w:rPr>
          <w:rFonts w:hint="eastAsia" w:ascii="仿宋" w:hAnsi="仿宋" w:eastAsia="仿宋" w:cs="仿宋"/>
          <w:color w:val="000000"/>
          <w:sz w:val="32"/>
          <w:szCs w:val="32"/>
          <w:highlight w:val="none"/>
        </w:rPr>
        <w:t>湖南省技工学校设立基本条件</w:t>
      </w:r>
      <w:bookmarkEnd w:id="8"/>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1</w:t>
      </w:r>
      <w:r>
        <w:rPr>
          <w:rFonts w:hint="eastAsia" w:ascii="仿宋" w:hAnsi="仿宋" w:eastAsia="仿宋" w:cs="仿宋"/>
          <w:color w:val="000000"/>
          <w:sz w:val="32"/>
          <w:szCs w:val="32"/>
          <w:highlight w:val="none"/>
        </w:rPr>
        <w:t>）</w:t>
      </w:r>
      <w:bookmarkEnd w:id="7"/>
      <w:r>
        <w:rPr>
          <w:rFonts w:hint="eastAsia" w:ascii="仿宋" w:hAnsi="仿宋" w:eastAsia="仿宋" w:cs="仿宋"/>
          <w:color w:val="000000"/>
          <w:sz w:val="32"/>
          <w:szCs w:val="32"/>
          <w:highlight w:val="none"/>
        </w:rPr>
        <w:t>、《湖南省技工学校设立基本标准》（附件</w:t>
      </w:r>
      <w:r>
        <w:rPr>
          <w:rFonts w:ascii="仿宋" w:hAnsi="仿宋" w:eastAsia="仿宋" w:cs="仿宋"/>
          <w:color w:val="000000"/>
          <w:sz w:val="32"/>
          <w:szCs w:val="32"/>
          <w:highlight w:val="none"/>
        </w:rPr>
        <w:t>2</w:t>
      </w:r>
      <w:r>
        <w:rPr>
          <w:rFonts w:hint="eastAsia" w:ascii="仿宋" w:hAnsi="仿宋" w:eastAsia="仿宋" w:cs="仿宋"/>
          <w:color w:val="000000"/>
          <w:sz w:val="32"/>
          <w:szCs w:val="32"/>
          <w:highlight w:val="none"/>
        </w:rPr>
        <w:t>）。</w:t>
      </w:r>
    </w:p>
    <w:p w14:paraId="2F5427EF">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第七条</w:t>
      </w:r>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设立分为筹设和正式设立两个阶段。举办公办技工学校可直接申请正式设立；举办民办技工学校，筹设非必经程序，举办者可根据自身情况选择先申请筹设再申请正式设立，也可在符合基本条件和基本标准的前提下直接申请正式设立。筹设期不得超过三年，超过三年未申请正式设立的，筹设批准文件自动失效。筹设期内举办者不得开展任何形式的招生活动。</w:t>
      </w:r>
    </w:p>
    <w:bookmarkEnd w:id="4"/>
    <w:p w14:paraId="6317AFC5">
      <w:pPr>
        <w:spacing w:line="572" w:lineRule="exact"/>
        <w:ind w:firstLine="640" w:firstLineChars="200"/>
        <w:rPr>
          <w:rFonts w:ascii="仿宋" w:hAnsi="仿宋" w:eastAsia="仿宋" w:cs="仿宋"/>
          <w:color w:val="000000"/>
          <w:sz w:val="32"/>
          <w:szCs w:val="32"/>
          <w:highlight w:val="none"/>
        </w:rPr>
      </w:pPr>
      <w:bookmarkStart w:id="9" w:name="_Hlk217486617"/>
      <w:r>
        <w:rPr>
          <w:rFonts w:hint="eastAsia" w:ascii="黑体" w:hAnsi="黑体" w:eastAsia="黑体" w:cs="黑体"/>
          <w:color w:val="000000"/>
          <w:sz w:val="32"/>
          <w:szCs w:val="32"/>
          <w:highlight w:val="none"/>
        </w:rPr>
        <w:t>第八条</w:t>
      </w:r>
      <w:bookmarkStart w:id="10" w:name="_Hlk218705658"/>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举办者申请筹设民办技工学校，按照《湖南省民办技工学校筹设申请材料清单》（附件</w:t>
      </w:r>
      <w:r>
        <w:rPr>
          <w:rFonts w:ascii="仿宋" w:hAnsi="仿宋" w:eastAsia="仿宋" w:cs="仿宋"/>
          <w:color w:val="000000"/>
          <w:sz w:val="32"/>
          <w:szCs w:val="32"/>
          <w:highlight w:val="none"/>
        </w:rPr>
        <w:t>3</w:t>
      </w:r>
      <w:r>
        <w:rPr>
          <w:rFonts w:hint="eastAsia" w:ascii="仿宋" w:hAnsi="仿宋" w:eastAsia="仿宋" w:cs="仿宋"/>
          <w:color w:val="000000"/>
          <w:sz w:val="32"/>
          <w:szCs w:val="32"/>
          <w:highlight w:val="none"/>
        </w:rPr>
        <w:t>）要求准备申报材料。举办者申请正式设立技工学校，按照《</w:t>
      </w:r>
      <w:bookmarkStart w:id="11" w:name="_Hlk224630010"/>
      <w:r>
        <w:rPr>
          <w:rFonts w:hint="eastAsia" w:ascii="仿宋" w:hAnsi="仿宋" w:eastAsia="仿宋" w:cs="仿宋"/>
          <w:color w:val="000000"/>
          <w:sz w:val="32"/>
          <w:szCs w:val="32"/>
          <w:highlight w:val="none"/>
        </w:rPr>
        <w:t>湖南省技工学校正式设立申请材料清单</w:t>
      </w:r>
      <w:bookmarkEnd w:id="11"/>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4</w:t>
      </w:r>
      <w:r>
        <w:rPr>
          <w:rFonts w:hint="eastAsia" w:ascii="仿宋" w:hAnsi="仿宋" w:eastAsia="仿宋" w:cs="仿宋"/>
          <w:color w:val="000000"/>
          <w:sz w:val="32"/>
          <w:szCs w:val="32"/>
          <w:highlight w:val="none"/>
        </w:rPr>
        <w:t>）要求准备材料。</w:t>
      </w:r>
    </w:p>
    <w:p w14:paraId="5617C00A">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举办者向湖南省政务服务中心线上或线下服务窗口提交申请材料。线上申报的，应在五个工作日内通过现场或邮寄方式将纸质申请材料提交至线下服务窗口。举办者对申请材料的真实性负责，审批机关对材料弄虚作假或者隐瞒有关情况的申请，不予受理，并给予警告。</w:t>
      </w:r>
    </w:p>
    <w:p w14:paraId="4EC45D58">
      <w:pPr>
        <w:spacing w:line="572" w:lineRule="exact"/>
        <w:ind w:firstLine="640" w:firstLineChars="200"/>
        <w:rPr>
          <w:rFonts w:ascii="仿宋" w:hAnsi="仿宋" w:eastAsia="仿宋" w:cs="仿宋"/>
          <w:color w:val="000000"/>
          <w:sz w:val="32"/>
          <w:szCs w:val="32"/>
          <w:highlight w:val="none"/>
        </w:rPr>
      </w:pPr>
      <w:bookmarkStart w:id="12" w:name="_Hlk219633529"/>
      <w:r>
        <w:rPr>
          <w:rFonts w:hint="eastAsia" w:ascii="黑体" w:hAnsi="黑体" w:eastAsia="黑体" w:cs="黑体"/>
          <w:color w:val="000000"/>
          <w:sz w:val="32"/>
          <w:szCs w:val="32"/>
          <w:highlight w:val="none"/>
        </w:rPr>
        <w:t>第九条</w:t>
      </w:r>
      <w:bookmarkEnd w:id="10"/>
      <w:bookmarkEnd w:id="12"/>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审批机关审批技工学校筹设和正式设立申请按照以下程序进行：</w:t>
      </w:r>
    </w:p>
    <w:p w14:paraId="23A813B1">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（一）受理。</w:t>
      </w:r>
      <w:r>
        <w:rPr>
          <w:rFonts w:hint="eastAsia" w:ascii="仿宋" w:hAnsi="仿宋" w:eastAsia="仿宋" w:cs="仿宋"/>
          <w:color w:val="000000"/>
          <w:sz w:val="32"/>
          <w:szCs w:val="32"/>
          <w:highlight w:val="none"/>
        </w:rPr>
        <w:t>申请材料不齐全或者不符合规定形式的，受理机关应当场一次性告知申请人需要补正的全部内容，逾期不告知的，自收到申请材料之日起即为受理；申请人收到补正要求的，应在五个工作日内补正，逾期未补正的视为撤回申请。申请材料齐全、符合受理条件要求，或者申请人按照受理机关要求提交全部补正申请材料的，应当场出具受理通知书。审批机关作出不予受理申请决定的，应当出具不予受理通知书，并书面告知不予受理的理由。</w:t>
      </w:r>
    </w:p>
    <w:p w14:paraId="1365E1CA">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（二）专家评审。</w:t>
      </w:r>
      <w:r>
        <w:rPr>
          <w:rFonts w:hint="eastAsia" w:ascii="仿宋" w:hAnsi="仿宋" w:eastAsia="仿宋" w:cs="仿宋"/>
          <w:color w:val="000000"/>
          <w:sz w:val="32"/>
          <w:szCs w:val="32"/>
          <w:highlight w:val="none"/>
        </w:rPr>
        <w:t>审批机关遴选专家组成专家组。专家组按照人力资源社会保障部技工学校设置标准、《湖南省技工学校设立基本条件》《湖南省技工学校设立基本标准》及本办法相关规定，采用书面审核、实地评估等方式对举办者的资格条件和申报材料的完整性、合法性、合理性等进行评估审核，经充分讨论后，提出评审报告。专家组成员数应为奇数，原则上不超过五人。专家遴选应严格遵守回避制度。专家组赴实地现场考察评估，应当由审批机关指定两名以上具备行政执法资格工作人员带领。专家组按评审标准分析申办学校的达标情况，填写相关表格作为评审报告的附件。</w:t>
      </w:r>
    </w:p>
    <w:p w14:paraId="5DFFC9BF">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（三）复核。</w:t>
      </w:r>
      <w:r>
        <w:rPr>
          <w:rFonts w:hint="eastAsia" w:ascii="仿宋" w:hAnsi="仿宋" w:eastAsia="仿宋" w:cs="仿宋"/>
          <w:color w:val="000000"/>
          <w:sz w:val="32"/>
          <w:szCs w:val="32"/>
          <w:highlight w:val="none"/>
        </w:rPr>
        <w:t>审批机关根据专家评审报告及有关规定，参考市州、县市区人力资源社会保障行政部门意见，结合全省产业发展、技工院校布局等情况，对申请进行复核，提出复核意见。对不予许可的，向举办者书面说明理由。</w:t>
      </w:r>
    </w:p>
    <w:p w14:paraId="0BA1C8D9">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（四）公示。</w:t>
      </w:r>
      <w:r>
        <w:rPr>
          <w:rFonts w:hint="eastAsia" w:ascii="仿宋" w:hAnsi="仿宋" w:eastAsia="仿宋" w:cs="仿宋"/>
          <w:color w:val="000000"/>
          <w:sz w:val="32"/>
          <w:szCs w:val="32"/>
          <w:highlight w:val="none"/>
        </w:rPr>
        <w:t>对拟准予许可的，审批机关对结果进行公示，期限一般不少于五个工作日。</w:t>
      </w:r>
    </w:p>
    <w:p w14:paraId="2D8AF908">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（五）决定。</w:t>
      </w:r>
      <w:r>
        <w:rPr>
          <w:rFonts w:hint="eastAsia" w:ascii="仿宋" w:hAnsi="仿宋" w:eastAsia="仿宋" w:cs="仿宋"/>
          <w:color w:val="000000"/>
          <w:sz w:val="32"/>
          <w:szCs w:val="32"/>
          <w:highlight w:val="none"/>
        </w:rPr>
        <w:t>公示无异议，审批机关报请厅领导批准后，制作</w:t>
      </w:r>
      <w:bookmarkStart w:id="13" w:name="_Hlk224635460"/>
      <w:r>
        <w:rPr>
          <w:rFonts w:hint="eastAsia" w:ascii="仿宋" w:hAnsi="仿宋" w:eastAsia="仿宋" w:cs="仿宋"/>
          <w:color w:val="000000"/>
          <w:sz w:val="32"/>
          <w:szCs w:val="32"/>
          <w:highlight w:val="none"/>
        </w:rPr>
        <w:t>筹设许可决定、办学许可决定和证书</w:t>
      </w:r>
      <w:bookmarkEnd w:id="13"/>
      <w:r>
        <w:rPr>
          <w:rFonts w:hint="eastAsia" w:ascii="仿宋" w:hAnsi="仿宋" w:eastAsia="仿宋" w:cs="仿宋"/>
          <w:color w:val="000000"/>
          <w:sz w:val="32"/>
          <w:szCs w:val="32"/>
          <w:highlight w:val="none"/>
        </w:rPr>
        <w:t>。</w:t>
      </w:r>
    </w:p>
    <w:p w14:paraId="500D3F95">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（六）送达。</w:t>
      </w:r>
      <w:r>
        <w:rPr>
          <w:rFonts w:hint="eastAsia" w:ascii="仿宋" w:hAnsi="仿宋" w:eastAsia="仿宋" w:cs="仿宋"/>
          <w:color w:val="000000"/>
          <w:sz w:val="32"/>
          <w:szCs w:val="32"/>
          <w:highlight w:val="none"/>
        </w:rPr>
        <w:t>审批机关根据相关法律法规要求，将筹设许可决定、办学许可决定和证书送达举办者。举办者根据办学性质依法到登记机关办理法人登记手续。</w:t>
      </w:r>
    </w:p>
    <w:p w14:paraId="6FD98A05">
      <w:pPr>
        <w:spacing w:line="572" w:lineRule="exact"/>
        <w:ind w:firstLine="640" w:firstLineChars="200"/>
        <w:rPr>
          <w:rFonts w:ascii="仿宋" w:hAnsi="仿宋" w:eastAsia="仿宋" w:cs="仿宋"/>
          <w:color w:val="000000"/>
          <w:sz w:val="32"/>
          <w:szCs w:val="32"/>
          <w:highlight w:val="none"/>
        </w:rPr>
      </w:pPr>
      <w:r>
        <w:rPr>
          <w:rFonts w:hint="eastAsia" w:ascii="楷体" w:hAnsi="楷体" w:eastAsia="楷体" w:cs="楷体"/>
          <w:color w:val="000000"/>
          <w:sz w:val="32"/>
          <w:szCs w:val="32"/>
          <w:highlight w:val="none"/>
        </w:rPr>
        <w:t>（七）公告。</w:t>
      </w:r>
      <w:r>
        <w:rPr>
          <w:rFonts w:hint="eastAsia" w:ascii="仿宋" w:hAnsi="仿宋" w:eastAsia="仿宋" w:cs="仿宋"/>
          <w:color w:val="000000"/>
          <w:sz w:val="32"/>
          <w:szCs w:val="32"/>
          <w:highlight w:val="none"/>
        </w:rPr>
        <w:t>行政许可决定做出后，审批机关在门户网站向社会公告许可筹设或设立的技工学校。</w:t>
      </w:r>
    </w:p>
    <w:p w14:paraId="1E50CF50">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审批机关对民办技工学校筹设申请进行审批，应自受理</w:t>
      </w:r>
      <w:bookmarkStart w:id="14" w:name="_Hlk219638013"/>
      <w:r>
        <w:rPr>
          <w:rFonts w:hint="eastAsia" w:ascii="仿宋" w:hAnsi="仿宋" w:eastAsia="仿宋" w:cs="仿宋"/>
          <w:color w:val="000000"/>
          <w:sz w:val="32"/>
          <w:szCs w:val="32"/>
          <w:highlight w:val="none"/>
        </w:rPr>
        <w:t>之日起三十日内以书面形式作出是否批准的决定</w:t>
      </w:r>
      <w:bookmarkEnd w:id="14"/>
      <w:r>
        <w:rPr>
          <w:rFonts w:hint="eastAsia" w:ascii="仿宋" w:hAnsi="仿宋" w:eastAsia="仿宋" w:cs="仿宋"/>
          <w:color w:val="000000"/>
          <w:sz w:val="32"/>
          <w:szCs w:val="32"/>
          <w:highlight w:val="none"/>
        </w:rPr>
        <w:t>，并送达申请人。对技工学校正式设立申请，应自受理之日起三个月内以书面形式作出是否批准的决定，并送达申请人。</w:t>
      </w:r>
    </w:p>
    <w:p w14:paraId="52A28CB2">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第十一条</w:t>
      </w:r>
      <w:r>
        <w:rPr>
          <w:rFonts w:ascii="黑体" w:hAnsi="黑体" w:eastAsia="黑体" w:cs="黑体"/>
          <w:color w:val="000000"/>
          <w:sz w:val="32"/>
          <w:szCs w:val="32"/>
          <w:highlight w:val="none"/>
        </w:rPr>
        <w:t xml:space="preserve">  </w:t>
      </w:r>
      <w:r>
        <w:rPr>
          <w:rFonts w:hint="eastAsia" w:ascii="仿宋" w:hAnsi="仿宋" w:eastAsia="仿宋" w:cs="仿宋"/>
          <w:color w:val="000000"/>
          <w:sz w:val="32"/>
          <w:szCs w:val="32"/>
          <w:highlight w:val="none"/>
        </w:rPr>
        <w:t>审批机关对批准正式设立的技工学校发给办学许可证。公办技工学校办学许可证样式按《</w:t>
      </w:r>
      <w:bookmarkStart w:id="15" w:name="_Hlk224630061"/>
      <w:r>
        <w:rPr>
          <w:rFonts w:hint="eastAsia" w:ascii="仿宋" w:hAnsi="仿宋" w:eastAsia="仿宋" w:cs="仿宋"/>
          <w:color w:val="000000"/>
          <w:sz w:val="32"/>
          <w:szCs w:val="32"/>
          <w:highlight w:val="none"/>
        </w:rPr>
        <w:t>湖南省公办技工院校办学许可证样式</w:t>
      </w:r>
      <w:bookmarkEnd w:id="15"/>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5</w:t>
      </w:r>
      <w:r>
        <w:rPr>
          <w:rFonts w:hint="eastAsia" w:ascii="仿宋" w:hAnsi="仿宋" w:eastAsia="仿宋" w:cs="仿宋"/>
          <w:color w:val="000000"/>
          <w:sz w:val="32"/>
          <w:szCs w:val="32"/>
          <w:highlight w:val="none"/>
        </w:rPr>
        <w:t>）制作填写。民办技工学校办学许可证样式按国家规定制作填写。技工学校应妥善保管办学许可证，不得伪造、变造、出租、出借、转让。</w:t>
      </w:r>
    </w:p>
    <w:bookmarkEnd w:id="9"/>
    <w:p w14:paraId="5409D5BD">
      <w:pPr>
        <w:spacing w:line="572" w:lineRule="exact"/>
        <w:ind w:firstLine="640" w:firstLineChars="200"/>
        <w:rPr>
          <w:rFonts w:ascii="仿宋" w:hAnsi="仿宋" w:eastAsia="仿宋" w:cs="仿宋"/>
          <w:color w:val="000000"/>
          <w:sz w:val="32"/>
          <w:szCs w:val="32"/>
          <w:highlight w:val="none"/>
        </w:rPr>
      </w:pPr>
      <w:bookmarkStart w:id="16" w:name="_Hlk217487603"/>
      <w:r>
        <w:rPr>
          <w:rFonts w:hint="eastAsia" w:ascii="黑体" w:hAnsi="黑体" w:eastAsia="黑体" w:cs="黑体"/>
          <w:color w:val="000000"/>
          <w:sz w:val="32"/>
          <w:szCs w:val="32"/>
          <w:highlight w:val="none"/>
        </w:rPr>
        <w:t>第十二条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办学许可有效期届满且拟继续办学的，举办者（民办技工学校为学校理事会或董事会）应在办学许可证有效期届满三十日前向审批机关申请办理续期。有效期限内无违法违规行为的，审批机关应同意续期，换发新证。</w:t>
      </w:r>
    </w:p>
    <w:p w14:paraId="25C145FF">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第十三条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营利性民办技工学校可在申请筹设或正式设立时向审批机关申请使用简称。简称应与学校全称显著关联，不得误导公众，并由审批机关在批准筹设文件或办学许可证中予以注明。简称仅可省略公司组织形式，并限用于学校牌匾、成绩单、毕业证书、招生广告和简章。在招生广告和简章中使用简称的，应当在显著位置标明学校营利性属性。</w:t>
      </w:r>
    </w:p>
    <w:p w14:paraId="11828296">
      <w:pPr>
        <w:spacing w:line="572" w:lineRule="exact"/>
        <w:ind w:firstLine="640" w:firstLineChars="200"/>
        <w:jc w:val="center"/>
        <w:rPr>
          <w:rFonts w:ascii="仿宋" w:hAnsi="仿宋" w:eastAsia="仿宋" w:cs="仿宋"/>
          <w:color w:val="000000"/>
          <w:sz w:val="32"/>
          <w:szCs w:val="32"/>
          <w:highlight w:val="none"/>
        </w:rPr>
      </w:pPr>
    </w:p>
    <w:p w14:paraId="4008296B">
      <w:pPr>
        <w:spacing w:line="572" w:lineRule="exact"/>
        <w:jc w:val="center"/>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第三章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设立后监管</w:t>
      </w:r>
    </w:p>
    <w:p w14:paraId="14BE1FD5">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第十四条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设立后监管实行统一领导，分级负责的管理体制。省人力资源社会保障行政部门负责全省技工学校业务指导和综合监管。市州人力资源社会保障行政部门负责辖区内技工学校日常监管，技工学校较多的市州，可根据工作需要将日常监管工作委托县市区人力资源社会保障行政部门实施。</w:t>
      </w:r>
    </w:p>
    <w:p w14:paraId="4DB73A68">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第十五条</w:t>
      </w:r>
      <w:bookmarkStart w:id="17" w:name="_Hlk219836556"/>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bookmarkStart w:id="18" w:name="_Hlk225677587"/>
      <w:r>
        <w:rPr>
          <w:rFonts w:hint="eastAsia" w:ascii="仿宋" w:hAnsi="仿宋" w:eastAsia="仿宋" w:cs="仿宋"/>
          <w:color w:val="000000"/>
          <w:sz w:val="32"/>
          <w:szCs w:val="32"/>
          <w:highlight w:val="none"/>
        </w:rPr>
        <w:t>学校所在地</w:t>
      </w:r>
      <w:bookmarkStart w:id="19" w:name="_Hlk221033165"/>
      <w:r>
        <w:rPr>
          <w:rFonts w:hint="eastAsia" w:ascii="仿宋" w:hAnsi="仿宋" w:eastAsia="仿宋" w:cs="仿宋"/>
          <w:color w:val="000000"/>
          <w:sz w:val="32"/>
          <w:szCs w:val="32"/>
          <w:highlight w:val="none"/>
        </w:rPr>
        <w:t>市州人力资源社会保障行政部门</w:t>
      </w:r>
      <w:bookmarkEnd w:id="17"/>
      <w:bookmarkEnd w:id="18"/>
      <w:bookmarkEnd w:id="19"/>
      <w:r>
        <w:rPr>
          <w:rFonts w:hint="eastAsia" w:ascii="仿宋" w:hAnsi="仿宋" w:eastAsia="仿宋" w:cs="仿宋"/>
          <w:color w:val="000000"/>
          <w:sz w:val="32"/>
          <w:szCs w:val="32"/>
          <w:highlight w:val="none"/>
        </w:rPr>
        <w:t>应定期组织专家或者委托第三方机构开展办学水平评估，评估对象为正式设立满三年或提升办学层次满三年的技工学校。评估结果应向社会公开，并向</w:t>
      </w:r>
      <w:bookmarkStart w:id="20" w:name="_Hlk219971714"/>
      <w:r>
        <w:rPr>
          <w:rFonts w:hint="eastAsia" w:ascii="仿宋" w:hAnsi="仿宋" w:eastAsia="仿宋" w:cs="仿宋"/>
          <w:color w:val="000000"/>
          <w:sz w:val="32"/>
          <w:szCs w:val="32"/>
          <w:highlight w:val="none"/>
        </w:rPr>
        <w:t>审批机关报备</w:t>
      </w:r>
      <w:bookmarkEnd w:id="20"/>
      <w:r>
        <w:rPr>
          <w:rFonts w:hint="eastAsia" w:ascii="仿宋" w:hAnsi="仿宋" w:eastAsia="仿宋" w:cs="仿宋"/>
          <w:color w:val="000000"/>
          <w:sz w:val="32"/>
          <w:szCs w:val="32"/>
          <w:highlight w:val="none"/>
        </w:rPr>
        <w:t>。</w:t>
      </w:r>
    </w:p>
    <w:p w14:paraId="29E05D5C">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第十六条</w:t>
      </w:r>
      <w:r>
        <w:rPr>
          <w:rFonts w:ascii="黑体" w:hAnsi="黑体" w:eastAsia="黑体" w:cs="黑体"/>
          <w:color w:val="000000"/>
          <w:sz w:val="32"/>
          <w:szCs w:val="32"/>
          <w:highlight w:val="none"/>
        </w:rPr>
        <w:t xml:space="preserve">  </w:t>
      </w:r>
      <w:r>
        <w:rPr>
          <w:rFonts w:hint="eastAsia" w:ascii="仿宋" w:hAnsi="仿宋" w:eastAsia="仿宋" w:cs="仿宋"/>
          <w:color w:val="000000"/>
          <w:sz w:val="32"/>
          <w:szCs w:val="32"/>
          <w:highlight w:val="none"/>
        </w:rPr>
        <w:t>评估以三年为周期。评估对象由学校所在地市州人力资源社会保障行政部门确定，并于当年年初公布当年度评估技工院校名单。根据有关规定和工作要求，需要对学校办学水平全面评估的，可以即时开展办学水平评估。</w:t>
      </w:r>
    </w:p>
    <w:p w14:paraId="667DDA2B">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第十七条</w:t>
      </w:r>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评估内容包括学校管理、教育教学、办学保障和办学效益四个方面，按照</w:t>
      </w:r>
      <w:bookmarkStart w:id="21" w:name="_Hlk225678171"/>
      <w:r>
        <w:rPr>
          <w:rFonts w:hint="eastAsia" w:ascii="仿宋" w:hAnsi="仿宋" w:eastAsia="仿宋" w:cs="仿宋"/>
          <w:color w:val="000000"/>
          <w:sz w:val="32"/>
          <w:szCs w:val="32"/>
          <w:highlight w:val="none"/>
        </w:rPr>
        <w:t>《</w:t>
      </w:r>
      <w:bookmarkStart w:id="22" w:name="_Hlk221206790"/>
      <w:bookmarkStart w:id="23" w:name="_Hlk222817453"/>
      <w:r>
        <w:rPr>
          <w:rFonts w:hint="eastAsia" w:ascii="仿宋" w:hAnsi="仿宋" w:eastAsia="仿宋" w:cs="仿宋"/>
          <w:color w:val="000000"/>
          <w:sz w:val="32"/>
          <w:szCs w:val="32"/>
          <w:highlight w:val="none"/>
        </w:rPr>
        <w:t>湖南省技工学校办学水平评估</w:t>
      </w:r>
      <w:bookmarkEnd w:id="22"/>
      <w:r>
        <w:rPr>
          <w:rFonts w:hint="eastAsia" w:ascii="仿宋" w:hAnsi="仿宋" w:eastAsia="仿宋" w:cs="仿宋"/>
          <w:color w:val="000000"/>
          <w:sz w:val="32"/>
          <w:szCs w:val="32"/>
          <w:highlight w:val="none"/>
        </w:rPr>
        <w:t>表</w:t>
      </w:r>
      <w:bookmarkEnd w:id="23"/>
      <w:r>
        <w:rPr>
          <w:rFonts w:hint="eastAsia" w:ascii="仿宋" w:hAnsi="仿宋" w:eastAsia="仿宋" w:cs="仿宋"/>
          <w:color w:val="000000"/>
          <w:sz w:val="32"/>
          <w:szCs w:val="32"/>
          <w:highlight w:val="none"/>
        </w:rPr>
        <w:t>》</w:t>
      </w:r>
      <w:bookmarkEnd w:id="21"/>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6</w:t>
      </w:r>
      <w:r>
        <w:rPr>
          <w:rFonts w:hint="eastAsia" w:ascii="仿宋" w:hAnsi="仿宋" w:eastAsia="仿宋" w:cs="仿宋"/>
          <w:color w:val="000000"/>
          <w:sz w:val="32"/>
          <w:szCs w:val="32"/>
          <w:highlight w:val="none"/>
        </w:rPr>
        <w:t>）开展评估。学校所在地市州人力资源社会保障行政部门可结合本地日常监管工作实际，完善细化《湖南省技工学校办学水平评估表》内涵标准与要求、计分方式、备查材料三项内容。</w:t>
      </w:r>
    </w:p>
    <w:p w14:paraId="35E96BAC">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第十八条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评估结果分为优秀、良好、合格、基本合格、不合格五个等次。《湖南省技工学校办学水平评估表》满分</w:t>
      </w:r>
      <w:r>
        <w:rPr>
          <w:rFonts w:ascii="仿宋" w:hAnsi="仿宋" w:eastAsia="仿宋" w:cs="仿宋"/>
          <w:color w:val="000000"/>
          <w:sz w:val="32"/>
          <w:szCs w:val="32"/>
          <w:highlight w:val="none"/>
        </w:rPr>
        <w:t>1000</w:t>
      </w:r>
      <w:r>
        <w:rPr>
          <w:rFonts w:hint="eastAsia" w:ascii="仿宋" w:hAnsi="仿宋" w:eastAsia="仿宋" w:cs="仿宋"/>
          <w:color w:val="000000"/>
          <w:sz w:val="32"/>
          <w:szCs w:val="32"/>
          <w:highlight w:val="none"/>
        </w:rPr>
        <w:t>分，评估得分</w:t>
      </w:r>
      <w:r>
        <w:rPr>
          <w:rFonts w:ascii="仿宋" w:hAnsi="仿宋" w:eastAsia="仿宋" w:cs="仿宋"/>
          <w:color w:val="000000"/>
          <w:sz w:val="32"/>
          <w:szCs w:val="32"/>
          <w:highlight w:val="none"/>
        </w:rPr>
        <w:t>900</w:t>
      </w:r>
      <w:r>
        <w:rPr>
          <w:rFonts w:hint="eastAsia" w:ascii="仿宋" w:hAnsi="仿宋" w:eastAsia="仿宋" w:cs="仿宋"/>
          <w:color w:val="000000"/>
          <w:sz w:val="32"/>
          <w:szCs w:val="32"/>
          <w:highlight w:val="none"/>
        </w:rPr>
        <w:t>分以上为优秀，</w:t>
      </w:r>
      <w:r>
        <w:rPr>
          <w:rFonts w:ascii="仿宋" w:hAnsi="仿宋" w:eastAsia="仿宋" w:cs="仿宋"/>
          <w:color w:val="000000"/>
          <w:sz w:val="32"/>
          <w:szCs w:val="32"/>
          <w:highlight w:val="none"/>
        </w:rPr>
        <w:t>800</w:t>
      </w:r>
      <w:r>
        <w:rPr>
          <w:rFonts w:hint="eastAsia" w:ascii="仿宋" w:hAnsi="仿宋" w:eastAsia="仿宋" w:cs="仿宋"/>
          <w:color w:val="000000"/>
          <w:sz w:val="32"/>
          <w:szCs w:val="32"/>
          <w:highlight w:val="none"/>
        </w:rPr>
        <w:t>分</w:t>
      </w:r>
      <w:bookmarkStart w:id="24" w:name="_Hlk229138818"/>
      <w:r>
        <w:rPr>
          <w:rFonts w:ascii="仿宋" w:hAnsi="仿宋" w:eastAsia="仿宋" w:cs="仿宋"/>
          <w:color w:val="000000"/>
          <w:sz w:val="32"/>
          <w:szCs w:val="32"/>
          <w:highlight w:val="none"/>
        </w:rPr>
        <w:t>—</w:t>
      </w:r>
      <w:bookmarkEnd w:id="24"/>
      <w:r>
        <w:rPr>
          <w:rFonts w:ascii="仿宋" w:hAnsi="仿宋" w:eastAsia="仿宋" w:cs="仿宋"/>
          <w:color w:val="000000"/>
          <w:sz w:val="32"/>
          <w:szCs w:val="32"/>
          <w:highlight w:val="none"/>
        </w:rPr>
        <w:t>900</w:t>
      </w:r>
      <w:r>
        <w:rPr>
          <w:rFonts w:hint="eastAsia" w:ascii="仿宋" w:hAnsi="仿宋" w:eastAsia="仿宋" w:cs="仿宋"/>
          <w:color w:val="000000"/>
          <w:sz w:val="32"/>
          <w:szCs w:val="32"/>
          <w:highlight w:val="none"/>
        </w:rPr>
        <w:t>分为良好，</w:t>
      </w:r>
      <w:r>
        <w:rPr>
          <w:rFonts w:ascii="仿宋" w:hAnsi="仿宋" w:eastAsia="仿宋" w:cs="仿宋"/>
          <w:color w:val="000000"/>
          <w:sz w:val="32"/>
          <w:szCs w:val="32"/>
          <w:highlight w:val="none"/>
        </w:rPr>
        <w:t>700</w:t>
      </w:r>
      <w:r>
        <w:rPr>
          <w:rFonts w:hint="eastAsia" w:ascii="仿宋" w:hAnsi="仿宋" w:eastAsia="仿宋" w:cs="仿宋"/>
          <w:color w:val="000000"/>
          <w:sz w:val="32"/>
          <w:szCs w:val="32"/>
          <w:highlight w:val="none"/>
        </w:rPr>
        <w:t>—</w:t>
      </w:r>
      <w:r>
        <w:rPr>
          <w:rFonts w:ascii="仿宋" w:hAnsi="仿宋" w:eastAsia="仿宋" w:cs="仿宋"/>
          <w:color w:val="000000"/>
          <w:sz w:val="32"/>
          <w:szCs w:val="32"/>
          <w:highlight w:val="none"/>
        </w:rPr>
        <w:t>800</w:t>
      </w:r>
      <w:r>
        <w:rPr>
          <w:rFonts w:hint="eastAsia" w:ascii="仿宋" w:hAnsi="仿宋" w:eastAsia="仿宋" w:cs="仿宋"/>
          <w:color w:val="000000"/>
          <w:sz w:val="32"/>
          <w:szCs w:val="32"/>
          <w:highlight w:val="none"/>
        </w:rPr>
        <w:t>分为合格，</w:t>
      </w:r>
      <w:r>
        <w:rPr>
          <w:rFonts w:ascii="仿宋" w:hAnsi="仿宋" w:eastAsia="仿宋" w:cs="仿宋"/>
          <w:color w:val="000000"/>
          <w:sz w:val="32"/>
          <w:szCs w:val="32"/>
          <w:highlight w:val="none"/>
        </w:rPr>
        <w:t>600</w:t>
      </w:r>
      <w:r>
        <w:rPr>
          <w:rFonts w:hint="eastAsia" w:ascii="仿宋" w:hAnsi="仿宋" w:eastAsia="仿宋" w:cs="仿宋"/>
          <w:color w:val="000000"/>
          <w:sz w:val="32"/>
          <w:szCs w:val="32"/>
          <w:highlight w:val="none"/>
        </w:rPr>
        <w:t>分—</w:t>
      </w:r>
      <w:r>
        <w:rPr>
          <w:rFonts w:ascii="仿宋" w:hAnsi="仿宋" w:eastAsia="仿宋" w:cs="仿宋"/>
          <w:color w:val="000000"/>
          <w:sz w:val="32"/>
          <w:szCs w:val="32"/>
          <w:highlight w:val="none"/>
        </w:rPr>
        <w:t>700</w:t>
      </w:r>
      <w:r>
        <w:rPr>
          <w:rFonts w:hint="eastAsia" w:ascii="仿宋" w:hAnsi="仿宋" w:eastAsia="仿宋" w:cs="仿宋"/>
          <w:color w:val="000000"/>
          <w:sz w:val="32"/>
          <w:szCs w:val="32"/>
          <w:highlight w:val="none"/>
        </w:rPr>
        <w:t>分为基本合格，</w:t>
      </w:r>
      <w:r>
        <w:rPr>
          <w:rFonts w:ascii="仿宋" w:hAnsi="仿宋" w:eastAsia="仿宋" w:cs="仿宋"/>
          <w:color w:val="000000"/>
          <w:sz w:val="32"/>
          <w:szCs w:val="32"/>
          <w:highlight w:val="none"/>
        </w:rPr>
        <w:t>600</w:t>
      </w:r>
      <w:r>
        <w:rPr>
          <w:rFonts w:hint="eastAsia" w:ascii="仿宋" w:hAnsi="仿宋" w:eastAsia="仿宋" w:cs="仿宋"/>
          <w:color w:val="000000"/>
          <w:sz w:val="32"/>
          <w:szCs w:val="32"/>
          <w:highlight w:val="none"/>
        </w:rPr>
        <w:t>分以下为不合格。</w:t>
      </w:r>
    </w:p>
    <w:p w14:paraId="5D78C394">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评估结果可作为办学许可事项变更、办学许可降级和终止、高技能人才培训基地建设、优质技工院校建设等工作的重要依据。</w:t>
      </w:r>
    </w:p>
    <w:p w14:paraId="5E50BA39">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第十九条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评估周期内，评估对象有下列情形之一的，直接评定为不合格：</w:t>
      </w:r>
    </w:p>
    <w:p w14:paraId="04FD903C">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（一）年平均全日制在校生规模未达到人力资源社会保障部颁布设置标准</w:t>
      </w:r>
      <w:r>
        <w:rPr>
          <w:rFonts w:ascii="仿宋" w:hAnsi="仿宋" w:eastAsia="仿宋" w:cs="仿宋"/>
          <w:color w:val="000000"/>
          <w:sz w:val="32"/>
          <w:szCs w:val="32"/>
          <w:highlight w:val="none"/>
        </w:rPr>
        <w:t>50%</w:t>
      </w:r>
      <w:r>
        <w:rPr>
          <w:rFonts w:hint="eastAsia" w:ascii="仿宋" w:hAnsi="仿宋" w:eastAsia="仿宋" w:cs="仿宋"/>
          <w:color w:val="000000"/>
          <w:sz w:val="32"/>
          <w:szCs w:val="32"/>
          <w:highlight w:val="none"/>
        </w:rPr>
        <w:t>的；</w:t>
      </w:r>
    </w:p>
    <w:p w14:paraId="7A6C360B">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（二）消防、食品安全和学校治安等措施不力发生重特大安全事故的；</w:t>
      </w:r>
    </w:p>
    <w:p w14:paraId="71B78290">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（三）违反国家法律法规，造成严重不良影响的；</w:t>
      </w:r>
    </w:p>
    <w:p w14:paraId="3F2D1408">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（四）其他严重违反技工学校办学相关规定，造成恶劣社会影响的。</w:t>
      </w:r>
    </w:p>
    <w:p w14:paraId="66CDB80B">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评估不合格的，由市州人力资源社会保障行政部门下达整改意见，并负责督促整改。</w:t>
      </w:r>
    </w:p>
    <w:p w14:paraId="49F5B373">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整改期限原则上不超过一年。整改完成后，学校应申请再次评估。确因不可抗力因素未在规定期限内完成整改的，由市州人力资源社会保障行政部门研究决定，可以适当延长整改时间，延长时限不得超过六个月。</w:t>
      </w:r>
    </w:p>
    <w:p w14:paraId="0F62218D">
      <w:pPr>
        <w:spacing w:line="572" w:lineRule="exact"/>
        <w:ind w:firstLine="640" w:firstLineChars="200"/>
        <w:rPr>
          <w:rFonts w:ascii="仿宋" w:hAnsi="仿宋" w:eastAsia="仿宋" w:cs="仿宋"/>
          <w:color w:val="000000"/>
          <w:sz w:val="32"/>
          <w:szCs w:val="32"/>
          <w:highlight w:val="none"/>
        </w:rPr>
      </w:pPr>
    </w:p>
    <w:p w14:paraId="46742814">
      <w:pPr>
        <w:spacing w:line="572" w:lineRule="exact"/>
        <w:jc w:val="center"/>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第四章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变更</w:t>
      </w:r>
    </w:p>
    <w:p w14:paraId="5935258F">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第二十一条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技工学校举办者、办学地址命名、校长（法定代表人）、学校名称、民办学校类别、校区（办学点）发生变化的，应在取得具有法律效力的相关证明文件后六个月内，</w:t>
      </w:r>
      <w:bookmarkStart w:id="25" w:name="_Hlk227167294"/>
      <w:r>
        <w:rPr>
          <w:rFonts w:hint="eastAsia" w:ascii="仿宋" w:hAnsi="仿宋" w:eastAsia="仿宋" w:cs="仿宋"/>
          <w:color w:val="000000"/>
          <w:sz w:val="32"/>
          <w:szCs w:val="32"/>
          <w:highlight w:val="none"/>
        </w:rPr>
        <w:t>由举办者（民办技工学校为学校理事会或董事会）向审批机关申请办学许可事项变更</w:t>
      </w:r>
      <w:bookmarkEnd w:id="25"/>
      <w:r>
        <w:rPr>
          <w:rFonts w:hint="eastAsia" w:ascii="仿宋" w:hAnsi="仿宋" w:eastAsia="仿宋" w:cs="仿宋"/>
          <w:color w:val="000000"/>
          <w:sz w:val="32"/>
          <w:szCs w:val="32"/>
          <w:highlight w:val="none"/>
        </w:rPr>
        <w:t>。未及时申请的，审批机关应责令相关主体申请变更。</w:t>
      </w:r>
    </w:p>
    <w:p w14:paraId="5DBC3FD3">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技工学校变更举办者，应进行财务清算，签订变更协议，但不得涉及学校的法人财产，也不得影响学校发展，不得损害师生权益。</w:t>
      </w:r>
    </w:p>
    <w:p w14:paraId="5C7625FC">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申请增设校区（教学点）的学校应当具有较强的办学实力，在增设校区配备符合条件的专职负责人及相应的管理人员。增设校区（教学点）办学活动由申请的技工学校统一实施并承担责任。申请撤销校区（办学点）的，学校应事前将相关工作方案报所在地市州人力资源社会保障行政部门审核备案。</w:t>
      </w:r>
    </w:p>
    <w:p w14:paraId="0CCC87EB">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第二十二条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申请办学许可事项变更的，按照《湖南省技工学校办学许可事项变更申请材料清单》（附件</w:t>
      </w:r>
      <w:r>
        <w:rPr>
          <w:rFonts w:ascii="仿宋" w:hAnsi="仿宋" w:eastAsia="仿宋" w:cs="仿宋"/>
          <w:color w:val="000000"/>
          <w:sz w:val="32"/>
          <w:szCs w:val="32"/>
          <w:highlight w:val="none"/>
        </w:rPr>
        <w:t>7</w:t>
      </w:r>
      <w:r>
        <w:rPr>
          <w:rFonts w:hint="eastAsia" w:ascii="仿宋" w:hAnsi="仿宋" w:eastAsia="仿宋" w:cs="仿宋"/>
          <w:color w:val="000000"/>
          <w:sz w:val="32"/>
          <w:szCs w:val="32"/>
          <w:highlight w:val="none"/>
        </w:rPr>
        <w:t>），提交相应申请材料。申请材料应真实、完整、有效。</w:t>
      </w:r>
    </w:p>
    <w:p w14:paraId="55DD14EB">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第二十三条</w:t>
      </w:r>
      <w:r>
        <w:rPr>
          <w:rFonts w:ascii="黑体" w:hAnsi="黑体" w:eastAsia="黑体" w:cs="黑体"/>
          <w:color w:val="000000"/>
          <w:sz w:val="32"/>
          <w:szCs w:val="32"/>
          <w:highlight w:val="none"/>
        </w:rPr>
        <w:t xml:space="preserve">  </w:t>
      </w:r>
      <w:r>
        <w:rPr>
          <w:rFonts w:hint="eastAsia" w:ascii="仿宋" w:hAnsi="仿宋" w:eastAsia="仿宋" w:cs="仿宋"/>
          <w:color w:val="000000"/>
          <w:sz w:val="32"/>
          <w:szCs w:val="32"/>
          <w:highlight w:val="none"/>
        </w:rPr>
        <w:t>审批机关参照技工学校设立审批规定审批办学许可事项变更事项。审批通过的，重新核发办学许可证。</w:t>
      </w:r>
    </w:p>
    <w:p w14:paraId="054FAC13">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第二十四条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分立、合并，应进行财务清算并妥善安置学生，相关实施方案应事前报所在地市州人力资源社会保障行政部门和审批机关审核备案。分立、合并前的技工学校办学许可自然废止，并由审批机关予以公告。分立、合并后的技工学校继续办学的，按照新设技工学校重新审批。</w:t>
      </w:r>
    </w:p>
    <w:p w14:paraId="684D337F">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第二十五条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技工学校跨省迁址</w:t>
      </w:r>
      <w:bookmarkStart w:id="26" w:name="_Hlk227166837"/>
      <w:r>
        <w:rPr>
          <w:rFonts w:hint="eastAsia" w:ascii="仿宋" w:hAnsi="仿宋" w:eastAsia="仿宋" w:cs="仿宋"/>
          <w:color w:val="000000"/>
          <w:sz w:val="32"/>
          <w:szCs w:val="32"/>
          <w:highlight w:val="none"/>
        </w:rPr>
        <w:t>、增设校区（教学点）</w:t>
      </w:r>
      <w:bookmarkEnd w:id="26"/>
      <w:r>
        <w:rPr>
          <w:rFonts w:hint="eastAsia" w:ascii="仿宋" w:hAnsi="仿宋" w:eastAsia="仿宋" w:cs="仿宋"/>
          <w:color w:val="000000"/>
          <w:sz w:val="32"/>
          <w:szCs w:val="32"/>
          <w:highlight w:val="none"/>
        </w:rPr>
        <w:t>、设立分校按照人力资源社会保障部有关规定执行。</w:t>
      </w:r>
    </w:p>
    <w:p w14:paraId="3BB74C4C">
      <w:pPr>
        <w:spacing w:line="572" w:lineRule="exact"/>
        <w:ind w:firstLine="640" w:firstLineChars="200"/>
        <w:rPr>
          <w:rFonts w:ascii="仿宋" w:hAnsi="仿宋" w:eastAsia="仿宋" w:cs="仿宋"/>
          <w:color w:val="000000"/>
          <w:sz w:val="32"/>
          <w:szCs w:val="32"/>
          <w:highlight w:val="none"/>
        </w:rPr>
      </w:pPr>
      <w:bookmarkStart w:id="27" w:name="_Hlk219645080"/>
      <w:r>
        <w:rPr>
          <w:rFonts w:hint="eastAsia" w:ascii="黑体" w:hAnsi="黑体" w:eastAsia="黑体" w:cs="黑体"/>
          <w:color w:val="000000"/>
          <w:sz w:val="32"/>
          <w:szCs w:val="32"/>
          <w:highlight w:val="none"/>
        </w:rPr>
        <w:t>第二十六条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技工学校在省内迁址、设立分校，按照新设技工学校重新审批。</w:t>
      </w:r>
      <w:bookmarkStart w:id="28" w:name="_Hlk226977521"/>
    </w:p>
    <w:bookmarkEnd w:id="27"/>
    <w:bookmarkEnd w:id="28"/>
    <w:p w14:paraId="76B09D97">
      <w:pPr>
        <w:spacing w:line="572" w:lineRule="exact"/>
        <w:ind w:firstLine="640" w:firstLineChars="200"/>
        <w:jc w:val="center"/>
        <w:rPr>
          <w:rFonts w:ascii="仿宋" w:hAnsi="仿宋" w:eastAsia="仿宋" w:cs="仿宋"/>
          <w:color w:val="000000"/>
          <w:sz w:val="32"/>
          <w:szCs w:val="32"/>
          <w:highlight w:val="none"/>
        </w:rPr>
      </w:pPr>
    </w:p>
    <w:p w14:paraId="5F918D49">
      <w:pPr>
        <w:spacing w:line="572" w:lineRule="exact"/>
        <w:jc w:val="center"/>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第五章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办学许可降级和终止</w:t>
      </w:r>
    </w:p>
    <w:p w14:paraId="3E5814E5">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第二十七条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高级技工学校办学水平评估结果为不合格，且不予整改或整改后再次评估不合格的，由审批机关按照规定降低办学层次至普通技工学校，并予以公告。</w:t>
      </w:r>
    </w:p>
    <w:p w14:paraId="4BA94256">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第二十八条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技工学校有下列情形之一的，应当终止：</w:t>
      </w:r>
    </w:p>
    <w:p w14:paraId="5661ADF6">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（一）被吊销办学许可证的；</w:t>
      </w:r>
    </w:p>
    <w:p w14:paraId="74716CB8">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（二）因资不抵债无法继续办学，且无重整可能的；</w:t>
      </w:r>
    </w:p>
    <w:p w14:paraId="348A906B">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（三）连续三年以上未招生，无全日制在校生，且办学许可证有效期届满未按规定续期的；</w:t>
      </w:r>
    </w:p>
    <w:p w14:paraId="420630A6">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（四）存在其他违法违规行为，依照相关规定不适宜继续办学的。</w:t>
      </w:r>
    </w:p>
    <w:p w14:paraId="18F9BAB3">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第二十九条</w:t>
      </w:r>
      <w:r>
        <w:rPr>
          <w:rFonts w:ascii="黑体" w:hAnsi="黑体" w:eastAsia="黑体" w:cs="黑体"/>
          <w:color w:val="000000"/>
          <w:sz w:val="32"/>
          <w:szCs w:val="32"/>
          <w:highlight w:val="none"/>
        </w:rPr>
        <w:t xml:space="preserve"> </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根据章程规定或因其他原因，技工学校可自行向审批机关申请终止办学。学校应当提前六个月向社会发布拟终止办学公告，依法依章程制定终止办学方案，妥善解决在职教职工劳动关系问题，稳妥安置在校学生。</w:t>
      </w:r>
    </w:p>
    <w:p w14:paraId="6BFF8B8D">
      <w:pPr>
        <w:spacing w:line="572" w:lineRule="exact"/>
        <w:ind w:firstLine="640" w:firstLineChars="200"/>
        <w:rPr>
          <w:rFonts w:ascii="仿宋" w:hAnsi="仿宋" w:eastAsia="仿宋" w:cs="仿宋"/>
          <w:color w:val="000000"/>
          <w:sz w:val="32"/>
          <w:szCs w:val="32"/>
          <w:highlight w:val="none"/>
        </w:rPr>
      </w:pPr>
      <w:bookmarkStart w:id="29" w:name="_Hlk219656483"/>
      <w:r>
        <w:rPr>
          <w:rFonts w:hint="eastAsia" w:ascii="黑体" w:hAnsi="黑体" w:eastAsia="黑体" w:cs="黑体"/>
          <w:color w:val="000000"/>
          <w:sz w:val="32"/>
          <w:szCs w:val="32"/>
          <w:highlight w:val="none"/>
        </w:rPr>
        <w:t>第三十条</w:t>
      </w:r>
      <w:bookmarkEnd w:id="29"/>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学校自行申请终止办学的，申请材料按照《</w:t>
      </w:r>
      <w:bookmarkStart w:id="30" w:name="_Hlk224630123"/>
      <w:r>
        <w:rPr>
          <w:rFonts w:hint="eastAsia" w:ascii="仿宋" w:hAnsi="仿宋" w:eastAsia="仿宋" w:cs="仿宋"/>
          <w:color w:val="000000"/>
          <w:sz w:val="32"/>
          <w:szCs w:val="32"/>
          <w:highlight w:val="none"/>
        </w:rPr>
        <w:t>湖南省技工学校终止办学申请材料清单</w:t>
      </w:r>
      <w:bookmarkEnd w:id="30"/>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8</w:t>
      </w:r>
      <w:r>
        <w:rPr>
          <w:rFonts w:hint="eastAsia" w:ascii="仿宋" w:hAnsi="仿宋" w:eastAsia="仿宋" w:cs="仿宋"/>
          <w:color w:val="000000"/>
          <w:sz w:val="32"/>
          <w:szCs w:val="32"/>
          <w:highlight w:val="none"/>
        </w:rPr>
        <w:t>）要求提供。</w:t>
      </w:r>
    </w:p>
    <w:p w14:paraId="26F9BFF1">
      <w:pPr>
        <w:spacing w:line="572" w:lineRule="exact"/>
        <w:ind w:firstLine="640" w:firstLineChars="200"/>
        <w:rPr>
          <w:rFonts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第三十一条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审批机关按照相关规定审批终止办学申请，并向社会公示公告。审批通过后，</w:t>
      </w:r>
      <w:bookmarkStart w:id="31" w:name="_Hlk220661773"/>
      <w:r>
        <w:rPr>
          <w:rFonts w:hint="eastAsia" w:ascii="仿宋" w:hAnsi="仿宋" w:eastAsia="仿宋" w:cs="仿宋"/>
          <w:color w:val="000000"/>
          <w:sz w:val="32"/>
          <w:szCs w:val="32"/>
          <w:highlight w:val="none"/>
        </w:rPr>
        <w:t>审批机关应及时收回学校办学许可证书并销毁</w:t>
      </w:r>
      <w:bookmarkEnd w:id="31"/>
      <w:r>
        <w:rPr>
          <w:rFonts w:hint="eastAsia" w:ascii="仿宋" w:hAnsi="仿宋" w:eastAsia="仿宋" w:cs="仿宋"/>
          <w:color w:val="000000"/>
          <w:sz w:val="32"/>
          <w:szCs w:val="32"/>
          <w:highlight w:val="none"/>
        </w:rPr>
        <w:t>。</w:t>
      </w:r>
    </w:p>
    <w:bookmarkEnd w:id="16"/>
    <w:p w14:paraId="408E3FE0">
      <w:pPr>
        <w:spacing w:line="572" w:lineRule="exact"/>
        <w:ind w:firstLine="640" w:firstLineChars="200"/>
        <w:rPr>
          <w:rFonts w:ascii="仿宋" w:hAnsi="仿宋" w:eastAsia="仿宋" w:cs="仿宋"/>
          <w:color w:val="000000"/>
          <w:sz w:val="32"/>
          <w:szCs w:val="32"/>
          <w:highlight w:val="none"/>
        </w:rPr>
      </w:pPr>
    </w:p>
    <w:p w14:paraId="48D59759">
      <w:pPr>
        <w:spacing w:line="572" w:lineRule="exact"/>
        <w:jc w:val="center"/>
        <w:rPr>
          <w:rFonts w:ascii="黑体" w:hAnsi="黑体" w:eastAsia="黑体" w:cs="黑体"/>
          <w:color w:val="000000"/>
          <w:sz w:val="32"/>
          <w:szCs w:val="32"/>
          <w:highlight w:val="none"/>
        </w:rPr>
      </w:pPr>
      <w:bookmarkStart w:id="32" w:name="_Hlk219834144"/>
      <w:r>
        <w:rPr>
          <w:rFonts w:hint="eastAsia" w:ascii="黑体" w:hAnsi="黑体" w:eastAsia="黑体" w:cs="黑体"/>
          <w:color w:val="000000"/>
          <w:sz w:val="32"/>
          <w:szCs w:val="32"/>
          <w:highlight w:val="none"/>
        </w:rPr>
        <w:t>第六章</w:t>
      </w:r>
      <w:r>
        <w:rPr>
          <w:rFonts w:ascii="黑体" w:hAnsi="黑体" w:eastAsia="黑体" w:cs="黑体"/>
          <w:color w:val="000000"/>
          <w:sz w:val="32"/>
          <w:szCs w:val="32"/>
          <w:highlight w:val="none"/>
        </w:rPr>
        <w:t xml:space="preserve"> </w:t>
      </w:r>
      <w:r>
        <w:rPr>
          <w:rFonts w:hint="eastAsia" w:ascii="黑体" w:hAnsi="黑体" w:eastAsia="黑体" w:cs="黑体"/>
          <w:color w:val="000000"/>
          <w:sz w:val="32"/>
          <w:szCs w:val="32"/>
          <w:highlight w:val="none"/>
        </w:rPr>
        <w:t>附则</w:t>
      </w:r>
      <w:bookmarkEnd w:id="32"/>
      <w:bookmarkStart w:id="33" w:name="_Hlk217488054"/>
    </w:p>
    <w:p w14:paraId="0F85D8A6">
      <w:pPr>
        <w:spacing w:line="572" w:lineRule="exact"/>
        <w:ind w:firstLine="640" w:firstLineChars="200"/>
        <w:rPr>
          <w:rFonts w:hint="eastAsia" w:ascii="仿宋" w:hAnsi="仿宋" w:eastAsia="仿宋" w:cs="仿宋"/>
          <w:color w:val="000000"/>
          <w:sz w:val="32"/>
          <w:szCs w:val="32"/>
          <w:highlight w:val="none"/>
        </w:rPr>
      </w:pPr>
      <w:r>
        <w:rPr>
          <w:rFonts w:hint="eastAsia" w:ascii="黑体" w:hAnsi="黑体" w:eastAsia="黑体" w:cs="黑体"/>
          <w:color w:val="000000"/>
          <w:sz w:val="32"/>
          <w:szCs w:val="32"/>
          <w:highlight w:val="none"/>
        </w:rPr>
        <w:t>第三十二条</w:t>
      </w:r>
      <w:r>
        <w:rPr>
          <w:rFonts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rPr>
        <w:t>本办法自</w:t>
      </w:r>
      <w:r>
        <w:rPr>
          <w:rFonts w:ascii="仿宋" w:hAnsi="仿宋" w:eastAsia="仿宋" w:cs="仿宋"/>
          <w:color w:val="000000"/>
          <w:sz w:val="32"/>
          <w:szCs w:val="32"/>
          <w:highlight w:val="none"/>
        </w:rPr>
        <w:t>2026</w:t>
      </w:r>
      <w:r>
        <w:rPr>
          <w:rFonts w:hint="eastAsia" w:ascii="仿宋" w:hAnsi="仿宋" w:eastAsia="仿宋" w:cs="仿宋"/>
          <w:color w:val="000000"/>
          <w:sz w:val="32"/>
          <w:szCs w:val="32"/>
          <w:highlight w:val="none"/>
        </w:rPr>
        <w:t>年</w:t>
      </w:r>
      <w:r>
        <w:rPr>
          <w:rFonts w:hint="eastAsia" w:ascii="仿宋" w:hAnsi="仿宋" w:eastAsia="仿宋" w:cs="仿宋"/>
          <w:color w:val="000000"/>
          <w:sz w:val="32"/>
          <w:szCs w:val="32"/>
          <w:highlight w:val="none"/>
          <w:lang w:eastAsia="zh-CN"/>
        </w:rPr>
        <w:t>8</w:t>
      </w:r>
      <w:r>
        <w:rPr>
          <w:rFonts w:hint="eastAsia" w:ascii="仿宋" w:hAnsi="仿宋" w:eastAsia="仿宋" w:cs="仿宋"/>
          <w:color w:val="000000"/>
          <w:sz w:val="32"/>
          <w:szCs w:val="32"/>
          <w:highlight w:val="none"/>
        </w:rPr>
        <w:t>月</w:t>
      </w:r>
      <w:r>
        <w:rPr>
          <w:rFonts w:hint="eastAsia" w:ascii="仿宋" w:hAnsi="仿宋" w:eastAsia="仿宋" w:cs="仿宋"/>
          <w:color w:val="000000"/>
          <w:sz w:val="32"/>
          <w:szCs w:val="32"/>
          <w:highlight w:val="none"/>
          <w:lang w:eastAsia="zh-CN"/>
        </w:rPr>
        <w:t>1</w:t>
      </w:r>
      <w:r>
        <w:rPr>
          <w:rFonts w:hint="eastAsia" w:ascii="仿宋" w:hAnsi="仿宋" w:eastAsia="仿宋" w:cs="仿宋"/>
          <w:color w:val="000000"/>
          <w:sz w:val="32"/>
          <w:szCs w:val="32"/>
          <w:highlight w:val="none"/>
        </w:rPr>
        <w:t>日起施行，有效期五年。本办法未作明确的，依据国家和省相关法律法规及政策规定执行。执行期间国家、省有新规定的从其规定。</w:t>
      </w:r>
      <w:bookmarkEnd w:id="33"/>
    </w:p>
    <w:p w14:paraId="5C91DD82">
      <w:pPr>
        <w:spacing w:line="572" w:lineRule="exact"/>
        <w:ind w:firstLine="640" w:firstLineChars="200"/>
        <w:rPr>
          <w:rFonts w:ascii="仿宋" w:hAnsi="仿宋" w:eastAsia="仿宋" w:cs="仿宋"/>
          <w:color w:val="000000"/>
          <w:sz w:val="32"/>
          <w:szCs w:val="32"/>
          <w:highlight w:val="none"/>
        </w:rPr>
      </w:pPr>
    </w:p>
    <w:p w14:paraId="6B3D6F01">
      <w:pPr>
        <w:spacing w:line="572"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附件：</w:t>
      </w:r>
      <w:r>
        <w:rPr>
          <w:rFonts w:ascii="仿宋" w:hAnsi="仿宋" w:eastAsia="仿宋" w:cs="仿宋"/>
          <w:color w:val="000000"/>
          <w:sz w:val="32"/>
          <w:szCs w:val="32"/>
          <w:highlight w:val="none"/>
        </w:rPr>
        <w:t>1.</w:t>
      </w:r>
      <w:bookmarkStart w:id="34" w:name="_Hlk221206665"/>
      <w:r>
        <w:rPr>
          <w:rFonts w:hint="eastAsia" w:ascii="仿宋" w:hAnsi="仿宋" w:eastAsia="仿宋" w:cs="仿宋"/>
          <w:color w:val="000000"/>
          <w:sz w:val="32"/>
          <w:szCs w:val="32"/>
          <w:highlight w:val="none"/>
        </w:rPr>
        <w:t>湖南省技工学校设立基本条件</w:t>
      </w:r>
      <w:bookmarkEnd w:id="34"/>
    </w:p>
    <w:p w14:paraId="291E309D">
      <w:pPr>
        <w:spacing w:line="572" w:lineRule="exact"/>
        <w:ind w:firstLine="640" w:firstLineChars="200"/>
        <w:rPr>
          <w:rFonts w:ascii="仿宋" w:hAnsi="仿宋" w:eastAsia="仿宋" w:cs="仿宋"/>
          <w:color w:val="000000"/>
          <w:sz w:val="32"/>
          <w:szCs w:val="32"/>
          <w:highlight w:val="none"/>
        </w:rPr>
      </w:pPr>
      <w:r>
        <w:rPr>
          <w:rFonts w:ascii="仿宋" w:hAnsi="仿宋" w:eastAsia="仿宋" w:cs="仿宋"/>
          <w:color w:val="000000"/>
          <w:sz w:val="32"/>
          <w:szCs w:val="32"/>
          <w:highlight w:val="none"/>
        </w:rPr>
        <w:t xml:space="preserve">      2.</w:t>
      </w:r>
      <w:r>
        <w:rPr>
          <w:rFonts w:hint="eastAsia" w:ascii="仿宋" w:hAnsi="仿宋" w:eastAsia="仿宋" w:cs="仿宋"/>
          <w:color w:val="000000"/>
          <w:sz w:val="32"/>
          <w:szCs w:val="32"/>
          <w:highlight w:val="none"/>
        </w:rPr>
        <w:t>湖南省技工学校设立基本标准</w:t>
      </w:r>
    </w:p>
    <w:p w14:paraId="1D1EB85F">
      <w:pPr>
        <w:spacing w:line="572" w:lineRule="exact"/>
        <w:ind w:firstLine="640" w:firstLineChars="200"/>
        <w:rPr>
          <w:rFonts w:ascii="仿宋" w:hAnsi="仿宋" w:eastAsia="仿宋" w:cs="仿宋"/>
          <w:color w:val="000000"/>
          <w:sz w:val="32"/>
          <w:szCs w:val="32"/>
          <w:highlight w:val="none"/>
        </w:rPr>
      </w:pPr>
      <w:r>
        <w:rPr>
          <w:rFonts w:ascii="仿宋" w:hAnsi="仿宋" w:eastAsia="仿宋" w:cs="仿宋"/>
          <w:color w:val="000000"/>
          <w:sz w:val="32"/>
          <w:szCs w:val="32"/>
          <w:highlight w:val="none"/>
        </w:rPr>
        <w:t xml:space="preserve">      3.</w:t>
      </w:r>
      <w:r>
        <w:rPr>
          <w:rFonts w:hint="eastAsia" w:ascii="仿宋" w:hAnsi="仿宋" w:eastAsia="仿宋" w:cs="仿宋"/>
          <w:color w:val="000000"/>
          <w:sz w:val="32"/>
          <w:szCs w:val="32"/>
          <w:highlight w:val="none"/>
        </w:rPr>
        <w:t>湖南省民办技工学校筹设申请材料清单</w:t>
      </w:r>
    </w:p>
    <w:p w14:paraId="1A051004">
      <w:pPr>
        <w:spacing w:line="572" w:lineRule="exact"/>
        <w:ind w:firstLine="640" w:firstLineChars="200"/>
        <w:rPr>
          <w:rFonts w:ascii="仿宋" w:hAnsi="仿宋" w:eastAsia="仿宋" w:cs="仿宋"/>
          <w:color w:val="000000"/>
          <w:sz w:val="32"/>
          <w:szCs w:val="32"/>
          <w:highlight w:val="none"/>
        </w:rPr>
      </w:pPr>
      <w:r>
        <w:rPr>
          <w:rFonts w:ascii="仿宋" w:hAnsi="仿宋" w:eastAsia="仿宋" w:cs="仿宋"/>
          <w:color w:val="000000"/>
          <w:sz w:val="32"/>
          <w:szCs w:val="32"/>
          <w:highlight w:val="none"/>
        </w:rPr>
        <w:t xml:space="preserve">      4.</w:t>
      </w:r>
      <w:r>
        <w:rPr>
          <w:rFonts w:hint="eastAsia" w:ascii="仿宋" w:hAnsi="仿宋" w:eastAsia="仿宋" w:cs="仿宋"/>
          <w:color w:val="000000"/>
          <w:sz w:val="32"/>
          <w:szCs w:val="32"/>
          <w:highlight w:val="none"/>
        </w:rPr>
        <w:t>湖南省技工学校正式设立申请材料清单</w:t>
      </w:r>
    </w:p>
    <w:p w14:paraId="35CFBD9E">
      <w:pPr>
        <w:spacing w:line="572" w:lineRule="exact"/>
        <w:ind w:firstLine="640" w:firstLineChars="200"/>
        <w:rPr>
          <w:rFonts w:ascii="仿宋" w:hAnsi="仿宋" w:eastAsia="仿宋" w:cs="仿宋"/>
          <w:color w:val="000000"/>
          <w:sz w:val="32"/>
          <w:szCs w:val="32"/>
          <w:highlight w:val="none"/>
        </w:rPr>
      </w:pPr>
      <w:r>
        <w:rPr>
          <w:rFonts w:ascii="仿宋" w:hAnsi="仿宋" w:eastAsia="仿宋" w:cs="仿宋"/>
          <w:color w:val="000000"/>
          <w:sz w:val="32"/>
          <w:szCs w:val="32"/>
          <w:highlight w:val="none"/>
        </w:rPr>
        <w:t xml:space="preserve">      5.</w:t>
      </w:r>
      <w:r>
        <w:rPr>
          <w:rFonts w:hint="eastAsia" w:ascii="仿宋" w:hAnsi="仿宋" w:eastAsia="仿宋" w:cs="仿宋"/>
          <w:color w:val="000000"/>
          <w:sz w:val="32"/>
          <w:szCs w:val="32"/>
          <w:highlight w:val="none"/>
        </w:rPr>
        <w:t>湖南省公办技工院校办学许可证样式</w:t>
      </w:r>
    </w:p>
    <w:p w14:paraId="02A1F763">
      <w:pPr>
        <w:spacing w:line="572" w:lineRule="exact"/>
        <w:ind w:firstLine="1600" w:firstLineChars="500"/>
        <w:rPr>
          <w:rFonts w:ascii="仿宋" w:hAnsi="仿宋" w:eastAsia="仿宋" w:cs="仿宋"/>
          <w:color w:val="000000"/>
          <w:sz w:val="32"/>
          <w:szCs w:val="32"/>
          <w:highlight w:val="none"/>
        </w:rPr>
      </w:pPr>
      <w:r>
        <w:rPr>
          <w:rFonts w:ascii="仿宋" w:hAnsi="仿宋" w:eastAsia="仿宋" w:cs="仿宋"/>
          <w:color w:val="000000"/>
          <w:sz w:val="32"/>
          <w:szCs w:val="32"/>
          <w:highlight w:val="none"/>
        </w:rPr>
        <w:t>6.</w:t>
      </w:r>
      <w:r>
        <w:rPr>
          <w:rFonts w:hint="eastAsia" w:ascii="仿宋" w:hAnsi="仿宋" w:eastAsia="仿宋" w:cs="仿宋"/>
          <w:color w:val="000000"/>
          <w:sz w:val="32"/>
          <w:szCs w:val="32"/>
          <w:highlight w:val="none"/>
        </w:rPr>
        <w:t>湖南省技工学校办学水平评估表</w:t>
      </w:r>
    </w:p>
    <w:p w14:paraId="62C40AAC">
      <w:pPr>
        <w:spacing w:line="572" w:lineRule="exact"/>
        <w:ind w:firstLine="1600" w:firstLineChars="500"/>
        <w:rPr>
          <w:rFonts w:ascii="仿宋" w:hAnsi="仿宋" w:eastAsia="仿宋" w:cs="仿宋"/>
          <w:color w:val="000000"/>
          <w:sz w:val="32"/>
          <w:szCs w:val="32"/>
          <w:highlight w:val="none"/>
        </w:rPr>
      </w:pPr>
      <w:r>
        <w:rPr>
          <w:rFonts w:ascii="仿宋" w:hAnsi="仿宋" w:eastAsia="仿宋" w:cs="仿宋"/>
          <w:color w:val="000000"/>
          <w:sz w:val="32"/>
          <w:szCs w:val="32"/>
          <w:highlight w:val="none"/>
        </w:rPr>
        <w:t>7.</w:t>
      </w:r>
      <w:r>
        <w:rPr>
          <w:rFonts w:hint="eastAsia" w:ascii="仿宋" w:hAnsi="仿宋" w:eastAsia="仿宋" w:cs="仿宋"/>
          <w:color w:val="000000"/>
          <w:sz w:val="32"/>
          <w:szCs w:val="32"/>
          <w:highlight w:val="none"/>
        </w:rPr>
        <w:t>湖南省技工学校办学许可事项变更申请材料清单</w:t>
      </w:r>
    </w:p>
    <w:p w14:paraId="2469CE09">
      <w:pPr>
        <w:spacing w:line="572" w:lineRule="exact"/>
        <w:ind w:firstLine="1600" w:firstLineChars="500"/>
        <w:rPr>
          <w:rFonts w:ascii="仿宋" w:hAnsi="仿宋" w:eastAsia="仿宋" w:cs="仿宋"/>
          <w:color w:val="000000"/>
          <w:sz w:val="32"/>
          <w:szCs w:val="32"/>
          <w:highlight w:val="none"/>
        </w:rPr>
      </w:pPr>
      <w:r>
        <w:rPr>
          <w:rFonts w:ascii="仿宋" w:hAnsi="仿宋" w:eastAsia="仿宋" w:cs="仿宋"/>
          <w:color w:val="000000"/>
          <w:sz w:val="32"/>
          <w:szCs w:val="32"/>
          <w:highlight w:val="none"/>
        </w:rPr>
        <w:t>8.</w:t>
      </w:r>
      <w:r>
        <w:rPr>
          <w:rFonts w:hint="eastAsia" w:ascii="仿宋" w:hAnsi="仿宋" w:eastAsia="仿宋" w:cs="仿宋"/>
          <w:color w:val="000000"/>
          <w:sz w:val="32"/>
          <w:szCs w:val="32"/>
          <w:highlight w:val="none"/>
        </w:rPr>
        <w:t>湖南省技工学校终止办学申请材料清单</w:t>
      </w:r>
    </w:p>
    <w:p w14:paraId="0F99CDA0">
      <w:pPr>
        <w:rPr>
          <w:rFonts w:ascii="Times New Roman" w:hAnsi="Times New Roman" w:eastAsia="仿宋"/>
          <w:color w:val="000000"/>
          <w:highlight w:val="none"/>
        </w:rPr>
      </w:pPr>
      <w:r>
        <w:rPr>
          <w:rFonts w:ascii="Times New Roman" w:hAnsi="Times New Roman" w:eastAsia="仿宋"/>
          <w:color w:val="000000"/>
          <w:highlight w:val="none"/>
        </w:rPr>
        <w:br w:type="page"/>
      </w:r>
    </w:p>
    <w:p w14:paraId="7E5A9FB9">
      <w:pPr>
        <w:pStyle w:val="7"/>
        <w:widowControl w:val="0"/>
        <w:spacing w:before="0" w:beforeAutospacing="0" w:after="0" w:line="572" w:lineRule="exact"/>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附件1</w:t>
      </w:r>
    </w:p>
    <w:p w14:paraId="41FDB91A">
      <w:pPr>
        <w:pStyle w:val="7"/>
        <w:widowControl w:val="0"/>
        <w:spacing w:before="0" w:beforeAutospacing="0" w:after="0" w:line="572" w:lineRule="exact"/>
        <w:rPr>
          <w:rFonts w:hint="eastAsia" w:ascii="黑体" w:hAnsi="黑体" w:eastAsia="黑体" w:cstheme="minorBidi"/>
          <w:color w:val="auto"/>
          <w:kern w:val="2"/>
          <w:sz w:val="32"/>
          <w:szCs w:val="32"/>
          <w:highlight w:val="none"/>
        </w:rPr>
      </w:pPr>
    </w:p>
    <w:p w14:paraId="5E5E250E">
      <w:pPr>
        <w:pStyle w:val="12"/>
        <w:widowControl w:val="0"/>
        <w:spacing w:before="0" w:beforeAutospacing="0" w:after="0" w:line="572" w:lineRule="exact"/>
        <w:jc w:val="center"/>
        <w:rPr>
          <w:rFonts w:hint="eastAsia" w:ascii="方正小标宋简体" w:hAnsi="仿宋" w:eastAsia="方正小标宋简体" w:cstheme="minorBidi"/>
          <w:color w:val="auto"/>
          <w:kern w:val="2"/>
          <w:sz w:val="44"/>
          <w:szCs w:val="44"/>
          <w:highlight w:val="none"/>
        </w:rPr>
      </w:pPr>
      <w:bookmarkStart w:id="35" w:name="_Hlk220246923"/>
      <w:r>
        <w:rPr>
          <w:rFonts w:hint="eastAsia" w:ascii="方正小标宋简体" w:hAnsi="仿宋" w:eastAsia="方正小标宋简体" w:cstheme="minorBidi"/>
          <w:color w:val="auto"/>
          <w:kern w:val="2"/>
          <w:sz w:val="44"/>
          <w:szCs w:val="44"/>
          <w:highlight w:val="none"/>
        </w:rPr>
        <w:t>湖南省技工学校设立基本条件</w:t>
      </w:r>
    </w:p>
    <w:p w14:paraId="2464B837">
      <w:pPr>
        <w:pStyle w:val="12"/>
        <w:widowControl w:val="0"/>
        <w:spacing w:before="0" w:beforeAutospacing="0" w:after="0" w:line="572" w:lineRule="exact"/>
        <w:jc w:val="center"/>
        <w:rPr>
          <w:rFonts w:hint="eastAsia" w:ascii="方正小标宋简体" w:hAnsi="仿宋" w:eastAsia="方正小标宋简体" w:cstheme="minorBidi"/>
          <w:color w:val="auto"/>
          <w:kern w:val="2"/>
          <w:sz w:val="44"/>
          <w:szCs w:val="44"/>
          <w:highlight w:val="none"/>
        </w:rPr>
      </w:pPr>
    </w:p>
    <w:p w14:paraId="2ECEEFD7">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在湖南省行政区域内设立技工院校应当符合下列基本条件：</w:t>
      </w:r>
    </w:p>
    <w:bookmarkEnd w:id="35"/>
    <w:p w14:paraId="0ECA0523">
      <w:pPr>
        <w:pStyle w:val="7"/>
        <w:widowControl w:val="0"/>
        <w:spacing w:before="0" w:beforeAutospacing="0" w:after="0" w:line="572" w:lineRule="exact"/>
        <w:ind w:firstLine="640" w:firstLineChars="200"/>
        <w:contextualSpacing/>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一、举办资格</w:t>
      </w:r>
    </w:p>
    <w:p w14:paraId="1CE27822">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（一）举办者为国家机构、国家机构以外的社会组织或个人，</w:t>
      </w:r>
      <w:bookmarkStart w:id="36" w:name="_Hlk221778012"/>
      <w:r>
        <w:rPr>
          <w:rFonts w:hint="eastAsia" w:ascii="仿宋" w:hAnsi="仿宋" w:eastAsia="仿宋" w:cstheme="minorBidi"/>
          <w:color w:val="auto"/>
          <w:kern w:val="2"/>
          <w:sz w:val="32"/>
          <w:szCs w:val="32"/>
          <w:highlight w:val="none"/>
        </w:rPr>
        <w:t>并符合以下要求：</w:t>
      </w:r>
      <w:bookmarkEnd w:id="36"/>
    </w:p>
    <w:p w14:paraId="1E28F53D">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1.国家机构以外的社会组织具有中华人民共和国法人资格，信用状况良好、未被列入有关经营（运营）异常名录或者严重违法失信单位名单，无不良办学记录。</w:t>
      </w:r>
    </w:p>
    <w:p w14:paraId="41EDF8A8">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2.个人具有中华人民共和国国籍，在中国境内定居。信用状况良好，无犯罪记录或者教育领域不良从业记录。具有政治权利和完全民事行为能力。</w:t>
      </w:r>
    </w:p>
    <w:p w14:paraId="339964F6">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3.举办者联合举办学校的，签订联合办学协议，明确合作方式、各方权利义务和争议解决办法等内容。</w:t>
      </w:r>
    </w:p>
    <w:p w14:paraId="78283C50">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（二）只使用一个名称，满足登记机关名称要求，不使用已被撤销的技工学校名称，并符合以下要求：</w:t>
      </w:r>
    </w:p>
    <w:p w14:paraId="3C31D493">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1.名称由行政区划、字号（两个以上汉字组成）、组织形式依次组成，包含“技工学校”或“高级技工学校”。</w:t>
      </w:r>
    </w:p>
    <w:p w14:paraId="5442F96C">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 xml:space="preserve">2.根据办学性质，举办者自行查询或咨询登记机关，就学校名称是否符合相关法律法规规定出具承诺书。申请设立营利性民办技工学校的，举办者向登记机关申请企业名称预先核准，并以核准名称向审批机关报送审批。 </w:t>
      </w:r>
    </w:p>
    <w:p w14:paraId="53FE7042">
      <w:pPr>
        <w:pStyle w:val="7"/>
        <w:widowControl w:val="0"/>
        <w:spacing w:before="0" w:beforeAutospacing="0" w:after="0" w:line="572" w:lineRule="exact"/>
        <w:ind w:firstLine="640" w:firstLineChars="200"/>
        <w:contextualSpacing/>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二、办学方向</w:t>
      </w:r>
    </w:p>
    <w:p w14:paraId="2ABF96C7">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一）坚持中国共产党的领导，坚持社会主义办学方向，贯彻国家教育方针，坚持立德树人、德技并修，坚持产教融合、校企合作，坚持面向市场、促进就业，坚持面向实践、强化能力，坚持面向人人、因材施教。</w:t>
      </w:r>
    </w:p>
    <w:p w14:paraId="1B3F0391">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bookmarkStart w:id="37" w:name="_Hlk220229037"/>
      <w:r>
        <w:rPr>
          <w:rFonts w:hint="eastAsia" w:ascii="仿宋" w:hAnsi="仿宋" w:eastAsia="仿宋" w:cstheme="minorBidi"/>
          <w:color w:val="auto"/>
          <w:kern w:val="2"/>
          <w:sz w:val="32"/>
          <w:szCs w:val="32"/>
          <w:highlight w:val="none"/>
        </w:rPr>
        <w:t>（二）统筹规划，控制总量，优化结构。符合区域内产业发展、人口变化、就业需求、教育发展等实际情况。有利于形成梯次发展、有序衔接、布局合理的技工教育体系。</w:t>
      </w:r>
      <w:bookmarkEnd w:id="37"/>
    </w:p>
    <w:p w14:paraId="5859D16C">
      <w:pPr>
        <w:pStyle w:val="7"/>
        <w:widowControl w:val="0"/>
        <w:spacing w:before="0" w:beforeAutospacing="0" w:after="0" w:line="572" w:lineRule="exact"/>
        <w:ind w:firstLine="640" w:firstLineChars="200"/>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三、安全管理</w:t>
      </w:r>
    </w:p>
    <w:p w14:paraId="783440B7">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（一）校舍建筑质量验收合格，消防验收资料齐全，安全设施完备。</w:t>
      </w:r>
    </w:p>
    <w:p w14:paraId="79591DF1">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（二）拟设安全管理机构健全，人员配备齐全，岗位职责明晰，安全制度完善。</w:t>
      </w:r>
    </w:p>
    <w:p w14:paraId="3724C43C">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（三）有完整的实训操作安全规程和突发事件应急预案。</w:t>
      </w:r>
    </w:p>
    <w:p w14:paraId="334F4ED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（四）学校食堂食品安全工作验收合格。</w:t>
      </w:r>
    </w:p>
    <w:p w14:paraId="376F020F">
      <w:pPr>
        <w:pStyle w:val="7"/>
        <w:widowControl w:val="0"/>
        <w:spacing w:before="0" w:beforeAutospacing="0" w:after="0" w:line="572" w:lineRule="exact"/>
        <w:ind w:firstLine="640" w:firstLineChars="200"/>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四、办学场地</w:t>
      </w:r>
    </w:p>
    <w:p w14:paraId="09A86C62">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（一）有独立的校园校舍及教学、生活配套设施，土地校舍使用性质合法，权属清晰无纠纷。</w:t>
      </w:r>
    </w:p>
    <w:p w14:paraId="4CBFB1B7">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（二）非教育用地须所在地自然资源行政部门同意用于办学。</w:t>
      </w:r>
    </w:p>
    <w:p w14:paraId="7E9CEA26">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（三）如属租赁校园办学，租赁行为合规，租赁期自申办之日起不少于10年。</w:t>
      </w:r>
    </w:p>
    <w:p w14:paraId="4F2BFBE8">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（四）如有两个校区，主校区面积不少于人力资源社会保障部颁布的设置标准。</w:t>
      </w:r>
    </w:p>
    <w:p w14:paraId="5BA23D40">
      <w:pPr>
        <w:pStyle w:val="7"/>
        <w:widowControl w:val="0"/>
        <w:spacing w:before="0" w:beforeAutospacing="0" w:line="572" w:lineRule="exact"/>
        <w:ind w:firstLine="640" w:firstLineChars="200"/>
        <w:contextualSpacing/>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五、办学经费</w:t>
      </w:r>
    </w:p>
    <w:p w14:paraId="221C4F77">
      <w:pPr>
        <w:pStyle w:val="7"/>
        <w:widowControl w:val="0"/>
        <w:spacing w:before="0" w:beforeAutospacing="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学校具有与培养规模相适应的日常运行、基本建设、设备购置、师资培训等稳定可靠的办学经费保障，办学经费（含生均经费等）标准不低于当地同类学校标准。</w:t>
      </w:r>
    </w:p>
    <w:p w14:paraId="61F94134">
      <w:pPr>
        <w:rPr>
          <w:highlight w:val="none"/>
        </w:rPr>
      </w:pPr>
      <w:r>
        <w:rPr>
          <w:highlight w:val="none"/>
        </w:rPr>
        <w:br w:type="page"/>
      </w:r>
    </w:p>
    <w:p w14:paraId="1441FFA5">
      <w:pPr>
        <w:pStyle w:val="7"/>
        <w:widowControl w:val="0"/>
        <w:spacing w:before="0" w:beforeAutospacing="0" w:after="0" w:line="572" w:lineRule="exact"/>
        <w:contextualSpacing/>
        <w:jc w:val="left"/>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附件2</w:t>
      </w:r>
    </w:p>
    <w:p w14:paraId="2B9DC842">
      <w:pPr>
        <w:pStyle w:val="7"/>
        <w:widowControl w:val="0"/>
        <w:spacing w:before="0" w:beforeAutospacing="0" w:after="0" w:line="572" w:lineRule="exact"/>
        <w:contextualSpacing/>
        <w:jc w:val="left"/>
        <w:rPr>
          <w:rFonts w:hint="eastAsia" w:ascii="黑体" w:hAnsi="黑体" w:eastAsia="黑体" w:cstheme="minorBidi"/>
          <w:color w:val="auto"/>
          <w:kern w:val="2"/>
          <w:sz w:val="32"/>
          <w:szCs w:val="32"/>
          <w:highlight w:val="none"/>
        </w:rPr>
      </w:pPr>
    </w:p>
    <w:p w14:paraId="2D202BE8">
      <w:pPr>
        <w:pStyle w:val="12"/>
        <w:widowControl w:val="0"/>
        <w:spacing w:before="0" w:beforeAutospacing="0" w:after="0" w:line="572" w:lineRule="exact"/>
        <w:jc w:val="center"/>
        <w:rPr>
          <w:rFonts w:hint="eastAsia" w:ascii="方正小标宋简体" w:hAnsi="仿宋" w:eastAsia="方正小标宋简体" w:cstheme="minorBidi"/>
          <w:color w:val="auto"/>
          <w:kern w:val="2"/>
          <w:sz w:val="44"/>
          <w:szCs w:val="44"/>
          <w:highlight w:val="none"/>
        </w:rPr>
      </w:pPr>
      <w:r>
        <w:rPr>
          <w:rFonts w:hint="eastAsia" w:ascii="方正小标宋简体" w:hAnsi="仿宋" w:eastAsia="方正小标宋简体" w:cstheme="minorBidi"/>
          <w:color w:val="auto"/>
          <w:kern w:val="2"/>
          <w:sz w:val="44"/>
          <w:szCs w:val="44"/>
          <w:highlight w:val="none"/>
        </w:rPr>
        <w:t>湖南省技工学校设立基本标准</w:t>
      </w:r>
    </w:p>
    <w:p w14:paraId="542219F9">
      <w:pPr>
        <w:pStyle w:val="12"/>
        <w:widowControl w:val="0"/>
        <w:spacing w:beforeAutospacing="0" w:after="0" w:line="572" w:lineRule="exact"/>
        <w:jc w:val="center"/>
        <w:rPr>
          <w:rFonts w:hint="eastAsia" w:ascii="方正小标宋简体" w:hAnsi="仿宋" w:eastAsia="方正小标宋简体" w:cstheme="minorBidi"/>
          <w:color w:val="auto"/>
          <w:kern w:val="2"/>
          <w:sz w:val="44"/>
          <w:szCs w:val="44"/>
          <w:highlight w:val="none"/>
        </w:rPr>
      </w:pPr>
    </w:p>
    <w:p w14:paraId="15A0D7BA">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bookmarkStart w:id="38" w:name="_Hlk220317592"/>
      <w:r>
        <w:rPr>
          <w:rFonts w:hint="eastAsia" w:ascii="仿宋" w:hAnsi="仿宋" w:eastAsia="仿宋" w:cstheme="minorBidi"/>
          <w:color w:val="auto"/>
          <w:kern w:val="2"/>
          <w:sz w:val="32"/>
          <w:szCs w:val="32"/>
          <w:highlight w:val="none"/>
        </w:rPr>
        <w:t>在湖南省行政区域内设立技工学校应当达到以下基本标准：</w:t>
      </w:r>
    </w:p>
    <w:bookmarkEnd w:id="38"/>
    <w:p w14:paraId="0EED2509">
      <w:pPr>
        <w:pStyle w:val="7"/>
        <w:widowControl w:val="0"/>
        <w:spacing w:before="0" w:beforeAutospacing="0" w:after="0" w:line="572" w:lineRule="exact"/>
        <w:ind w:firstLine="640" w:firstLineChars="200"/>
        <w:contextualSpacing/>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一、普通技工学校</w:t>
      </w:r>
    </w:p>
    <w:p w14:paraId="7B3930F3">
      <w:pPr>
        <w:pStyle w:val="7"/>
        <w:widowControl w:val="0"/>
        <w:spacing w:before="0" w:beforeAutospacing="0" w:after="0" w:line="572" w:lineRule="exact"/>
        <w:ind w:firstLine="640" w:firstLineChars="200"/>
        <w:contextualSpacing/>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（一）办学定位</w:t>
      </w:r>
    </w:p>
    <w:p w14:paraId="5D59D07D">
      <w:pPr>
        <w:pStyle w:val="7"/>
        <w:widowControl w:val="0"/>
        <w:spacing w:beforeAutospacing="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1.学校实行学制教育与职业培训并举、学校教育与企业培养相结合的办学模式，聚焦适应现代化生产服务需要的中级技工培养，同时面向社会开展各类职业技能培训，并承担职业技能鉴定和就业服务等任务。</w:t>
      </w:r>
    </w:p>
    <w:p w14:paraId="675A7E05">
      <w:pPr>
        <w:pStyle w:val="7"/>
        <w:widowControl w:val="0"/>
        <w:spacing w:before="0" w:beforeAutospacing="0" w:after="0" w:line="572" w:lineRule="exact"/>
        <w:ind w:firstLine="640" w:firstLineChars="200"/>
        <w:contextualSpacing/>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2.学校有明确办学目标，设立三年内年均培养规模不低于1600人。其中，学制教育在校生规模800人以上，年职业培训规模800人次以上。</w:t>
      </w:r>
    </w:p>
    <w:p w14:paraId="212C1927">
      <w:pPr>
        <w:pStyle w:val="7"/>
        <w:widowControl w:val="0"/>
        <w:spacing w:before="0" w:beforeAutospacing="0" w:after="0" w:line="572" w:lineRule="exact"/>
        <w:ind w:firstLine="640" w:firstLineChars="200"/>
        <w:contextualSpacing/>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（二）领导班子</w:t>
      </w:r>
    </w:p>
    <w:p w14:paraId="1A6520B5">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学校领导班子政治素养高、管理能力强、熟悉技能人才培养规律。校长应具有本科（含预备技师班毕业，下同）以上学历，及高级专业技术职称或高级技师职业资格（或职业技能等级，下同），且具有3年以上职业教育、职业培训或企业工作经历。其他校领导和中层部门负责人均具有本科以上学历，及中级以上专业技术职称或技师职业资格。</w:t>
      </w:r>
    </w:p>
    <w:p w14:paraId="6772C32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2.学校法人治理结构设计合理，中层以上内设机构健全，职责清晰。</w:t>
      </w:r>
    </w:p>
    <w:p w14:paraId="1483A4FD">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（三）教师配置</w:t>
      </w:r>
    </w:p>
    <w:p w14:paraId="10EFC624">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拥有一支与办学规模、专业设置相适应的专兼职教师队伍。学制教育师生比应不低于1:20。兼职教师人数不得超过教师总数的三分之一。具有企业实践经验的教师应占教师队伍总数的20%以上。技术理论课教师和实习指导教师总数应不低于教师总数的70%。</w:t>
      </w:r>
    </w:p>
    <w:p w14:paraId="5989F0AF">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（四）教师资质</w:t>
      </w:r>
    </w:p>
    <w:p w14:paraId="2A62938A">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教师应符合国家规定学历要求，专任教师应具备相应的教师资格。技术理论课教师至少具备相关专业初级技能职业资格。其中，具备中级技能以上职业资格的比例不低于30%。实习指导教师应具备相关专业高级技能以上职业资格。</w:t>
      </w:r>
    </w:p>
    <w:p w14:paraId="4600939D">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（五）专业设置</w:t>
      </w:r>
    </w:p>
    <w:p w14:paraId="50D52341">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学校应紧密结合区域经济发展需要设置专业，常设专业不少于3个，要求所设专业特色鲜明，避免同质化。</w:t>
      </w:r>
    </w:p>
    <w:p w14:paraId="3037C14B">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（六）基础设施</w:t>
      </w:r>
    </w:p>
    <w:p w14:paraId="79646E19">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学校校园占地面积不少于3万平方米（约45亩）。校舍建筑面积不少于1.8万平方米，生均校舍建筑面积不少于20平方米。其中实训场所建筑面积不少于0.5万平方米。</w:t>
      </w:r>
    </w:p>
    <w:p w14:paraId="1F1C8F1B">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（七）实训设备</w:t>
      </w:r>
    </w:p>
    <w:p w14:paraId="0EC93789">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学校应配备与办学规模和专业设置相适应的实训设备设施，保证每生有实习工位。实训设备总值不少于300万元。</w:t>
      </w:r>
    </w:p>
    <w:p w14:paraId="307E7621">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（八）后勤保障</w:t>
      </w:r>
    </w:p>
    <w:p w14:paraId="4D5FC379">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学校应具备完善的学生生活设施。具备满足体育教学和学生锻炼身体需要的体育设备设施和运动场所。</w:t>
      </w:r>
    </w:p>
    <w:p w14:paraId="346AC551">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（九）教学资源</w:t>
      </w:r>
    </w:p>
    <w:p w14:paraId="6F83A8EA">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学校具备满足师生需求的图书馆、阅览室。具备满足多媒体、网络教学和信息化管理需要的软硬件设备设施。</w:t>
      </w:r>
    </w:p>
    <w:p w14:paraId="5EF0B82E">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（十）管理制度</w:t>
      </w:r>
    </w:p>
    <w:p w14:paraId="060BF2DE">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实行党组织领导下的校长负责制。其中，民办技工学校实行董事会或理事会领导下的校长负责制，党组织是把握学校正确办学方向的坚强核心。应设置与技能人才培养相适应的教育教学、行政后勤服务、招生就业及培训工作等管理机构，并建立健全相应的规章制度。</w:t>
      </w:r>
    </w:p>
    <w:p w14:paraId="427333A4">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（十一）德育工作</w:t>
      </w:r>
    </w:p>
    <w:p w14:paraId="1FA82A5B">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学校应重视德育和学生管理工作，开展多种形式的学生思想品德教育。</w:t>
      </w:r>
    </w:p>
    <w:p w14:paraId="5576F7CF">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（十二）教学安排</w:t>
      </w:r>
    </w:p>
    <w:p w14:paraId="4F1103E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学校应配有与所设专业相配套的教学文件和教材。实习课时不低于教学总课时的50%。</w:t>
      </w:r>
    </w:p>
    <w:p w14:paraId="424F596B">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（十三）校企合作</w:t>
      </w:r>
    </w:p>
    <w:p w14:paraId="1F5873B4">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学校应建立校企合作办学制度。建立由有关部门、行业、企业和学校组成的校企合作指导委员会。每个专业应有相应的合作企业。</w:t>
      </w:r>
    </w:p>
    <w:p w14:paraId="2028CB78">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（十四）就业服务</w:t>
      </w:r>
    </w:p>
    <w:p w14:paraId="1916CE1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学校坚持以就业为导向，注重学生职业规划与素养培育，开展实习与就业对接、个性化就业帮扶以及校企合作就业基地建设服务。</w:t>
      </w:r>
    </w:p>
    <w:p w14:paraId="607C88E8">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（十五）党的建设</w:t>
      </w:r>
    </w:p>
    <w:p w14:paraId="41E25532">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根据《中国共产党章程》做好学校党组织筹设工作。</w:t>
      </w:r>
    </w:p>
    <w:p w14:paraId="1D6E86FF">
      <w:pPr>
        <w:pStyle w:val="7"/>
        <w:widowControl w:val="0"/>
        <w:spacing w:before="0" w:beforeAutospacing="0" w:after="0" w:line="572" w:lineRule="exact"/>
        <w:ind w:firstLine="640" w:firstLineChars="200"/>
        <w:contextualSpacing/>
        <w:rPr>
          <w:rFonts w:hint="eastAsia" w:ascii="黑体" w:hAnsi="黑体" w:eastAsia="黑体" w:cstheme="minorBidi"/>
          <w:color w:val="auto"/>
          <w:kern w:val="2"/>
          <w:sz w:val="32"/>
          <w:szCs w:val="32"/>
          <w:highlight w:val="none"/>
        </w:rPr>
      </w:pPr>
      <w:r>
        <w:rPr>
          <w:rFonts w:hint="eastAsia" w:ascii="黑体" w:hAnsi="黑体" w:eastAsia="黑体" w:cstheme="minorBidi"/>
          <w:color w:val="auto"/>
          <w:kern w:val="2"/>
          <w:sz w:val="32"/>
          <w:szCs w:val="32"/>
          <w:highlight w:val="none"/>
        </w:rPr>
        <w:t>二、高级技工学校</w:t>
      </w:r>
    </w:p>
    <w:p w14:paraId="6F863BD1">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（一）办学定位</w:t>
      </w:r>
    </w:p>
    <w:p w14:paraId="1269FF01">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学校实行学制教育与职业培训并举、学校教育与企业培养相结合的办学模式，聚焦适应现代化生产服务需要的中、高级技工，突出高技能人才培养，同时面向社会开展各类职业技能培训，并承担职业技能等级认定和就业服务等任务。</w:t>
      </w:r>
    </w:p>
    <w:p w14:paraId="62E8FE47">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2.学校有明确办学目标，培养规模不低于4000人。其中，学制教育在校生规模2000人以上，年职业培训规模2000人次以上。设立高级技工学校后三年内，高级技工学制教育在校生占学制教育在校生总数比例应不低于50%，高级技工以上年培训规模应不低于800人次。</w:t>
      </w:r>
    </w:p>
    <w:p w14:paraId="186DA607">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（二）领导班子</w:t>
      </w:r>
    </w:p>
    <w:p w14:paraId="13BA1B41">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1.学校领导班子政治素养高、管理能力强、熟悉技能人才培养规律。校长、教学副校长应具有本科以上学历，及高级专业技术职称或高级技师职业资格，且具有5年以上职业教育、职业培训或企业工作经历。其他校领导和中层部门负责人均具有本科以上学历，中级以上专业技术职称或技师职业资格。</w:t>
      </w:r>
    </w:p>
    <w:p w14:paraId="537AEDDB">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2.学校法人治理结构设计合理，中层以上内设机构健全，职责清晰。</w:t>
      </w:r>
    </w:p>
    <w:p w14:paraId="3B06D5E8">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（三）教师配置</w:t>
      </w:r>
    </w:p>
    <w:p w14:paraId="7109F57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拥有一支与办学规模、专业设置相适应的专兼职教师队伍。学制教育师生比应不低于1:20。兼职教师人数不得超过教师总数的三分之一。具有企业实践经验的教师应占教师队伍总数的20%以上。技术理论课教师和实习指导教师总数应不低于教师总数的70%。工学一体化教师达到技术理论课教师和实习指导教师总数的50%以上。</w:t>
      </w:r>
    </w:p>
    <w:p w14:paraId="65F0794D">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（四）教师资质</w:t>
      </w:r>
    </w:p>
    <w:p w14:paraId="74CA2C5E">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教师应符合国家规定学历要求，专任教师应具备相应的教师资格。技术理论课教师至少具备相关专业初级技能职业资格。其中，具备中级技能以上职业资格的比例应不低于40%。实习指导教师应具备相关专业高级技能以上职业资格，其中具备高级实习指导教师职称或技师、高级技师职业资格的比例不低于45%。</w:t>
      </w:r>
    </w:p>
    <w:p w14:paraId="7D630878">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（五）专业设置</w:t>
      </w:r>
    </w:p>
    <w:p w14:paraId="5A91DA6A">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学校应紧密结合区域经济发展需要设置专业，常设高级技工专业不少于4个，要求所设高级技工专业适应社会和企业对高级技工的需求，且特色鲜明，避免同质化。</w:t>
      </w:r>
    </w:p>
    <w:p w14:paraId="7CC1AE86">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（六）基础设施</w:t>
      </w:r>
    </w:p>
    <w:p w14:paraId="122E6995">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 xml:space="preserve">学校校园占地面积不少于6.6万平方米（约100亩）；校舍建筑面积不少于5万平方米，生均校舍建筑面积不少于20平方米。其中实训场所建筑面积不少于1.5万平方米。 </w:t>
      </w:r>
    </w:p>
    <w:p w14:paraId="2EDC0120">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（七）实训设备</w:t>
      </w:r>
    </w:p>
    <w:p w14:paraId="69E487C9">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学校应配备与办学规模和专业设置相适应的实训设备设施，其中主要实训设备达到国内先进水平，并保证每生有实习工位。实训设备总值不少于1500万元。</w:t>
      </w:r>
    </w:p>
    <w:p w14:paraId="0E55FEA0">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（八）后勤保障</w:t>
      </w:r>
    </w:p>
    <w:p w14:paraId="27ED0BB0">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学校应具备完善的学生生活设施。具备满足体育教学和学生锻炼身体需要的体育设备设施和运动场所。</w:t>
      </w:r>
    </w:p>
    <w:p w14:paraId="2D298184">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（九）教学资源</w:t>
      </w:r>
    </w:p>
    <w:p w14:paraId="4F74DEE5">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学校具备满足师生需求的图书馆、阅览室。具备满足多媒体、网络教学和信息化管理需要的软硬件设备设施。</w:t>
      </w:r>
    </w:p>
    <w:p w14:paraId="562CC852">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（十）管理制度</w:t>
      </w:r>
    </w:p>
    <w:p w14:paraId="5ACA2D37">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实行党组织领导下的校长负责制。其中，民办技工学校实行董事会或理事会领导下的校长负责制，党组织是把握学校正确办学方向的坚强核心。应设置与技能人才培养相适应的教育教学、行政后勤服务、招生就业及培训工作等管理机构，设立专业教学研究机构，且各常设高技专业至少有一名在当地专业领域具有一定影响力的专业带头人。学校建立了健全的规章制度。</w:t>
      </w:r>
    </w:p>
    <w:p w14:paraId="741DE4BF">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（十一）德育工作</w:t>
      </w:r>
    </w:p>
    <w:p w14:paraId="7C50E8A4">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学校应重视德育和学生管理工作，开展多种形式的学生思想品德教育；建立学校、家庭、企业、社会紧密结合的德育工作网络；对学生开展职业指导和心理健康教育。</w:t>
      </w:r>
    </w:p>
    <w:p w14:paraId="48DBD363">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（十二）教学安排</w:t>
      </w:r>
    </w:p>
    <w:p w14:paraId="6FCC0439">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学校应配有与所设专业相配套的教学文件和教材。实习课时应不低于教学总课时的50%。</w:t>
      </w:r>
    </w:p>
    <w:p w14:paraId="066B4667">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（十三）校企合作</w:t>
      </w:r>
    </w:p>
    <w:p w14:paraId="45E4C1E5">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应建立校企合作办学制度。建立由有关部门、行业、企业和学校组成的校企合作指导委员会。应结合专业设置选择生产设备先进、技术处于同行业领先水平的企业合作，共建校内外生产实习基地，每个高级技工专业应有3个以上合作企业。</w:t>
      </w:r>
    </w:p>
    <w:p w14:paraId="4E01E2CF">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（十四）就业服务</w:t>
      </w:r>
    </w:p>
    <w:p w14:paraId="28514603">
      <w:pPr>
        <w:pStyle w:val="7"/>
        <w:widowControl w:val="0"/>
        <w:spacing w:before="0" w:beforeAutospacing="0" w:after="0" w:line="572" w:lineRule="exact"/>
        <w:ind w:firstLine="640" w:firstLineChars="200"/>
        <w:rPr>
          <w:rFonts w:hint="eastAsia" w:ascii="仿宋" w:hAnsi="仿宋" w:eastAsia="仿宋" w:cstheme="minorBidi"/>
          <w:color w:val="auto"/>
          <w:kern w:val="2"/>
          <w:sz w:val="32"/>
          <w:szCs w:val="32"/>
          <w:highlight w:val="none"/>
        </w:rPr>
      </w:pPr>
      <w:r>
        <w:rPr>
          <w:rFonts w:hint="eastAsia" w:ascii="仿宋" w:hAnsi="仿宋" w:eastAsia="仿宋" w:cstheme="minorBidi"/>
          <w:color w:val="auto"/>
          <w:kern w:val="2"/>
          <w:sz w:val="32"/>
          <w:szCs w:val="32"/>
          <w:highlight w:val="none"/>
        </w:rPr>
        <w:t>学校坚持以就业为导向，注重学生职业规划与素养培育，开展实习与就业对接、个性化就业帮扶以及校企合作就业基地建设服务。</w:t>
      </w:r>
    </w:p>
    <w:p w14:paraId="2F086150">
      <w:pPr>
        <w:pStyle w:val="7"/>
        <w:widowControl w:val="0"/>
        <w:spacing w:before="0" w:beforeAutospacing="0" w:after="0" w:line="572" w:lineRule="exact"/>
        <w:ind w:firstLine="640" w:firstLineChars="200"/>
        <w:rPr>
          <w:rFonts w:hint="eastAsia" w:ascii="楷体" w:hAnsi="楷体" w:eastAsia="楷体" w:cstheme="minorBidi"/>
          <w:color w:val="auto"/>
          <w:kern w:val="2"/>
          <w:sz w:val="32"/>
          <w:szCs w:val="32"/>
          <w:highlight w:val="none"/>
        </w:rPr>
      </w:pPr>
      <w:r>
        <w:rPr>
          <w:rFonts w:hint="eastAsia" w:ascii="楷体" w:hAnsi="楷体" w:eastAsia="楷体" w:cstheme="minorBidi"/>
          <w:color w:val="auto"/>
          <w:kern w:val="2"/>
          <w:sz w:val="32"/>
          <w:szCs w:val="32"/>
          <w:highlight w:val="none"/>
        </w:rPr>
        <w:t>（十五）党的建设</w:t>
      </w:r>
    </w:p>
    <w:p w14:paraId="0E5CF07A">
      <w:pPr>
        <w:spacing w:line="572" w:lineRule="exact"/>
        <w:ind w:firstLine="640" w:firstLineChars="200"/>
        <w:rPr>
          <w:highlight w:val="none"/>
        </w:rPr>
      </w:pPr>
      <w:r>
        <w:rPr>
          <w:rFonts w:hint="eastAsia" w:ascii="仿宋" w:hAnsi="仿宋" w:eastAsia="仿宋" w:cstheme="minorBidi"/>
          <w:sz w:val="32"/>
          <w:szCs w:val="32"/>
          <w:highlight w:val="none"/>
        </w:rPr>
        <w:t>根据《中国共产党章程》做好学校党组织建设工作。</w:t>
      </w:r>
    </w:p>
    <w:p w14:paraId="69617DF5">
      <w:pPr>
        <w:rPr>
          <w:rFonts w:ascii="Times New Roman" w:hAnsi="Times New Roman"/>
          <w:highlight w:val="none"/>
        </w:rPr>
      </w:pPr>
      <w:r>
        <w:rPr>
          <w:rFonts w:ascii="Times New Roman" w:hAnsi="Times New Roman"/>
          <w:highlight w:val="none"/>
        </w:rPr>
        <w:br w:type="page"/>
      </w:r>
    </w:p>
    <w:p w14:paraId="2C2811C7">
      <w:pPr>
        <w:spacing w:line="572" w:lineRule="exact"/>
        <w:ind w:firstLine="200"/>
        <w:rPr>
          <w:rFonts w:hint="eastAsia" w:ascii="黑体" w:hAnsi="黑体" w:eastAsia="黑体"/>
          <w:sz w:val="32"/>
          <w:szCs w:val="32"/>
          <w:highlight w:val="none"/>
        </w:rPr>
      </w:pPr>
      <w:bookmarkStart w:id="39" w:name="_Hlk220657468"/>
      <w:r>
        <w:rPr>
          <w:rFonts w:hint="eastAsia" w:ascii="黑体" w:hAnsi="黑体" w:eastAsia="黑体"/>
          <w:sz w:val="32"/>
          <w:szCs w:val="32"/>
          <w:highlight w:val="none"/>
        </w:rPr>
        <w:t>附件3</w:t>
      </w:r>
    </w:p>
    <w:p w14:paraId="11B25AFD">
      <w:pPr>
        <w:spacing w:line="572" w:lineRule="exact"/>
        <w:ind w:firstLine="200"/>
        <w:rPr>
          <w:rFonts w:hint="eastAsia" w:ascii="仿宋" w:hAnsi="仿宋" w:eastAsia="仿宋"/>
          <w:sz w:val="32"/>
          <w:szCs w:val="32"/>
          <w:highlight w:val="none"/>
        </w:rPr>
      </w:pPr>
    </w:p>
    <w:p w14:paraId="7F05A5A8">
      <w:pPr>
        <w:spacing w:line="572" w:lineRule="exact"/>
        <w:ind w:firstLine="200"/>
        <w:jc w:val="center"/>
        <w:rPr>
          <w:rFonts w:hint="eastAsia" w:ascii="方正小标宋简体" w:hAnsi="仿宋" w:eastAsia="方正小标宋简体"/>
          <w:sz w:val="44"/>
          <w:szCs w:val="44"/>
          <w:highlight w:val="none"/>
        </w:rPr>
      </w:pPr>
      <w:r>
        <w:rPr>
          <w:rFonts w:hint="eastAsia" w:ascii="方正小标宋简体" w:hAnsi="仿宋" w:eastAsia="方正小标宋简体"/>
          <w:sz w:val="44"/>
          <w:szCs w:val="44"/>
          <w:highlight w:val="none"/>
        </w:rPr>
        <w:t>湖南省民办技工学校筹设申请材料清单</w:t>
      </w:r>
    </w:p>
    <w:bookmarkEnd w:id="39"/>
    <w:p w14:paraId="50816B16">
      <w:pPr>
        <w:spacing w:line="572" w:lineRule="exact"/>
        <w:ind w:firstLine="200"/>
        <w:rPr>
          <w:rFonts w:hint="eastAsia" w:ascii="仿宋" w:hAnsi="仿宋" w:eastAsia="仿宋"/>
          <w:sz w:val="32"/>
          <w:szCs w:val="32"/>
          <w:highlight w:val="none"/>
        </w:rPr>
      </w:pPr>
    </w:p>
    <w:p w14:paraId="663B6539">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在湖南省行政区域内申请筹设民办技工学校应提交以下材料：</w:t>
      </w:r>
    </w:p>
    <w:p w14:paraId="6ACD1F26">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一、《</w:t>
      </w:r>
      <w:bookmarkStart w:id="40" w:name="_Hlk221207274"/>
      <w:r>
        <w:rPr>
          <w:rFonts w:hint="eastAsia" w:ascii="仿宋" w:hAnsi="仿宋" w:eastAsia="仿宋"/>
          <w:sz w:val="32"/>
          <w:szCs w:val="32"/>
          <w:highlight w:val="none"/>
        </w:rPr>
        <w:t>湖南省技工学校申办报告</w:t>
      </w:r>
      <w:bookmarkEnd w:id="40"/>
      <w:r>
        <w:rPr>
          <w:rFonts w:hint="eastAsia" w:ascii="仿宋" w:hAnsi="仿宋" w:eastAsia="仿宋"/>
          <w:sz w:val="32"/>
          <w:szCs w:val="32"/>
          <w:highlight w:val="none"/>
        </w:rPr>
        <w:t>》（附件3-1）；</w:t>
      </w:r>
    </w:p>
    <w:p w14:paraId="225DDBD3">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二、《</w:t>
      </w:r>
      <w:bookmarkStart w:id="41" w:name="_Hlk221207296"/>
      <w:r>
        <w:rPr>
          <w:rFonts w:hint="eastAsia" w:ascii="仿宋" w:hAnsi="仿宋" w:eastAsia="仿宋"/>
          <w:sz w:val="32"/>
          <w:szCs w:val="32"/>
          <w:highlight w:val="none"/>
        </w:rPr>
        <w:t>湖南省民办技工学校筹设申请表</w:t>
      </w:r>
      <w:bookmarkEnd w:id="41"/>
      <w:r>
        <w:rPr>
          <w:rFonts w:hint="eastAsia" w:ascii="仿宋" w:hAnsi="仿宋" w:eastAsia="仿宋"/>
          <w:sz w:val="32"/>
          <w:szCs w:val="32"/>
          <w:highlight w:val="none"/>
        </w:rPr>
        <w:t>》（附件3-2）及表内注明须附材料；</w:t>
      </w:r>
    </w:p>
    <w:p w14:paraId="3B98FDFC">
      <w:pPr>
        <w:spacing w:line="572" w:lineRule="exact"/>
        <w:ind w:firstLine="640" w:firstLineChars="200"/>
        <w:rPr>
          <w:rFonts w:hint="eastAsia" w:ascii="仿宋" w:hAnsi="仿宋" w:eastAsia="仿宋"/>
          <w:sz w:val="32"/>
          <w:szCs w:val="32"/>
          <w:highlight w:val="none"/>
        </w:rPr>
      </w:pPr>
      <w:bookmarkStart w:id="42" w:name="_Hlk220658327"/>
      <w:r>
        <w:rPr>
          <w:rFonts w:hint="eastAsia" w:ascii="仿宋" w:hAnsi="仿宋" w:eastAsia="仿宋"/>
          <w:sz w:val="32"/>
          <w:szCs w:val="32"/>
          <w:highlight w:val="none"/>
        </w:rPr>
        <w:t>三、拟筹设学校所在地市州、县市区人力资源社会保障行政部门意见</w:t>
      </w:r>
      <w:bookmarkStart w:id="43" w:name="_Hlk220228149"/>
      <w:r>
        <w:rPr>
          <w:rFonts w:hint="eastAsia" w:ascii="仿宋" w:hAnsi="仿宋" w:eastAsia="仿宋"/>
          <w:sz w:val="32"/>
          <w:szCs w:val="32"/>
          <w:highlight w:val="none"/>
        </w:rPr>
        <w:t>；</w:t>
      </w:r>
    </w:p>
    <w:bookmarkEnd w:id="43"/>
    <w:p w14:paraId="3C93BCF3">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四、学校名称核准材料。根据办学性质，举办者自行查询或咨询登记机关，就筹设学校名称是否符合相关法律法规规定出具承诺书。营利性民办技工学校由相关部门出具《企业名称预先核准通知书》。</w:t>
      </w:r>
    </w:p>
    <w:bookmarkEnd w:id="42"/>
    <w:p w14:paraId="0A577319">
      <w:pPr>
        <w:spacing w:line="572" w:lineRule="exact"/>
        <w:ind w:firstLine="640" w:firstLineChars="200"/>
        <w:rPr>
          <w:rFonts w:hint="eastAsia" w:ascii="仿宋" w:hAnsi="仿宋" w:eastAsia="仿宋"/>
          <w:sz w:val="32"/>
          <w:szCs w:val="32"/>
          <w:highlight w:val="none"/>
        </w:rPr>
      </w:pPr>
    </w:p>
    <w:p w14:paraId="5D17DCBF">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附件：3-1.湖南省技工学校申办报告（模板）</w:t>
      </w:r>
    </w:p>
    <w:p w14:paraId="45E53481">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 xml:space="preserve">      3-2.湖南省民办技工学校筹设申请表</w:t>
      </w:r>
    </w:p>
    <w:p w14:paraId="6A54285F">
      <w:pPr>
        <w:spacing w:line="560" w:lineRule="exact"/>
        <w:ind w:firstLine="640" w:firstLineChars="200"/>
        <w:rPr>
          <w:rFonts w:hint="eastAsia" w:ascii="仿宋" w:hAnsi="仿宋" w:eastAsia="仿宋"/>
          <w:sz w:val="32"/>
          <w:szCs w:val="32"/>
          <w:highlight w:val="none"/>
        </w:rPr>
      </w:pPr>
    </w:p>
    <w:p w14:paraId="397159CD">
      <w:pPr>
        <w:spacing w:line="560" w:lineRule="exact"/>
        <w:ind w:firstLine="640" w:firstLineChars="200"/>
        <w:rPr>
          <w:rFonts w:hint="eastAsia" w:ascii="仿宋" w:hAnsi="仿宋" w:eastAsia="仿宋"/>
          <w:sz w:val="32"/>
          <w:szCs w:val="32"/>
          <w:highlight w:val="none"/>
        </w:rPr>
      </w:pPr>
    </w:p>
    <w:p w14:paraId="2B24C4DC">
      <w:pPr>
        <w:spacing w:line="560" w:lineRule="exact"/>
        <w:ind w:firstLine="640" w:firstLineChars="200"/>
        <w:rPr>
          <w:rFonts w:hint="eastAsia" w:ascii="仿宋" w:hAnsi="仿宋" w:eastAsia="仿宋"/>
          <w:sz w:val="32"/>
          <w:szCs w:val="32"/>
          <w:highlight w:val="none"/>
        </w:rPr>
      </w:pPr>
    </w:p>
    <w:p w14:paraId="5BC227B5">
      <w:pPr>
        <w:spacing w:line="560" w:lineRule="exact"/>
        <w:ind w:firstLine="640" w:firstLineChars="200"/>
        <w:rPr>
          <w:rFonts w:hint="eastAsia" w:ascii="仿宋" w:hAnsi="仿宋" w:eastAsia="仿宋"/>
          <w:sz w:val="32"/>
          <w:szCs w:val="32"/>
          <w:highlight w:val="none"/>
        </w:rPr>
      </w:pPr>
    </w:p>
    <w:p w14:paraId="25BD95F5">
      <w:pPr>
        <w:snapToGrid w:val="0"/>
        <w:spacing w:line="572"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t>附件3-1</w:t>
      </w:r>
    </w:p>
    <w:p w14:paraId="14CD2895">
      <w:pPr>
        <w:spacing w:line="572" w:lineRule="exact"/>
        <w:jc w:val="center"/>
        <w:rPr>
          <w:rFonts w:ascii="Times New Roman" w:hAnsi="Times New Roman" w:eastAsia="方正小标宋简体"/>
          <w:sz w:val="44"/>
          <w:szCs w:val="44"/>
          <w:highlight w:val="none"/>
        </w:rPr>
      </w:pPr>
    </w:p>
    <w:p w14:paraId="6ACC3886">
      <w:pPr>
        <w:spacing w:line="572" w:lineRule="exact"/>
        <w:jc w:val="center"/>
        <w:rPr>
          <w:rFonts w:ascii="Times New Roman" w:hAnsi="Times New Roman" w:eastAsia="方正小标宋简体"/>
          <w:sz w:val="44"/>
          <w:szCs w:val="44"/>
          <w:highlight w:val="none"/>
          <w:lang w:val="en"/>
        </w:rPr>
      </w:pPr>
      <w:r>
        <w:rPr>
          <w:rFonts w:hint="eastAsia" w:ascii="Times New Roman" w:hAnsi="Times New Roman" w:eastAsia="方正小标宋简体"/>
          <w:sz w:val="44"/>
          <w:szCs w:val="44"/>
          <w:highlight w:val="none"/>
        </w:rPr>
        <w:t>湖南</w:t>
      </w:r>
      <w:r>
        <w:rPr>
          <w:rFonts w:ascii="Times New Roman" w:hAnsi="Times New Roman" w:eastAsia="方正小标宋简体"/>
          <w:sz w:val="44"/>
          <w:szCs w:val="44"/>
          <w:highlight w:val="none"/>
          <w:lang w:val="en"/>
        </w:rPr>
        <w:t>省技工学校申办报告（模板）</w:t>
      </w:r>
    </w:p>
    <w:p w14:paraId="24ECF351">
      <w:pPr>
        <w:spacing w:line="572" w:lineRule="exact"/>
        <w:jc w:val="center"/>
        <w:rPr>
          <w:rFonts w:ascii="Times New Roman" w:hAnsi="Times New Roman" w:eastAsia="方正小标宋简体"/>
          <w:sz w:val="44"/>
          <w:szCs w:val="44"/>
          <w:highlight w:val="none"/>
          <w:lang w:val="en"/>
        </w:rPr>
      </w:pPr>
    </w:p>
    <w:p w14:paraId="1DBBCB00">
      <w:pPr>
        <w:spacing w:line="572" w:lineRule="exact"/>
        <w:rPr>
          <w:rFonts w:ascii="仿宋" w:hAnsi="仿宋" w:eastAsia="仿宋" w:cs="仿宋"/>
          <w:sz w:val="32"/>
          <w:szCs w:val="32"/>
          <w:highlight w:val="none"/>
        </w:rPr>
      </w:pPr>
      <w:r>
        <w:rPr>
          <w:rFonts w:hint="eastAsia" w:ascii="仿宋" w:hAnsi="仿宋" w:eastAsia="仿宋" w:cs="仿宋"/>
          <w:sz w:val="32"/>
          <w:szCs w:val="32"/>
          <w:highlight w:val="none"/>
        </w:rPr>
        <w:t>湖南省人力资源和社会保障厅：</w:t>
      </w:r>
      <w:r>
        <w:rPr>
          <w:rFonts w:ascii="仿宋" w:hAnsi="仿宋" w:eastAsia="仿宋" w:cs="仿宋"/>
          <w:sz w:val="32"/>
          <w:szCs w:val="32"/>
          <w:highlight w:val="none"/>
        </w:rPr>
        <w:t xml:space="preserve"> </w:t>
      </w:r>
    </w:p>
    <w:p w14:paraId="31532B7D">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根据有关法律法规规定，（举办者或举办单位名称）拟申请设立技工院校，现将有关情况报告如下：</w:t>
      </w:r>
    </w:p>
    <w:p w14:paraId="6BF94FF7">
      <w:pPr>
        <w:spacing w:line="572"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一、办学宗旨： 　　</w:t>
      </w:r>
    </w:p>
    <w:p w14:paraId="7DEFCA45">
      <w:pPr>
        <w:spacing w:line="572"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二、培养目标： 　　</w:t>
      </w:r>
    </w:p>
    <w:p w14:paraId="60A7CE6F">
      <w:pPr>
        <w:spacing w:line="572"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 xml:space="preserve">三、办学规模： </w:t>
      </w:r>
    </w:p>
    <w:p w14:paraId="63E53752">
      <w:pPr>
        <w:spacing w:line="572" w:lineRule="exact"/>
        <w:ind w:firstLine="640" w:firstLineChars="200"/>
        <w:rPr>
          <w:rFonts w:ascii="Times New Roman" w:hAnsi="Times New Roman" w:eastAsia="仿宋_GB2312"/>
          <w:sz w:val="32"/>
          <w:szCs w:val="32"/>
          <w:highlight w:val="none"/>
        </w:rPr>
      </w:pPr>
      <w:r>
        <w:rPr>
          <w:rFonts w:hint="eastAsia" w:ascii="黑体" w:hAnsi="黑体" w:eastAsia="黑体" w:cs="黑体"/>
          <w:sz w:val="32"/>
          <w:szCs w:val="32"/>
          <w:highlight w:val="none"/>
        </w:rPr>
        <w:t>四、举办者概况：</w:t>
      </w:r>
      <w:r>
        <w:rPr>
          <w:rFonts w:ascii="Times New Roman" w:hAnsi="Times New Roman" w:eastAsia="仿宋_GB2312"/>
          <w:sz w:val="32"/>
          <w:szCs w:val="32"/>
          <w:highlight w:val="none"/>
        </w:rPr>
        <w:t xml:space="preserve"> 　　</w:t>
      </w:r>
    </w:p>
    <w:p w14:paraId="2D50BAC0">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1.</w:t>
      </w:r>
      <w:r>
        <w:rPr>
          <w:rFonts w:hint="eastAsia" w:ascii="仿宋" w:hAnsi="仿宋" w:eastAsia="仿宋" w:cs="仿宋"/>
          <w:sz w:val="32"/>
          <w:szCs w:val="32"/>
          <w:highlight w:val="none"/>
        </w:rPr>
        <w:t>拟办学校全称及简称：　　</w:t>
      </w:r>
    </w:p>
    <w:p w14:paraId="1226277F">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2.</w:t>
      </w:r>
      <w:r>
        <w:rPr>
          <w:rFonts w:hint="eastAsia" w:ascii="仿宋" w:hAnsi="仿宋" w:eastAsia="仿宋" w:cs="仿宋"/>
          <w:sz w:val="32"/>
          <w:szCs w:val="32"/>
          <w:highlight w:val="none"/>
        </w:rPr>
        <w:t>拟定办学地址：</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1813007F">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3.</w:t>
      </w:r>
      <w:r>
        <w:rPr>
          <w:rFonts w:hint="eastAsia" w:ascii="仿宋" w:hAnsi="仿宋" w:eastAsia="仿宋" w:cs="仿宋"/>
          <w:sz w:val="32"/>
          <w:szCs w:val="32"/>
          <w:highlight w:val="none"/>
        </w:rPr>
        <w:t>拟定法定代表人：</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身份证号码：</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6DC2DF52">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4.</w:t>
      </w:r>
      <w:r>
        <w:rPr>
          <w:rFonts w:hint="eastAsia" w:ascii="仿宋" w:hAnsi="仿宋" w:eastAsia="仿宋" w:cs="仿宋"/>
          <w:sz w:val="32"/>
          <w:szCs w:val="32"/>
          <w:highlight w:val="none"/>
        </w:rPr>
        <w:t>拟聘任校长：</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身份证号码：</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5B6F1D36">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5.</w:t>
      </w:r>
      <w:r>
        <w:rPr>
          <w:rFonts w:hint="eastAsia" w:ascii="仿宋" w:hAnsi="仿宋" w:eastAsia="仿宋" w:cs="仿宋"/>
          <w:sz w:val="32"/>
          <w:szCs w:val="32"/>
          <w:highlight w:val="none"/>
        </w:rPr>
        <w:t>举办者：</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人或</w:t>
      </w:r>
      <w:r>
        <w:rPr>
          <w:rFonts w:ascii="仿宋" w:hAnsi="仿宋" w:eastAsia="仿宋" w:cs="仿宋"/>
          <w:sz w:val="32"/>
          <w:szCs w:val="32"/>
          <w:highlight w:val="none"/>
        </w:rPr>
        <w:t>******</w:t>
      </w:r>
      <w:r>
        <w:rPr>
          <w:rFonts w:hint="eastAsia" w:ascii="仿宋" w:hAnsi="仿宋" w:eastAsia="仿宋" w:cs="仿宋"/>
          <w:sz w:val="32"/>
          <w:szCs w:val="32"/>
          <w:highlight w:val="none"/>
        </w:rPr>
        <w:t>单位名称</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24AF9FA0">
      <w:pPr>
        <w:spacing w:line="572"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6.</w:t>
      </w:r>
      <w:r>
        <w:rPr>
          <w:rFonts w:hint="eastAsia" w:ascii="仿宋" w:hAnsi="仿宋" w:eastAsia="仿宋" w:cs="仿宋"/>
          <w:sz w:val="32"/>
          <w:szCs w:val="32"/>
          <w:highlight w:val="none"/>
        </w:rPr>
        <w:t>主管部门：（个人举办的，填写举办者户籍所在地街道或乡镇名称）</w:t>
      </w:r>
      <w:r>
        <w:rPr>
          <w:rFonts w:ascii="仿宋" w:hAnsi="仿宋" w:eastAsia="仿宋" w:cs="仿宋"/>
          <w:sz w:val="32"/>
          <w:szCs w:val="32"/>
          <w:highlight w:val="none"/>
        </w:rPr>
        <w:t xml:space="preserve"> </w:t>
      </w:r>
    </w:p>
    <w:p w14:paraId="642DCBBE">
      <w:pPr>
        <w:spacing w:line="572" w:lineRule="exact"/>
        <w:ind w:firstLine="640" w:firstLineChars="200"/>
        <w:rPr>
          <w:rFonts w:ascii="仿宋" w:hAnsi="仿宋" w:eastAsia="仿宋" w:cs="仿宋"/>
          <w:sz w:val="32"/>
          <w:szCs w:val="32"/>
          <w:highlight w:val="none"/>
        </w:rPr>
      </w:pPr>
      <w:r>
        <w:rPr>
          <w:rFonts w:hint="eastAsia" w:ascii="黑体" w:hAnsi="黑体" w:eastAsia="黑体" w:cs="黑体"/>
          <w:sz w:val="32"/>
          <w:szCs w:val="32"/>
          <w:highlight w:val="none"/>
        </w:rPr>
        <w:t>五、招生对象及生源：</w:t>
      </w:r>
      <w:r>
        <w:rPr>
          <w:rFonts w:hint="eastAsia" w:ascii="仿宋" w:hAnsi="仿宋" w:eastAsia="仿宋" w:cs="仿宋"/>
          <w:sz w:val="32"/>
          <w:szCs w:val="32"/>
          <w:highlight w:val="none"/>
        </w:rPr>
        <w:t>（初高中毕业生、中专毕业生、企业服务的培训对象，社会培训人员等）</w:t>
      </w:r>
      <w:r>
        <w:rPr>
          <w:rFonts w:ascii="仿宋" w:hAnsi="仿宋" w:eastAsia="仿宋" w:cs="仿宋"/>
          <w:sz w:val="32"/>
          <w:szCs w:val="32"/>
          <w:highlight w:val="none"/>
        </w:rPr>
        <w:t xml:space="preserve">    </w:t>
      </w:r>
    </w:p>
    <w:p w14:paraId="129674AC">
      <w:pPr>
        <w:spacing w:line="572" w:lineRule="exact"/>
        <w:ind w:firstLine="640" w:firstLineChars="200"/>
        <w:rPr>
          <w:rFonts w:ascii="Times New Roman" w:hAnsi="Times New Roman" w:eastAsia="仿宋_GB2312"/>
          <w:sz w:val="32"/>
          <w:szCs w:val="32"/>
          <w:highlight w:val="none"/>
        </w:rPr>
      </w:pPr>
      <w:r>
        <w:rPr>
          <w:rFonts w:hint="eastAsia" w:ascii="黑体" w:hAnsi="黑体" w:eastAsia="黑体" w:cs="黑体"/>
          <w:sz w:val="32"/>
          <w:szCs w:val="32"/>
          <w:highlight w:val="none"/>
        </w:rPr>
        <w:t>六、办学形式：</w:t>
      </w:r>
      <w:r>
        <w:rPr>
          <w:rFonts w:hint="eastAsia" w:ascii="仿宋" w:hAnsi="仿宋" w:eastAsia="仿宋" w:cs="仿宋"/>
          <w:sz w:val="32"/>
          <w:szCs w:val="32"/>
          <w:highlight w:val="none"/>
        </w:rPr>
        <w:t>（全日制、半日制、短期培训等）</w:t>
      </w:r>
      <w:r>
        <w:rPr>
          <w:rFonts w:ascii="Times New Roman" w:hAnsi="Times New Roman" w:eastAsia="仿宋_GB2312"/>
          <w:sz w:val="32"/>
          <w:szCs w:val="32"/>
          <w:highlight w:val="none"/>
        </w:rPr>
        <w:t xml:space="preserve">    </w:t>
      </w:r>
    </w:p>
    <w:p w14:paraId="0CE4D400">
      <w:pPr>
        <w:spacing w:line="572" w:lineRule="exact"/>
        <w:ind w:firstLine="640" w:firstLineChars="200"/>
        <w:rPr>
          <w:rFonts w:ascii="仿宋" w:hAnsi="仿宋" w:eastAsia="仿宋" w:cs="仿宋"/>
          <w:sz w:val="32"/>
          <w:szCs w:val="32"/>
          <w:highlight w:val="none"/>
        </w:rPr>
      </w:pPr>
      <w:r>
        <w:rPr>
          <w:rFonts w:hint="eastAsia" w:ascii="黑体" w:hAnsi="黑体" w:eastAsia="黑体" w:cs="黑体"/>
          <w:sz w:val="32"/>
          <w:szCs w:val="32"/>
          <w:highlight w:val="none"/>
        </w:rPr>
        <w:t>七、拟设专业：</w:t>
      </w:r>
      <w:r>
        <w:rPr>
          <w:rFonts w:hint="eastAsia" w:ascii="仿宋" w:hAnsi="仿宋" w:eastAsia="仿宋" w:cs="仿宋"/>
          <w:sz w:val="32"/>
          <w:szCs w:val="32"/>
          <w:highlight w:val="none"/>
        </w:rPr>
        <w:t>（按照技工院校专业目录标准名称填写）</w:t>
      </w:r>
    </w:p>
    <w:p w14:paraId="0C2A621A">
      <w:pPr>
        <w:spacing w:line="572" w:lineRule="exact"/>
        <w:ind w:firstLine="640" w:firstLineChars="200"/>
        <w:rPr>
          <w:rFonts w:ascii="仿宋" w:hAnsi="仿宋" w:eastAsia="仿宋" w:cs="仿宋"/>
          <w:sz w:val="32"/>
          <w:szCs w:val="32"/>
          <w:highlight w:val="none"/>
        </w:rPr>
      </w:pPr>
      <w:r>
        <w:rPr>
          <w:rFonts w:hint="eastAsia" w:ascii="黑体" w:hAnsi="黑体" w:eastAsia="黑体" w:cs="黑体"/>
          <w:sz w:val="32"/>
          <w:szCs w:val="32"/>
          <w:highlight w:val="none"/>
        </w:rPr>
        <w:t>八、办学条件：</w:t>
      </w:r>
      <w:r>
        <w:rPr>
          <w:rFonts w:hint="eastAsia" w:ascii="仿宋" w:hAnsi="仿宋" w:eastAsia="仿宋" w:cs="仿宋"/>
          <w:sz w:val="32"/>
          <w:szCs w:val="32"/>
          <w:highlight w:val="none"/>
        </w:rPr>
        <w:t>（办学层次、办学规模等情况，就办学场地占地面积、校舍面积、师资配备、设备情况等各种软、硬件条件进行总体描述）</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3F0F0412">
      <w:pPr>
        <w:spacing w:line="572" w:lineRule="exact"/>
        <w:ind w:firstLine="640" w:firstLineChars="200"/>
        <w:rPr>
          <w:rFonts w:ascii="仿宋" w:hAnsi="仿宋" w:eastAsia="仿宋" w:cs="仿宋"/>
          <w:sz w:val="32"/>
          <w:szCs w:val="32"/>
          <w:highlight w:val="none"/>
        </w:rPr>
      </w:pPr>
      <w:r>
        <w:rPr>
          <w:rFonts w:hint="eastAsia" w:ascii="黑体" w:hAnsi="黑体" w:eastAsia="黑体" w:cs="黑体"/>
          <w:sz w:val="32"/>
          <w:szCs w:val="32"/>
          <w:highlight w:val="none"/>
        </w:rPr>
        <w:t>九、内部管理体制：</w:t>
      </w:r>
      <w:r>
        <w:rPr>
          <w:rFonts w:hint="eastAsia" w:ascii="仿宋" w:hAnsi="仿宋" w:eastAsia="仿宋" w:cs="仿宋"/>
          <w:sz w:val="32"/>
          <w:szCs w:val="32"/>
          <w:highlight w:val="none"/>
        </w:rPr>
        <w:t>（主要指学校内部管理的组织构架，权力分配）</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p>
    <w:p w14:paraId="45B7E6B0">
      <w:pPr>
        <w:spacing w:line="572" w:lineRule="exact"/>
        <w:ind w:firstLine="640" w:firstLineChars="200"/>
        <w:rPr>
          <w:rFonts w:ascii="Times New Roman" w:hAnsi="Times New Roman" w:eastAsia="仿宋_GB2312"/>
          <w:sz w:val="32"/>
          <w:szCs w:val="32"/>
          <w:highlight w:val="none"/>
        </w:rPr>
      </w:pPr>
      <w:r>
        <w:rPr>
          <w:rFonts w:hint="eastAsia" w:ascii="黑体" w:hAnsi="黑体" w:eastAsia="黑体" w:cs="黑体"/>
          <w:sz w:val="32"/>
          <w:szCs w:val="32"/>
          <w:highlight w:val="none"/>
        </w:rPr>
        <w:t>十、办学经费筹措与管理使用</w:t>
      </w:r>
      <w:r>
        <w:rPr>
          <w:rFonts w:hint="eastAsia" w:ascii="仿宋" w:hAnsi="仿宋" w:eastAsia="仿宋" w:cs="仿宋"/>
          <w:sz w:val="32"/>
          <w:szCs w:val="32"/>
          <w:highlight w:val="none"/>
        </w:rPr>
        <w:t>（要突出学校实行独立财务会计制度，开设银行账户并实行独立核算）</w:t>
      </w:r>
      <w:r>
        <w:rPr>
          <w:rFonts w:ascii="仿宋" w:hAnsi="仿宋" w:eastAsia="仿宋" w:cs="仿宋"/>
          <w:sz w:val="32"/>
          <w:szCs w:val="32"/>
          <w:highlight w:val="none"/>
        </w:rPr>
        <w:t xml:space="preserve"> </w:t>
      </w:r>
      <w:r>
        <w:rPr>
          <w:rFonts w:ascii="Times New Roman" w:hAnsi="Times New Roman" w:eastAsia="仿宋_GB2312"/>
          <w:sz w:val="32"/>
          <w:szCs w:val="32"/>
          <w:highlight w:val="none"/>
        </w:rPr>
        <w:t>　　</w:t>
      </w:r>
    </w:p>
    <w:p w14:paraId="7AB30308">
      <w:pPr>
        <w:spacing w:line="572" w:lineRule="exact"/>
        <w:ind w:firstLine="640" w:firstLineChars="200"/>
        <w:rPr>
          <w:rFonts w:ascii="仿宋" w:hAnsi="仿宋" w:eastAsia="仿宋" w:cs="仿宋"/>
          <w:sz w:val="32"/>
          <w:szCs w:val="32"/>
          <w:highlight w:val="none"/>
        </w:rPr>
      </w:pPr>
      <w:r>
        <w:rPr>
          <w:rFonts w:hint="eastAsia" w:ascii="黑体" w:hAnsi="黑体" w:eastAsia="黑体" w:cs="黑体"/>
          <w:sz w:val="32"/>
          <w:szCs w:val="32"/>
          <w:highlight w:val="none"/>
        </w:rPr>
        <w:t>十一、技工学校发展规划</w:t>
      </w:r>
      <w:r>
        <w:rPr>
          <w:rFonts w:hint="eastAsia" w:ascii="仿宋" w:hAnsi="仿宋" w:eastAsia="仿宋" w:cs="仿宋"/>
          <w:sz w:val="32"/>
          <w:szCs w:val="32"/>
          <w:highlight w:val="none"/>
        </w:rPr>
        <w:t>（今后五年的规划设想）</w:t>
      </w:r>
      <w:r>
        <w:rPr>
          <w:rFonts w:ascii="仿宋" w:hAnsi="仿宋" w:eastAsia="仿宋" w:cs="仿宋"/>
          <w:sz w:val="32"/>
          <w:szCs w:val="32"/>
          <w:highlight w:val="none"/>
        </w:rPr>
        <w:t xml:space="preserve">                     </w:t>
      </w:r>
    </w:p>
    <w:p w14:paraId="0E6251C6">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联系电话：</w:t>
      </w:r>
    </w:p>
    <w:p w14:paraId="7F743282">
      <w:pPr>
        <w:spacing w:line="572" w:lineRule="exact"/>
        <w:ind w:firstLine="640" w:firstLineChars="200"/>
        <w:rPr>
          <w:rFonts w:ascii="Times New Roman" w:hAnsi="Times New Roman" w:eastAsia="仿宋_GB2312"/>
          <w:sz w:val="32"/>
          <w:szCs w:val="32"/>
          <w:highlight w:val="none"/>
        </w:rPr>
      </w:pPr>
    </w:p>
    <w:p w14:paraId="4C0D1341">
      <w:pPr>
        <w:spacing w:line="572"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 xml:space="preserve">                        </w:t>
      </w:r>
    </w:p>
    <w:p w14:paraId="6ED45479">
      <w:pPr>
        <w:spacing w:line="572" w:lineRule="exact"/>
        <w:ind w:firstLine="4800" w:firstLineChars="1500"/>
        <w:rPr>
          <w:rFonts w:ascii="仿宋" w:hAnsi="仿宋" w:eastAsia="仿宋" w:cs="仿宋"/>
          <w:sz w:val="32"/>
          <w:szCs w:val="32"/>
          <w:highlight w:val="none"/>
        </w:rPr>
      </w:pPr>
      <w:r>
        <w:rPr>
          <w:rFonts w:ascii="仿宋" w:hAnsi="仿宋" w:eastAsia="仿宋" w:cs="仿宋"/>
          <w:sz w:val="32"/>
          <w:szCs w:val="32"/>
          <w:highlight w:val="none"/>
        </w:rPr>
        <w:t xml:space="preserve">    </w:t>
      </w:r>
      <w:r>
        <w:rPr>
          <w:rFonts w:hint="eastAsia" w:ascii="仿宋" w:hAnsi="仿宋" w:eastAsia="仿宋" w:cs="仿宋"/>
          <w:sz w:val="32"/>
          <w:szCs w:val="32"/>
          <w:highlight w:val="none"/>
        </w:rPr>
        <w:t>举办者：</w:t>
      </w:r>
      <w:r>
        <w:rPr>
          <w:rFonts w:ascii="仿宋" w:hAnsi="仿宋" w:eastAsia="仿宋" w:cs="仿宋"/>
          <w:sz w:val="32"/>
          <w:szCs w:val="32"/>
          <w:highlight w:val="none"/>
        </w:rPr>
        <w:t xml:space="preserve"> </w:t>
      </w:r>
    </w:p>
    <w:p w14:paraId="70E014AE">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　　</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　</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年</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月</w:t>
      </w:r>
      <w:r>
        <w:rPr>
          <w:rFonts w:ascii="仿宋" w:hAnsi="仿宋" w:eastAsia="仿宋" w:cs="仿宋"/>
          <w:sz w:val="32"/>
          <w:szCs w:val="32"/>
          <w:highlight w:val="none"/>
        </w:rPr>
        <w:t xml:space="preserve">  </w:t>
      </w:r>
      <w:r>
        <w:rPr>
          <w:rFonts w:hint="eastAsia" w:ascii="仿宋" w:hAnsi="仿宋" w:eastAsia="仿宋" w:cs="仿宋"/>
          <w:sz w:val="32"/>
          <w:szCs w:val="32"/>
          <w:highlight w:val="none"/>
        </w:rPr>
        <w:t>日</w:t>
      </w:r>
    </w:p>
    <w:p w14:paraId="311AF15B">
      <w:pPr>
        <w:spacing w:after="160" w:line="560" w:lineRule="exact"/>
        <w:ind w:firstLine="640" w:firstLineChars="200"/>
        <w:rPr>
          <w:rFonts w:hint="eastAsia" w:ascii="仿宋" w:hAnsi="仿宋" w:eastAsia="仿宋" w:cs="仿宋"/>
          <w:sz w:val="32"/>
          <w:szCs w:val="32"/>
          <w:highlight w:val="none"/>
        </w:rPr>
      </w:pPr>
    </w:p>
    <w:p w14:paraId="2C6F7CC6">
      <w:pPr>
        <w:spacing w:after="160" w:line="560" w:lineRule="exact"/>
        <w:ind w:firstLine="640" w:firstLineChars="200"/>
        <w:rPr>
          <w:rFonts w:hint="eastAsia" w:ascii="仿宋" w:hAnsi="仿宋" w:eastAsia="仿宋" w:cs="仿宋"/>
          <w:sz w:val="32"/>
          <w:szCs w:val="32"/>
          <w:highlight w:val="none"/>
        </w:rPr>
      </w:pPr>
    </w:p>
    <w:p w14:paraId="37E1B630">
      <w:pPr>
        <w:spacing w:after="160" w:line="560" w:lineRule="exact"/>
        <w:ind w:firstLine="640" w:firstLineChars="200"/>
        <w:rPr>
          <w:rFonts w:hint="eastAsia" w:ascii="仿宋" w:hAnsi="仿宋" w:eastAsia="仿宋" w:cs="仿宋"/>
          <w:sz w:val="32"/>
          <w:szCs w:val="32"/>
          <w:highlight w:val="none"/>
        </w:rPr>
      </w:pPr>
    </w:p>
    <w:p w14:paraId="3F85E35C">
      <w:pPr>
        <w:spacing w:after="160" w:line="560" w:lineRule="exact"/>
        <w:ind w:firstLine="640" w:firstLineChars="200"/>
        <w:rPr>
          <w:rFonts w:hint="eastAsia" w:ascii="仿宋" w:hAnsi="仿宋" w:eastAsia="仿宋" w:cs="仿宋"/>
          <w:sz w:val="32"/>
          <w:szCs w:val="32"/>
          <w:highlight w:val="none"/>
        </w:rPr>
      </w:pPr>
    </w:p>
    <w:p w14:paraId="2F52ABB1">
      <w:pPr>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4D4E408D">
      <w:pPr>
        <w:spacing w:after="160" w:line="560" w:lineRule="exact"/>
        <w:jc w:val="left"/>
        <w:rPr>
          <w:rFonts w:hint="eastAsia" w:ascii="黑体" w:hAnsi="黑体" w:eastAsia="黑体" w:cs="仿宋"/>
          <w:sz w:val="32"/>
          <w:szCs w:val="32"/>
          <w:highlight w:val="none"/>
        </w:rPr>
      </w:pPr>
      <w:r>
        <w:rPr>
          <w:rFonts w:hint="eastAsia" w:ascii="黑体" w:hAnsi="黑体" w:eastAsia="黑体" w:cs="仿宋"/>
          <w:sz w:val="32"/>
          <w:szCs w:val="32"/>
          <w:highlight w:val="none"/>
        </w:rPr>
        <w:t>附件3-2</w:t>
      </w:r>
    </w:p>
    <w:p w14:paraId="60D5F4D9">
      <w:pPr>
        <w:spacing w:after="160" w:line="600" w:lineRule="exact"/>
        <w:jc w:val="center"/>
        <w:rPr>
          <w:rFonts w:ascii="方正大标宋简体" w:eastAsia="方正大标宋简体"/>
          <w:sz w:val="52"/>
          <w:szCs w:val="52"/>
          <w:highlight w:val="none"/>
        </w:rPr>
      </w:pPr>
    </w:p>
    <w:p w14:paraId="4DF0459E">
      <w:pPr>
        <w:pStyle w:val="2"/>
        <w:rPr>
          <w:highlight w:val="none"/>
        </w:rPr>
      </w:pPr>
    </w:p>
    <w:p w14:paraId="5584BED3">
      <w:pPr>
        <w:spacing w:after="160" w:line="60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湖南省民办技工学校筹设申请表</w:t>
      </w:r>
    </w:p>
    <w:p w14:paraId="6686DB34">
      <w:pPr>
        <w:widowControl/>
        <w:spacing w:line="600" w:lineRule="exact"/>
        <w:rPr>
          <w:rFonts w:ascii="Times New Roman" w:hAnsi="Times New Roman" w:eastAsia="仿宋_GB2312"/>
          <w:kern w:val="0"/>
          <w:sz w:val="32"/>
          <w:szCs w:val="32"/>
          <w:highlight w:val="none"/>
        </w:rPr>
      </w:pPr>
    </w:p>
    <w:p w14:paraId="601D8ACB">
      <w:pPr>
        <w:widowControl/>
        <w:spacing w:after="240" w:afterLines="100" w:line="600" w:lineRule="exact"/>
        <w:ind w:firstLine="640" w:firstLineChars="200"/>
        <w:jc w:val="left"/>
        <w:rPr>
          <w:rFonts w:ascii="Times New Roman" w:hAnsi="Times New Roman" w:eastAsia="仿宋_GB2312"/>
          <w:kern w:val="0"/>
          <w:sz w:val="32"/>
          <w:szCs w:val="32"/>
          <w:highlight w:val="none"/>
        </w:rPr>
      </w:pPr>
    </w:p>
    <w:p w14:paraId="4554DE5F">
      <w:pPr>
        <w:pStyle w:val="2"/>
        <w:rPr>
          <w:rFonts w:ascii="Times New Roman" w:hAnsi="Times New Roman"/>
          <w:kern w:val="0"/>
          <w:highlight w:val="none"/>
        </w:rPr>
      </w:pPr>
    </w:p>
    <w:p w14:paraId="5F96A958">
      <w:pPr>
        <w:pStyle w:val="3"/>
        <w:rPr>
          <w:highlight w:val="none"/>
        </w:rPr>
      </w:pPr>
    </w:p>
    <w:p w14:paraId="24AA7404">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u w:val="single"/>
        </w:rPr>
      </w:pPr>
      <w:r>
        <w:rPr>
          <w:rFonts w:hint="eastAsia" w:ascii="仿宋_GB2312" w:hAnsi="仿宋_GB2312" w:eastAsia="仿宋_GB2312" w:cs="仿宋_GB2312"/>
          <w:kern w:val="0"/>
          <w:sz w:val="32"/>
          <w:szCs w:val="32"/>
          <w:highlight w:val="none"/>
        </w:rPr>
        <w:t>申 请 单 位（个人）：</w:t>
      </w:r>
      <w:r>
        <w:rPr>
          <w:rFonts w:hint="eastAsia" w:ascii="仿宋_GB2312" w:hAnsi="仿宋_GB2312" w:eastAsia="仿宋_GB2312" w:cs="仿宋_GB2312"/>
          <w:kern w:val="0"/>
          <w:sz w:val="32"/>
          <w:szCs w:val="32"/>
          <w:highlight w:val="none"/>
          <w:u w:val="single"/>
        </w:rPr>
        <w:t xml:space="preserve">                           </w:t>
      </w:r>
    </w:p>
    <w:p w14:paraId="54C3692A">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u w:val="single"/>
        </w:rPr>
      </w:pPr>
      <w:r>
        <w:rPr>
          <w:rFonts w:hint="eastAsia" w:ascii="仿宋_GB2312" w:hAnsi="仿宋_GB2312" w:eastAsia="仿宋_GB2312" w:cs="仿宋_GB2312"/>
          <w:kern w:val="0"/>
          <w:sz w:val="32"/>
          <w:szCs w:val="32"/>
          <w:highlight w:val="none"/>
        </w:rPr>
        <w:t>拟 办 学 校 全 称：</w:t>
      </w:r>
      <w:r>
        <w:rPr>
          <w:rFonts w:hint="eastAsia" w:ascii="仿宋_GB2312" w:hAnsi="仿宋_GB2312" w:eastAsia="仿宋_GB2312" w:cs="仿宋_GB2312"/>
          <w:kern w:val="0"/>
          <w:sz w:val="32"/>
          <w:szCs w:val="32"/>
          <w:highlight w:val="none"/>
          <w:u w:val="single"/>
        </w:rPr>
        <w:t xml:space="preserve">                             </w:t>
      </w:r>
    </w:p>
    <w:p w14:paraId="6F4E910B">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u w:val="single"/>
        </w:rPr>
      </w:pPr>
      <w:r>
        <w:rPr>
          <w:rFonts w:hint="eastAsia" w:ascii="仿宋_GB2312" w:hAnsi="仿宋_GB2312" w:eastAsia="仿宋_GB2312" w:cs="仿宋_GB2312"/>
          <w:kern w:val="0"/>
          <w:sz w:val="32"/>
          <w:szCs w:val="32"/>
          <w:highlight w:val="none"/>
        </w:rPr>
        <w:t>拟 办 学 校 简 称：</w:t>
      </w:r>
      <w:r>
        <w:rPr>
          <w:rFonts w:hint="eastAsia" w:ascii="仿宋_GB2312" w:hAnsi="仿宋_GB2312" w:eastAsia="仿宋_GB2312" w:cs="仿宋_GB2312"/>
          <w:kern w:val="0"/>
          <w:sz w:val="32"/>
          <w:szCs w:val="32"/>
          <w:highlight w:val="none"/>
          <w:u w:val="single"/>
        </w:rPr>
        <w:t xml:space="preserve">                             </w:t>
      </w:r>
    </w:p>
    <w:p w14:paraId="550DDDDD">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u w:val="single"/>
        </w:rPr>
      </w:pPr>
      <w:r>
        <w:rPr>
          <w:rFonts w:hint="eastAsia" w:ascii="仿宋_GB2312" w:hAnsi="仿宋_GB2312" w:eastAsia="仿宋_GB2312" w:cs="仿宋_GB2312"/>
          <w:kern w:val="0"/>
          <w:sz w:val="32"/>
          <w:szCs w:val="32"/>
          <w:highlight w:val="none"/>
        </w:rPr>
        <w:t>填   报   时   间：</w:t>
      </w:r>
      <w:r>
        <w:rPr>
          <w:rFonts w:hint="eastAsia" w:ascii="仿宋_GB2312" w:hAnsi="仿宋_GB2312" w:eastAsia="仿宋_GB2312" w:cs="仿宋_GB2312"/>
          <w:kern w:val="0"/>
          <w:sz w:val="32"/>
          <w:szCs w:val="32"/>
          <w:highlight w:val="none"/>
          <w:u w:val="single"/>
        </w:rPr>
        <w:t xml:space="preserve">                             </w:t>
      </w:r>
    </w:p>
    <w:p w14:paraId="675996FA">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联     系      人：</w:t>
      </w:r>
      <w:r>
        <w:rPr>
          <w:rFonts w:hint="eastAsia" w:ascii="仿宋_GB2312" w:hAnsi="仿宋_GB2312" w:eastAsia="仿宋_GB2312" w:cs="仿宋_GB2312"/>
          <w:kern w:val="0"/>
          <w:sz w:val="32"/>
          <w:szCs w:val="32"/>
          <w:highlight w:val="none"/>
          <w:u w:val="single"/>
        </w:rPr>
        <w:t xml:space="preserve">                             </w:t>
      </w:r>
    </w:p>
    <w:p w14:paraId="70B33C76">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联   系   电   话：</w:t>
      </w:r>
      <w:r>
        <w:rPr>
          <w:rFonts w:hint="eastAsia" w:ascii="仿宋_GB2312" w:hAnsi="仿宋_GB2312" w:eastAsia="仿宋_GB2312" w:cs="仿宋_GB2312"/>
          <w:kern w:val="0"/>
          <w:sz w:val="32"/>
          <w:szCs w:val="32"/>
          <w:highlight w:val="none"/>
          <w:u w:val="single"/>
        </w:rPr>
        <w:t xml:space="preserve">                             </w:t>
      </w:r>
    </w:p>
    <w:p w14:paraId="56CFFBA5">
      <w:pPr>
        <w:widowControl/>
        <w:spacing w:after="120" w:afterLines="50" w:line="500" w:lineRule="exact"/>
        <w:ind w:firstLine="640" w:firstLineChars="200"/>
        <w:jc w:val="left"/>
        <w:rPr>
          <w:rFonts w:hint="eastAsia" w:ascii="仿宋_GB2312" w:hAnsi="仿宋_GB2312" w:eastAsia="仿宋_GB2312" w:cs="仿宋_GB2312"/>
          <w:kern w:val="0"/>
          <w:sz w:val="32"/>
          <w:szCs w:val="32"/>
          <w:highlight w:val="none"/>
          <w:u w:val="single"/>
        </w:rPr>
      </w:pPr>
      <w:r>
        <w:rPr>
          <w:rFonts w:hint="eastAsia" w:ascii="仿宋_GB2312" w:hAnsi="仿宋_GB2312" w:eastAsia="仿宋_GB2312" w:cs="仿宋_GB2312"/>
          <w:kern w:val="0"/>
          <w:sz w:val="32"/>
          <w:szCs w:val="32"/>
          <w:highlight w:val="none"/>
        </w:rPr>
        <w:t>填   表   日   期：</w:t>
      </w:r>
      <w:r>
        <w:rPr>
          <w:rFonts w:hint="eastAsia" w:ascii="仿宋_GB2312" w:hAnsi="仿宋_GB2312" w:eastAsia="仿宋_GB2312" w:cs="仿宋_GB2312"/>
          <w:kern w:val="0"/>
          <w:sz w:val="32"/>
          <w:szCs w:val="32"/>
          <w:highlight w:val="none"/>
          <w:u w:val="single"/>
        </w:rPr>
        <w:t xml:space="preserve">                             </w:t>
      </w:r>
    </w:p>
    <w:p w14:paraId="000D427A">
      <w:pPr>
        <w:widowControl/>
        <w:spacing w:line="600" w:lineRule="exact"/>
        <w:rPr>
          <w:rFonts w:ascii="Times New Roman" w:hAnsi="Times New Roman" w:eastAsia="CESI仿宋-GB2312"/>
          <w:kern w:val="0"/>
          <w:sz w:val="32"/>
          <w:szCs w:val="32"/>
          <w:highlight w:val="none"/>
        </w:rPr>
      </w:pPr>
    </w:p>
    <w:p w14:paraId="5576EFDD">
      <w:pPr>
        <w:widowControl/>
        <w:spacing w:line="600" w:lineRule="exact"/>
        <w:jc w:val="center"/>
        <w:rPr>
          <w:rFonts w:ascii="Times New Roman" w:hAnsi="Times New Roman" w:eastAsia="楷体_GB2312"/>
          <w:kern w:val="0"/>
          <w:sz w:val="32"/>
          <w:szCs w:val="32"/>
          <w:highlight w:val="none"/>
        </w:rPr>
      </w:pPr>
    </w:p>
    <w:p w14:paraId="7ABC0645">
      <w:pPr>
        <w:pStyle w:val="2"/>
        <w:rPr>
          <w:rFonts w:ascii="Times New Roman" w:hAnsi="Times New Roman" w:eastAsia="楷体_GB2312"/>
          <w:kern w:val="0"/>
          <w:highlight w:val="none"/>
        </w:rPr>
      </w:pPr>
    </w:p>
    <w:p w14:paraId="105D4E3F">
      <w:pPr>
        <w:pStyle w:val="3"/>
        <w:rPr>
          <w:rFonts w:ascii="Times New Roman" w:hAnsi="Times New Roman" w:eastAsia="楷体_GB2312"/>
          <w:kern w:val="0"/>
          <w:sz w:val="32"/>
          <w:szCs w:val="32"/>
          <w:highlight w:val="none"/>
        </w:rPr>
      </w:pPr>
    </w:p>
    <w:p w14:paraId="1B0B1B99">
      <w:pPr>
        <w:rPr>
          <w:highlight w:val="none"/>
        </w:rPr>
      </w:pPr>
    </w:p>
    <w:p w14:paraId="62930B1E">
      <w:pPr>
        <w:widowControl/>
        <w:spacing w:line="600" w:lineRule="exact"/>
        <w:jc w:val="center"/>
        <w:rPr>
          <w:rFonts w:ascii="Times New Roman" w:hAnsi="Times New Roman" w:eastAsia="楷体_GB2312"/>
          <w:kern w:val="0"/>
          <w:sz w:val="52"/>
          <w:szCs w:val="52"/>
          <w:highlight w:val="none"/>
        </w:rPr>
      </w:pPr>
      <w:r>
        <w:rPr>
          <w:rFonts w:hint="eastAsia" w:ascii="Times New Roman" w:hAnsi="Times New Roman" w:eastAsia="楷体_GB2312"/>
          <w:kern w:val="0"/>
          <w:sz w:val="32"/>
          <w:szCs w:val="32"/>
          <w:highlight w:val="none"/>
        </w:rPr>
        <w:t>湖南</w:t>
      </w:r>
      <w:r>
        <w:rPr>
          <w:rFonts w:ascii="Times New Roman" w:hAnsi="Times New Roman" w:eastAsia="楷体_GB2312"/>
          <w:kern w:val="0"/>
          <w:sz w:val="32"/>
          <w:szCs w:val="32"/>
          <w:highlight w:val="none"/>
        </w:rPr>
        <w:t>省人力资源和社会保障厅制</w:t>
      </w:r>
    </w:p>
    <w:p w14:paraId="349FA64A">
      <w:pPr>
        <w:spacing w:after="160" w:line="278" w:lineRule="auto"/>
        <w:jc w:val="center"/>
        <w:rPr>
          <w:highlight w:val="none"/>
        </w:rPr>
      </w:pPr>
      <w:r>
        <w:rPr>
          <w:highlight w:val="none"/>
        </w:rPr>
        <w:br w:type="page"/>
      </w:r>
    </w:p>
    <w:p w14:paraId="0E6B341F">
      <w:pPr>
        <w:spacing w:line="572" w:lineRule="exact"/>
        <w:jc w:val="center"/>
        <w:rPr>
          <w:highlight w:val="none"/>
        </w:rPr>
      </w:pPr>
    </w:p>
    <w:p w14:paraId="7CA22AEE">
      <w:pPr>
        <w:spacing w:line="572"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敬</w:t>
      </w:r>
      <w:r>
        <w:rPr>
          <w:rFonts w:ascii="方正小标宋简体" w:hAnsi="方正小标宋简体" w:eastAsia="方正小标宋简体" w:cs="方正小标宋简体"/>
          <w:sz w:val="44"/>
          <w:szCs w:val="44"/>
          <w:highlight w:val="none"/>
        </w:rPr>
        <w:t xml:space="preserve">  </w:t>
      </w:r>
      <w:r>
        <w:rPr>
          <w:rFonts w:hint="eastAsia" w:ascii="方正小标宋简体" w:hAnsi="方正小标宋简体" w:eastAsia="方正小标宋简体" w:cs="方正小标宋简体"/>
          <w:sz w:val="44"/>
          <w:szCs w:val="44"/>
          <w:highlight w:val="none"/>
        </w:rPr>
        <w:t>告</w:t>
      </w:r>
    </w:p>
    <w:p w14:paraId="4B5B5183">
      <w:pPr>
        <w:pStyle w:val="2"/>
        <w:spacing w:line="572" w:lineRule="exact"/>
        <w:rPr>
          <w:highlight w:val="none"/>
        </w:rPr>
      </w:pPr>
    </w:p>
    <w:p w14:paraId="1235D32B">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一、民办学校举办者在填表前应当认真阅读《中华人民共和国教育法》《中华人民共和国职业教育法》《中华人民共和国民办教育促进法》《中华人民共和国民办教育促进法实施条例》等法律法规和相关政策文件，并熟知所享有的权利和应承担的义务。</w:t>
      </w:r>
    </w:p>
    <w:p w14:paraId="6DF096CE">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二、举办者对所提供的文件、证件的真实性、有效性和合法性承担责任。</w:t>
      </w:r>
    </w:p>
    <w:p w14:paraId="0651B69A">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三、举办者提交的文件、证件应准备原件以备核验，复印件应与原件保持一致。</w:t>
      </w:r>
    </w:p>
    <w:p w14:paraId="213EF5D9">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四、举办者提交的材料应当规整、洁净、不得涂抹。</w:t>
      </w:r>
    </w:p>
    <w:p w14:paraId="5CD4EBE3">
      <w:pPr>
        <w:spacing w:line="572" w:lineRule="exact"/>
        <w:rPr>
          <w:rFonts w:ascii="仿宋" w:hAnsi="仿宋" w:eastAsia="仿宋" w:cs="仿宋"/>
          <w:sz w:val="32"/>
          <w:szCs w:val="32"/>
          <w:highlight w:val="none"/>
        </w:rPr>
      </w:pPr>
    </w:p>
    <w:p w14:paraId="4A14FA87">
      <w:pPr>
        <w:spacing w:line="572" w:lineRule="exact"/>
        <w:ind w:firstLine="960" w:firstLineChars="200"/>
        <w:jc w:val="center"/>
        <w:rPr>
          <w:rFonts w:ascii="Times New Roman" w:hAnsi="Times New Roman" w:eastAsia="微软雅黑"/>
          <w:w w:val="150"/>
          <w:sz w:val="32"/>
          <w:szCs w:val="32"/>
          <w:highlight w:val="none"/>
        </w:rPr>
      </w:pPr>
    </w:p>
    <w:p w14:paraId="7451F8E1">
      <w:pPr>
        <w:spacing w:line="572" w:lineRule="exact"/>
        <w:ind w:firstLine="1320" w:firstLineChars="200"/>
        <w:jc w:val="center"/>
        <w:rPr>
          <w:rFonts w:ascii="Times New Roman" w:hAnsi="Times New Roman" w:eastAsia="微软雅黑"/>
          <w:w w:val="150"/>
          <w:sz w:val="44"/>
          <w:szCs w:val="44"/>
          <w:highlight w:val="none"/>
        </w:rPr>
      </w:pPr>
    </w:p>
    <w:p w14:paraId="43E299B5">
      <w:pPr>
        <w:adjustRightInd w:val="0"/>
        <w:snapToGrid w:val="0"/>
        <w:spacing w:line="572" w:lineRule="exact"/>
        <w:jc w:val="center"/>
        <w:rPr>
          <w:rFonts w:hint="eastAsia" w:ascii="宋体" w:hAnsi="宋体"/>
          <w:sz w:val="24"/>
          <w:highlight w:val="none"/>
        </w:rPr>
      </w:pPr>
      <w:r>
        <w:rPr>
          <w:rFonts w:ascii="宋体" w:hAnsi="宋体"/>
          <w:sz w:val="24"/>
          <w:highlight w:val="none"/>
        </w:rPr>
        <w:br w:type="page"/>
      </w:r>
    </w:p>
    <w:p w14:paraId="52E79BEB">
      <w:pPr>
        <w:adjustRightInd w:val="0"/>
        <w:snapToGrid w:val="0"/>
        <w:spacing w:line="572" w:lineRule="exact"/>
        <w:jc w:val="center"/>
        <w:rPr>
          <w:rFonts w:hint="eastAsia" w:ascii="宋体" w:hAnsi="宋体"/>
          <w:sz w:val="24"/>
          <w:highlight w:val="none"/>
        </w:rPr>
      </w:pPr>
    </w:p>
    <w:p w14:paraId="7A30A124">
      <w:pPr>
        <w:adjustRightInd w:val="0"/>
        <w:snapToGrid w:val="0"/>
        <w:spacing w:line="572"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填表说明</w:t>
      </w:r>
    </w:p>
    <w:p w14:paraId="4D69D9EA">
      <w:pPr>
        <w:adjustRightInd w:val="0"/>
        <w:snapToGrid w:val="0"/>
        <w:spacing w:line="572" w:lineRule="exact"/>
        <w:jc w:val="center"/>
        <w:rPr>
          <w:rFonts w:hint="eastAsia" w:ascii="华文中宋" w:hAnsi="华文中宋" w:eastAsia="华文中宋"/>
          <w:sz w:val="24"/>
          <w:highlight w:val="none"/>
        </w:rPr>
      </w:pPr>
    </w:p>
    <w:p w14:paraId="1928AD35">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 xml:space="preserve">表1．举办者情况 </w:t>
      </w:r>
      <w:r>
        <w:rPr>
          <w:rFonts w:hint="eastAsia" w:ascii="仿宋" w:hAnsi="仿宋" w:eastAsia="仿宋" w:cs="仿宋"/>
          <w:sz w:val="32"/>
          <w:szCs w:val="32"/>
          <w:highlight w:val="none"/>
        </w:rPr>
        <w:t>举办者为社会组织请填写“表1-1”，提供相应证件证明材料；举办者为个人请填写“表2-2”，提供相应证件材料。若由多个社会组织或个人联合举办民办学校，则应分别填写举办者情况，同时应提供“表4”联合办学协议。</w:t>
      </w:r>
    </w:p>
    <w:p w14:paraId="619D5E3F">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b/>
          <w:bCs/>
          <w:sz w:val="32"/>
          <w:szCs w:val="32"/>
          <w:highlight w:val="none"/>
        </w:rPr>
        <w:t xml:space="preserve"> 表2．办学出资证明材料</w:t>
      </w:r>
      <w:r>
        <w:rPr>
          <w:rFonts w:hint="eastAsia" w:ascii="仿宋" w:hAnsi="仿宋" w:eastAsia="仿宋" w:cs="仿宋"/>
          <w:sz w:val="32"/>
          <w:szCs w:val="32"/>
          <w:highlight w:val="none"/>
        </w:rPr>
        <w:t xml:space="preserve"> 包括资产来源、资金数额，学校开办资金存入银行的账单资料，具备资质的会计师事务所出具的开办资金验资报告原件及其他办学资产有效证明文件。若由多家单位或个人共同出资，请复印本表分别填写。</w:t>
      </w:r>
    </w:p>
    <w:p w14:paraId="24AB0A09">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表3．接受捐赠情况</w:t>
      </w:r>
      <w:r>
        <w:rPr>
          <w:rFonts w:hint="eastAsia" w:ascii="仿宋" w:hAnsi="仿宋" w:eastAsia="仿宋" w:cs="仿宋"/>
          <w:sz w:val="32"/>
          <w:szCs w:val="32"/>
          <w:highlight w:val="none"/>
        </w:rPr>
        <w:t xml:space="preserve"> 若无接受捐赠情况，无需填写此表。</w:t>
      </w:r>
    </w:p>
    <w:p w14:paraId="5D66C850">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表4．联合办学协议</w:t>
      </w:r>
      <w:r>
        <w:rPr>
          <w:rFonts w:hint="eastAsia" w:ascii="仿宋" w:hAnsi="仿宋" w:eastAsia="仿宋" w:cs="仿宋"/>
          <w:sz w:val="32"/>
          <w:szCs w:val="32"/>
          <w:highlight w:val="none"/>
        </w:rPr>
        <w:t xml:space="preserve"> 由两个或两个以上的社会组织或个人联合举办民办学校的，应当签订联合办学协议。联合办学协议应当明确各举办者的出资数额、出资方式、合作方式、各方权利义务，举办者的排序、争议解决办法等内容。联合办学者出资计入民办技工院校注册资本或者开办资金的，应当明确各自计入注册资本或者开办资金的出资数额、方式以及相应比例。</w:t>
      </w:r>
    </w:p>
    <w:p w14:paraId="103AC15A">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表5．举办者已举办或参与举办的现有民办学校情况</w:t>
      </w:r>
      <w:r>
        <w:rPr>
          <w:rFonts w:hint="eastAsia" w:ascii="仿宋" w:hAnsi="仿宋" w:eastAsia="仿宋" w:cs="仿宋"/>
          <w:sz w:val="32"/>
          <w:szCs w:val="32"/>
          <w:highlight w:val="none"/>
        </w:rPr>
        <w:t xml:space="preserve"> 若无此情况，无需填写此表。</w:t>
      </w:r>
    </w:p>
    <w:p w14:paraId="26EF4891">
      <w:pPr>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5B001294">
      <w:pPr>
        <w:adjustRightInd w:val="0"/>
        <w:snapToGrid w:val="0"/>
        <w:spacing w:after="160" w:line="440" w:lineRule="exact"/>
        <w:rPr>
          <w:rFonts w:hint="eastAsia" w:ascii="宋体" w:hAnsi="宋体"/>
          <w:sz w:val="32"/>
          <w:szCs w:val="32"/>
          <w:highlight w:val="none"/>
        </w:rPr>
      </w:pPr>
      <w:r>
        <w:rPr>
          <w:rFonts w:hint="eastAsia" w:ascii="黑体" w:hAnsi="宋体" w:eastAsia="黑体"/>
          <w:sz w:val="32"/>
          <w:szCs w:val="32"/>
          <w:highlight w:val="none"/>
        </w:rPr>
        <w:t>表1．举办者情况</w:t>
      </w:r>
    </w:p>
    <w:p w14:paraId="35B4F5B2">
      <w:pPr>
        <w:spacing w:after="160" w:line="278" w:lineRule="auto"/>
        <w:rPr>
          <w:rFonts w:hint="eastAsia" w:ascii="宋体" w:hAnsi="宋体" w:eastAsia="黑体"/>
          <w:sz w:val="32"/>
          <w:szCs w:val="32"/>
          <w:highlight w:val="none"/>
        </w:rPr>
      </w:pPr>
      <w:r>
        <w:rPr>
          <w:rFonts w:hint="eastAsia" w:ascii="黑体" w:hAnsi="宋体" w:eastAsia="黑体"/>
          <w:sz w:val="32"/>
          <w:szCs w:val="32"/>
          <w:highlight w:val="none"/>
        </w:rPr>
        <w:t>表1-1．社会组织情况</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54"/>
        <w:gridCol w:w="1570"/>
        <w:gridCol w:w="642"/>
        <w:gridCol w:w="306"/>
        <w:gridCol w:w="1264"/>
        <w:gridCol w:w="1368"/>
        <w:gridCol w:w="1579"/>
      </w:tblGrid>
      <w:tr w14:paraId="5E66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390B2646">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单位名称</w:t>
            </w:r>
          </w:p>
        </w:tc>
        <w:tc>
          <w:tcPr>
            <w:tcW w:w="6729" w:type="dxa"/>
            <w:gridSpan w:val="6"/>
            <w:vAlign w:val="center"/>
          </w:tcPr>
          <w:p w14:paraId="492A2B5F">
            <w:pPr>
              <w:spacing w:line="280" w:lineRule="exact"/>
              <w:jc w:val="center"/>
              <w:rPr>
                <w:rFonts w:hint="eastAsia" w:ascii="仿宋" w:hAnsi="仿宋" w:eastAsia="仿宋" w:cs="仿宋"/>
                <w:sz w:val="24"/>
                <w:highlight w:val="none"/>
              </w:rPr>
            </w:pPr>
          </w:p>
        </w:tc>
      </w:tr>
      <w:tr w14:paraId="72E0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0239EBFD">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单位地址</w:t>
            </w:r>
          </w:p>
        </w:tc>
        <w:tc>
          <w:tcPr>
            <w:tcW w:w="3782" w:type="dxa"/>
            <w:gridSpan w:val="4"/>
            <w:vAlign w:val="center"/>
          </w:tcPr>
          <w:p w14:paraId="67701061">
            <w:pPr>
              <w:spacing w:line="280" w:lineRule="exact"/>
              <w:jc w:val="center"/>
              <w:rPr>
                <w:rFonts w:hint="eastAsia" w:ascii="仿宋" w:hAnsi="仿宋" w:eastAsia="仿宋" w:cs="仿宋"/>
                <w:sz w:val="24"/>
                <w:highlight w:val="none"/>
              </w:rPr>
            </w:pPr>
          </w:p>
        </w:tc>
        <w:tc>
          <w:tcPr>
            <w:tcW w:w="1368" w:type="dxa"/>
            <w:vAlign w:val="center"/>
          </w:tcPr>
          <w:p w14:paraId="21D1CA6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邮  编</w:t>
            </w:r>
          </w:p>
        </w:tc>
        <w:tc>
          <w:tcPr>
            <w:tcW w:w="1579" w:type="dxa"/>
            <w:vAlign w:val="center"/>
          </w:tcPr>
          <w:p w14:paraId="32E38419">
            <w:pPr>
              <w:spacing w:line="280" w:lineRule="exact"/>
              <w:jc w:val="center"/>
              <w:rPr>
                <w:rFonts w:hint="eastAsia" w:ascii="仿宋" w:hAnsi="仿宋" w:eastAsia="仿宋" w:cs="仿宋"/>
                <w:sz w:val="24"/>
                <w:highlight w:val="none"/>
              </w:rPr>
            </w:pPr>
          </w:p>
        </w:tc>
      </w:tr>
      <w:tr w14:paraId="2AD5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21A277B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单位法人类型</w:t>
            </w:r>
          </w:p>
        </w:tc>
        <w:tc>
          <w:tcPr>
            <w:tcW w:w="2212" w:type="dxa"/>
            <w:gridSpan w:val="2"/>
            <w:vAlign w:val="center"/>
          </w:tcPr>
          <w:p w14:paraId="7E7B9D90">
            <w:pPr>
              <w:spacing w:line="280" w:lineRule="exact"/>
              <w:jc w:val="center"/>
              <w:rPr>
                <w:rFonts w:hint="eastAsia" w:ascii="仿宋" w:hAnsi="仿宋" w:eastAsia="仿宋" w:cs="仿宋"/>
                <w:sz w:val="24"/>
                <w:highlight w:val="none"/>
              </w:rPr>
            </w:pPr>
          </w:p>
        </w:tc>
        <w:tc>
          <w:tcPr>
            <w:tcW w:w="1570" w:type="dxa"/>
            <w:gridSpan w:val="2"/>
            <w:vAlign w:val="center"/>
          </w:tcPr>
          <w:p w14:paraId="03CCECB4">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成立日期</w:t>
            </w:r>
          </w:p>
        </w:tc>
        <w:tc>
          <w:tcPr>
            <w:tcW w:w="2947" w:type="dxa"/>
            <w:gridSpan w:val="2"/>
            <w:vAlign w:val="center"/>
          </w:tcPr>
          <w:p w14:paraId="2A4EB550">
            <w:pPr>
              <w:spacing w:line="280" w:lineRule="exact"/>
              <w:jc w:val="center"/>
              <w:rPr>
                <w:rFonts w:hint="eastAsia" w:ascii="仿宋" w:hAnsi="仿宋" w:eastAsia="仿宋" w:cs="仿宋"/>
                <w:sz w:val="24"/>
                <w:highlight w:val="none"/>
              </w:rPr>
            </w:pPr>
          </w:p>
        </w:tc>
      </w:tr>
      <w:tr w14:paraId="1049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171FBFB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注册资金</w:t>
            </w:r>
          </w:p>
        </w:tc>
        <w:tc>
          <w:tcPr>
            <w:tcW w:w="2212" w:type="dxa"/>
            <w:gridSpan w:val="2"/>
            <w:vAlign w:val="center"/>
          </w:tcPr>
          <w:p w14:paraId="1D33F48D">
            <w:pPr>
              <w:spacing w:line="280" w:lineRule="exact"/>
              <w:jc w:val="center"/>
              <w:rPr>
                <w:rFonts w:hint="eastAsia" w:ascii="仿宋" w:hAnsi="仿宋" w:eastAsia="仿宋" w:cs="仿宋"/>
                <w:sz w:val="24"/>
                <w:highlight w:val="none"/>
              </w:rPr>
            </w:pPr>
          </w:p>
        </w:tc>
        <w:tc>
          <w:tcPr>
            <w:tcW w:w="1570" w:type="dxa"/>
            <w:gridSpan w:val="2"/>
            <w:vAlign w:val="center"/>
          </w:tcPr>
          <w:p w14:paraId="2AB0B33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业务(经营)范围</w:t>
            </w:r>
          </w:p>
        </w:tc>
        <w:tc>
          <w:tcPr>
            <w:tcW w:w="2947" w:type="dxa"/>
            <w:gridSpan w:val="2"/>
            <w:vAlign w:val="center"/>
          </w:tcPr>
          <w:p w14:paraId="00821D7B">
            <w:pPr>
              <w:spacing w:line="280" w:lineRule="exact"/>
              <w:jc w:val="center"/>
              <w:rPr>
                <w:rFonts w:hint="eastAsia" w:ascii="仿宋" w:hAnsi="仿宋" w:eastAsia="仿宋" w:cs="仿宋"/>
                <w:sz w:val="24"/>
                <w:highlight w:val="none"/>
              </w:rPr>
            </w:pPr>
          </w:p>
        </w:tc>
      </w:tr>
      <w:tr w14:paraId="43C5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0F63F22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法人登记编号</w:t>
            </w:r>
          </w:p>
        </w:tc>
        <w:tc>
          <w:tcPr>
            <w:tcW w:w="2212" w:type="dxa"/>
            <w:gridSpan w:val="2"/>
            <w:vAlign w:val="center"/>
          </w:tcPr>
          <w:p w14:paraId="792A0374">
            <w:pPr>
              <w:spacing w:line="280" w:lineRule="exact"/>
              <w:jc w:val="center"/>
              <w:rPr>
                <w:rFonts w:hint="eastAsia" w:ascii="仿宋" w:hAnsi="仿宋" w:eastAsia="仿宋" w:cs="仿宋"/>
                <w:sz w:val="24"/>
                <w:highlight w:val="none"/>
              </w:rPr>
            </w:pPr>
          </w:p>
        </w:tc>
        <w:tc>
          <w:tcPr>
            <w:tcW w:w="1570" w:type="dxa"/>
            <w:gridSpan w:val="2"/>
            <w:vAlign w:val="center"/>
          </w:tcPr>
          <w:p w14:paraId="0C5ECE56">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发证机关</w:t>
            </w:r>
          </w:p>
        </w:tc>
        <w:tc>
          <w:tcPr>
            <w:tcW w:w="2947" w:type="dxa"/>
            <w:gridSpan w:val="2"/>
            <w:vAlign w:val="center"/>
          </w:tcPr>
          <w:p w14:paraId="6B5B8556">
            <w:pPr>
              <w:spacing w:line="280" w:lineRule="exact"/>
              <w:jc w:val="center"/>
              <w:rPr>
                <w:rFonts w:hint="eastAsia" w:ascii="仿宋" w:hAnsi="仿宋" w:eastAsia="仿宋" w:cs="仿宋"/>
                <w:sz w:val="24"/>
                <w:highlight w:val="none"/>
              </w:rPr>
            </w:pPr>
          </w:p>
        </w:tc>
      </w:tr>
      <w:tr w14:paraId="26B7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422CDBA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业务主管单位</w:t>
            </w:r>
          </w:p>
        </w:tc>
        <w:tc>
          <w:tcPr>
            <w:tcW w:w="3782" w:type="dxa"/>
            <w:gridSpan w:val="4"/>
            <w:vAlign w:val="center"/>
          </w:tcPr>
          <w:p w14:paraId="0C88048D">
            <w:pPr>
              <w:spacing w:line="280" w:lineRule="exact"/>
              <w:jc w:val="center"/>
              <w:rPr>
                <w:rFonts w:hint="eastAsia" w:ascii="仿宋" w:hAnsi="仿宋" w:eastAsia="仿宋" w:cs="仿宋"/>
                <w:sz w:val="24"/>
                <w:highlight w:val="none"/>
              </w:rPr>
            </w:pPr>
          </w:p>
        </w:tc>
        <w:tc>
          <w:tcPr>
            <w:tcW w:w="1368" w:type="dxa"/>
            <w:vAlign w:val="center"/>
          </w:tcPr>
          <w:p w14:paraId="0455A61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579" w:type="dxa"/>
            <w:vAlign w:val="center"/>
          </w:tcPr>
          <w:p w14:paraId="10347440">
            <w:pPr>
              <w:spacing w:line="280" w:lineRule="exact"/>
              <w:jc w:val="center"/>
              <w:rPr>
                <w:rFonts w:hint="eastAsia" w:ascii="仿宋" w:hAnsi="仿宋" w:eastAsia="仿宋" w:cs="仿宋"/>
                <w:sz w:val="24"/>
                <w:highlight w:val="none"/>
              </w:rPr>
            </w:pPr>
          </w:p>
        </w:tc>
      </w:tr>
      <w:tr w14:paraId="6375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37" w:type="dxa"/>
            <w:vMerge w:val="restart"/>
            <w:vAlign w:val="center"/>
          </w:tcPr>
          <w:p w14:paraId="6592807D">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法</w:t>
            </w:r>
          </w:p>
          <w:p w14:paraId="5750C55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定</w:t>
            </w:r>
          </w:p>
          <w:p w14:paraId="744D271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代</w:t>
            </w:r>
          </w:p>
          <w:p w14:paraId="6847B97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表</w:t>
            </w:r>
          </w:p>
          <w:p w14:paraId="66BB32F6">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人</w:t>
            </w:r>
          </w:p>
        </w:tc>
        <w:tc>
          <w:tcPr>
            <w:tcW w:w="1254" w:type="dxa"/>
            <w:vAlign w:val="center"/>
          </w:tcPr>
          <w:p w14:paraId="26963D7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姓  名</w:t>
            </w:r>
          </w:p>
        </w:tc>
        <w:tc>
          <w:tcPr>
            <w:tcW w:w="1570" w:type="dxa"/>
            <w:vAlign w:val="center"/>
          </w:tcPr>
          <w:p w14:paraId="00CF1E29">
            <w:pPr>
              <w:spacing w:line="280" w:lineRule="exact"/>
              <w:jc w:val="center"/>
              <w:rPr>
                <w:rFonts w:hint="eastAsia" w:ascii="仿宋" w:hAnsi="仿宋" w:eastAsia="仿宋" w:cs="仿宋"/>
                <w:sz w:val="24"/>
                <w:highlight w:val="none"/>
              </w:rPr>
            </w:pPr>
          </w:p>
        </w:tc>
        <w:tc>
          <w:tcPr>
            <w:tcW w:w="948" w:type="dxa"/>
            <w:gridSpan w:val="2"/>
            <w:vAlign w:val="center"/>
          </w:tcPr>
          <w:p w14:paraId="68E5951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64" w:type="dxa"/>
            <w:vAlign w:val="center"/>
          </w:tcPr>
          <w:p w14:paraId="455D2FE1">
            <w:pPr>
              <w:spacing w:line="280" w:lineRule="exact"/>
              <w:jc w:val="center"/>
              <w:rPr>
                <w:rFonts w:hint="eastAsia" w:ascii="仿宋" w:hAnsi="仿宋" w:eastAsia="仿宋" w:cs="仿宋"/>
                <w:sz w:val="24"/>
                <w:highlight w:val="none"/>
              </w:rPr>
            </w:pPr>
          </w:p>
        </w:tc>
        <w:tc>
          <w:tcPr>
            <w:tcW w:w="1368" w:type="dxa"/>
            <w:vAlign w:val="center"/>
          </w:tcPr>
          <w:p w14:paraId="7ED8C2BA">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579" w:type="dxa"/>
            <w:vAlign w:val="center"/>
          </w:tcPr>
          <w:p w14:paraId="5B32ABF2">
            <w:pPr>
              <w:spacing w:line="280" w:lineRule="exact"/>
              <w:jc w:val="center"/>
              <w:rPr>
                <w:rFonts w:hint="eastAsia" w:ascii="仿宋" w:hAnsi="仿宋" w:eastAsia="仿宋" w:cs="仿宋"/>
                <w:sz w:val="24"/>
                <w:highlight w:val="none"/>
              </w:rPr>
            </w:pPr>
          </w:p>
        </w:tc>
      </w:tr>
      <w:tr w14:paraId="521D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37" w:type="dxa"/>
            <w:vMerge w:val="continue"/>
            <w:vAlign w:val="center"/>
          </w:tcPr>
          <w:p w14:paraId="4553BA72">
            <w:pPr>
              <w:spacing w:line="280" w:lineRule="exact"/>
              <w:jc w:val="center"/>
              <w:rPr>
                <w:rFonts w:hint="eastAsia" w:ascii="仿宋" w:hAnsi="仿宋" w:eastAsia="仿宋" w:cs="仿宋"/>
                <w:sz w:val="24"/>
                <w:highlight w:val="none"/>
              </w:rPr>
            </w:pPr>
          </w:p>
        </w:tc>
        <w:tc>
          <w:tcPr>
            <w:tcW w:w="1254" w:type="dxa"/>
            <w:vAlign w:val="center"/>
          </w:tcPr>
          <w:p w14:paraId="285B5DE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户  籍</w:t>
            </w:r>
          </w:p>
          <w:p w14:paraId="7FE2BA36">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所在地</w:t>
            </w:r>
          </w:p>
        </w:tc>
        <w:tc>
          <w:tcPr>
            <w:tcW w:w="6729" w:type="dxa"/>
            <w:gridSpan w:val="6"/>
            <w:vAlign w:val="center"/>
          </w:tcPr>
          <w:p w14:paraId="36A8AE5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市              区(县)              乡(镇)街道</w:t>
            </w:r>
          </w:p>
        </w:tc>
      </w:tr>
      <w:tr w14:paraId="349E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37" w:type="dxa"/>
            <w:vMerge w:val="continue"/>
            <w:vAlign w:val="center"/>
          </w:tcPr>
          <w:p w14:paraId="4A0ACDFD">
            <w:pPr>
              <w:spacing w:line="280" w:lineRule="exact"/>
              <w:jc w:val="center"/>
              <w:rPr>
                <w:rFonts w:hint="eastAsia" w:ascii="仿宋" w:hAnsi="仿宋" w:eastAsia="仿宋" w:cs="仿宋"/>
                <w:sz w:val="24"/>
                <w:highlight w:val="none"/>
              </w:rPr>
            </w:pPr>
          </w:p>
        </w:tc>
        <w:tc>
          <w:tcPr>
            <w:tcW w:w="1254" w:type="dxa"/>
            <w:vAlign w:val="center"/>
          </w:tcPr>
          <w:p w14:paraId="629A111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身份证</w:t>
            </w:r>
          </w:p>
          <w:p w14:paraId="5C2AD8F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号  码</w:t>
            </w:r>
          </w:p>
        </w:tc>
        <w:tc>
          <w:tcPr>
            <w:tcW w:w="3782" w:type="dxa"/>
            <w:gridSpan w:val="4"/>
            <w:vAlign w:val="center"/>
          </w:tcPr>
          <w:p w14:paraId="396B4EF2">
            <w:pPr>
              <w:spacing w:line="280" w:lineRule="exact"/>
              <w:jc w:val="center"/>
              <w:rPr>
                <w:rFonts w:hint="eastAsia" w:ascii="仿宋" w:hAnsi="仿宋" w:eastAsia="仿宋" w:cs="仿宋"/>
                <w:sz w:val="24"/>
                <w:highlight w:val="none"/>
              </w:rPr>
            </w:pPr>
          </w:p>
        </w:tc>
        <w:tc>
          <w:tcPr>
            <w:tcW w:w="1368" w:type="dxa"/>
            <w:vAlign w:val="center"/>
          </w:tcPr>
          <w:p w14:paraId="4A0BD47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579" w:type="dxa"/>
            <w:vAlign w:val="center"/>
          </w:tcPr>
          <w:p w14:paraId="271ACAE6">
            <w:pPr>
              <w:spacing w:line="280" w:lineRule="exact"/>
              <w:jc w:val="center"/>
              <w:rPr>
                <w:rFonts w:hint="eastAsia" w:ascii="仿宋" w:hAnsi="仿宋" w:eastAsia="仿宋" w:cs="仿宋"/>
                <w:sz w:val="24"/>
                <w:highlight w:val="none"/>
              </w:rPr>
            </w:pPr>
          </w:p>
        </w:tc>
      </w:tr>
      <w:tr w14:paraId="6ACD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8" w:hRule="atLeast"/>
          <w:jc w:val="center"/>
        </w:trPr>
        <w:tc>
          <w:tcPr>
            <w:tcW w:w="8720" w:type="dxa"/>
            <w:gridSpan w:val="8"/>
            <w:vAlign w:val="center"/>
          </w:tcPr>
          <w:p w14:paraId="2E6FF990">
            <w:pPr>
              <w:spacing w:after="160" w:line="400" w:lineRule="exact"/>
              <w:jc w:val="center"/>
              <w:rPr>
                <w:rFonts w:hint="eastAsia" w:ascii="仿宋" w:hAnsi="仿宋" w:eastAsia="仿宋" w:cs="仿宋"/>
                <w:sz w:val="32"/>
                <w:szCs w:val="32"/>
                <w:highlight w:val="none"/>
              </w:rPr>
            </w:pPr>
            <w:r>
              <w:rPr>
                <w:rFonts w:hint="eastAsia" w:ascii="仿宋" w:hAnsi="仿宋" w:eastAsia="仿宋" w:cs="仿宋"/>
                <w:b/>
                <w:bCs/>
                <w:sz w:val="32"/>
                <w:szCs w:val="32"/>
                <w:highlight w:val="none"/>
              </w:rPr>
              <w:t>承  诺  书</w:t>
            </w:r>
          </w:p>
          <w:p w14:paraId="0433B5AA">
            <w:pPr>
              <w:spacing w:after="160"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我单位属于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法人组织，具有民事权利能力和民事行为能力，并能依法独立享有民事权利和承担民事义务。自成立以来，经营（活动）未曾受到过行政、刑事等处罚，未曾有不良记录。</w:t>
            </w:r>
          </w:p>
          <w:p w14:paraId="1C472745">
            <w:pPr>
              <w:spacing w:after="160" w:line="400" w:lineRule="exact"/>
              <w:ind w:firstLine="1996" w:firstLineChars="832"/>
              <w:jc w:val="left"/>
              <w:rPr>
                <w:rFonts w:hint="eastAsia" w:ascii="仿宋" w:hAnsi="仿宋" w:eastAsia="仿宋" w:cs="仿宋"/>
                <w:sz w:val="24"/>
                <w:highlight w:val="none"/>
              </w:rPr>
            </w:pPr>
            <w:r>
              <w:rPr>
                <w:rFonts w:hint="eastAsia" w:ascii="仿宋" w:hAnsi="仿宋" w:eastAsia="仿宋" w:cs="仿宋"/>
                <w:sz w:val="24"/>
                <w:highlight w:val="none"/>
              </w:rPr>
              <w:t xml:space="preserve">                 （单位盖章） </w:t>
            </w:r>
          </w:p>
          <w:p w14:paraId="3D38140A">
            <w:pPr>
              <w:spacing w:after="160" w:line="400" w:lineRule="exact"/>
              <w:ind w:firstLine="1996" w:firstLineChars="832"/>
              <w:jc w:val="left"/>
              <w:rPr>
                <w:rFonts w:hint="eastAsia" w:ascii="仿宋" w:hAnsi="仿宋" w:eastAsia="仿宋" w:cs="仿宋"/>
                <w:sz w:val="24"/>
                <w:highlight w:val="none"/>
              </w:rPr>
            </w:pPr>
            <w:r>
              <w:rPr>
                <w:rFonts w:hint="eastAsia" w:ascii="仿宋" w:hAnsi="仿宋" w:eastAsia="仿宋" w:cs="仿宋"/>
                <w:sz w:val="24"/>
                <w:highlight w:val="none"/>
              </w:rPr>
              <w:t xml:space="preserve">              （法定代表人签字）  年    月    日</w:t>
            </w:r>
          </w:p>
        </w:tc>
      </w:tr>
      <w:tr w14:paraId="1F1E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991" w:type="dxa"/>
            <w:gridSpan w:val="2"/>
            <w:vAlign w:val="center"/>
          </w:tcPr>
          <w:p w14:paraId="26CD52BE">
            <w:pPr>
              <w:spacing w:after="160"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5D55DBE9">
            <w:pPr>
              <w:spacing w:after="160"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签      名</w:t>
            </w:r>
          </w:p>
        </w:tc>
        <w:tc>
          <w:tcPr>
            <w:tcW w:w="6729" w:type="dxa"/>
            <w:gridSpan w:val="6"/>
          </w:tcPr>
          <w:p w14:paraId="1217F04C">
            <w:pPr>
              <w:spacing w:after="160" w:line="400" w:lineRule="exact"/>
              <w:rPr>
                <w:rFonts w:hint="eastAsia" w:ascii="仿宋" w:hAnsi="仿宋" w:eastAsia="仿宋" w:cs="仿宋"/>
                <w:sz w:val="24"/>
                <w:highlight w:val="none"/>
              </w:rPr>
            </w:pPr>
          </w:p>
          <w:p w14:paraId="58F3962C">
            <w:pPr>
              <w:spacing w:after="160" w:line="400" w:lineRule="exact"/>
              <w:ind w:firstLine="4080" w:firstLineChars="1700"/>
              <w:rPr>
                <w:rFonts w:hint="eastAsia" w:ascii="仿宋" w:hAnsi="仿宋" w:eastAsia="仿宋" w:cs="仿宋"/>
                <w:sz w:val="24"/>
                <w:highlight w:val="none"/>
              </w:rPr>
            </w:pPr>
          </w:p>
          <w:p w14:paraId="084DE60D">
            <w:pPr>
              <w:spacing w:after="160" w:line="400" w:lineRule="exact"/>
              <w:ind w:firstLine="4080" w:firstLineChars="1700"/>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3A3FF26E">
      <w:pPr>
        <w:spacing w:before="120" w:beforeLines="50"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附：1.单位法人资格证书复印件；</w:t>
      </w:r>
    </w:p>
    <w:p w14:paraId="003F7CB9">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2.法定代表人身份证及学历证书复印件；</w:t>
      </w:r>
    </w:p>
    <w:p w14:paraId="356C1D22">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3.决策机构、权力机构同意投资举办学校的决议及机构组成人员名单。</w:t>
      </w:r>
    </w:p>
    <w:p w14:paraId="110C0FA4">
      <w:pPr>
        <w:rPr>
          <w:rFonts w:hint="eastAsia" w:ascii="黑体" w:hAnsi="宋体" w:eastAsia="黑体"/>
          <w:sz w:val="28"/>
          <w:szCs w:val="28"/>
          <w:highlight w:val="none"/>
        </w:rPr>
      </w:pPr>
      <w:r>
        <w:rPr>
          <w:rFonts w:hint="eastAsia" w:ascii="黑体" w:hAnsi="宋体" w:eastAsia="黑体"/>
          <w:sz w:val="28"/>
          <w:szCs w:val="28"/>
          <w:highlight w:val="none"/>
        </w:rPr>
        <w:br w:type="page"/>
      </w:r>
    </w:p>
    <w:p w14:paraId="262898C5">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表1-2．个人情况</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176"/>
        <w:gridCol w:w="204"/>
        <w:gridCol w:w="816"/>
        <w:gridCol w:w="1106"/>
        <w:gridCol w:w="927"/>
        <w:gridCol w:w="687"/>
        <w:gridCol w:w="314"/>
        <w:gridCol w:w="719"/>
        <w:gridCol w:w="2031"/>
      </w:tblGrid>
      <w:tr w14:paraId="5E43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4" w:type="dxa"/>
            <w:vAlign w:val="center"/>
          </w:tcPr>
          <w:p w14:paraId="7879422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380" w:type="dxa"/>
            <w:gridSpan w:val="2"/>
            <w:vAlign w:val="center"/>
          </w:tcPr>
          <w:p w14:paraId="7EB00401">
            <w:pPr>
              <w:spacing w:line="320" w:lineRule="exact"/>
              <w:jc w:val="center"/>
              <w:rPr>
                <w:rFonts w:hint="eastAsia" w:ascii="仿宋" w:hAnsi="仿宋" w:eastAsia="仿宋" w:cs="仿宋"/>
                <w:sz w:val="24"/>
                <w:highlight w:val="none"/>
              </w:rPr>
            </w:pPr>
          </w:p>
        </w:tc>
        <w:tc>
          <w:tcPr>
            <w:tcW w:w="816" w:type="dxa"/>
            <w:vAlign w:val="center"/>
          </w:tcPr>
          <w:p w14:paraId="2BE4A2A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106" w:type="dxa"/>
            <w:vAlign w:val="center"/>
          </w:tcPr>
          <w:p w14:paraId="5B540496">
            <w:pPr>
              <w:spacing w:line="320" w:lineRule="exact"/>
              <w:jc w:val="center"/>
              <w:rPr>
                <w:rFonts w:hint="eastAsia" w:ascii="仿宋" w:hAnsi="仿宋" w:eastAsia="仿宋" w:cs="仿宋"/>
                <w:sz w:val="24"/>
                <w:highlight w:val="none"/>
              </w:rPr>
            </w:pPr>
          </w:p>
        </w:tc>
        <w:tc>
          <w:tcPr>
            <w:tcW w:w="927" w:type="dxa"/>
            <w:vAlign w:val="center"/>
          </w:tcPr>
          <w:p w14:paraId="537438D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出生</w:t>
            </w:r>
          </w:p>
          <w:p w14:paraId="26F1FA6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年月</w:t>
            </w:r>
          </w:p>
        </w:tc>
        <w:tc>
          <w:tcPr>
            <w:tcW w:w="1720" w:type="dxa"/>
            <w:gridSpan w:val="3"/>
            <w:vAlign w:val="center"/>
          </w:tcPr>
          <w:p w14:paraId="7FB35CCD">
            <w:pPr>
              <w:spacing w:line="320" w:lineRule="exact"/>
              <w:jc w:val="center"/>
              <w:rPr>
                <w:rFonts w:hint="eastAsia" w:ascii="仿宋" w:hAnsi="仿宋" w:eastAsia="仿宋" w:cs="仿宋"/>
                <w:sz w:val="24"/>
                <w:highlight w:val="none"/>
              </w:rPr>
            </w:pPr>
          </w:p>
        </w:tc>
        <w:tc>
          <w:tcPr>
            <w:tcW w:w="2031" w:type="dxa"/>
            <w:vMerge w:val="restart"/>
            <w:vAlign w:val="center"/>
          </w:tcPr>
          <w:p w14:paraId="759A1E6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一寸</w:t>
            </w:r>
          </w:p>
          <w:p w14:paraId="6599E51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免冠</w:t>
            </w:r>
          </w:p>
          <w:p w14:paraId="5307AA9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近照</w:t>
            </w:r>
          </w:p>
        </w:tc>
      </w:tr>
      <w:tr w14:paraId="2DA8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4" w:type="dxa"/>
            <w:vAlign w:val="center"/>
          </w:tcPr>
          <w:p w14:paraId="620DD80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民族</w:t>
            </w:r>
          </w:p>
        </w:tc>
        <w:tc>
          <w:tcPr>
            <w:tcW w:w="1380" w:type="dxa"/>
            <w:gridSpan w:val="2"/>
            <w:vAlign w:val="center"/>
          </w:tcPr>
          <w:p w14:paraId="5C9B0186">
            <w:pPr>
              <w:spacing w:line="320" w:lineRule="exact"/>
              <w:jc w:val="center"/>
              <w:rPr>
                <w:rFonts w:hint="eastAsia" w:ascii="仿宋" w:hAnsi="仿宋" w:eastAsia="仿宋" w:cs="仿宋"/>
                <w:sz w:val="24"/>
                <w:highlight w:val="none"/>
              </w:rPr>
            </w:pPr>
          </w:p>
        </w:tc>
        <w:tc>
          <w:tcPr>
            <w:tcW w:w="816" w:type="dxa"/>
            <w:vAlign w:val="center"/>
          </w:tcPr>
          <w:p w14:paraId="76E7D56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106" w:type="dxa"/>
            <w:vAlign w:val="center"/>
          </w:tcPr>
          <w:p w14:paraId="477ED1BD">
            <w:pPr>
              <w:spacing w:line="320" w:lineRule="exact"/>
              <w:jc w:val="center"/>
              <w:rPr>
                <w:rFonts w:hint="eastAsia" w:ascii="仿宋" w:hAnsi="仿宋" w:eastAsia="仿宋" w:cs="仿宋"/>
                <w:sz w:val="24"/>
                <w:highlight w:val="none"/>
              </w:rPr>
            </w:pPr>
          </w:p>
        </w:tc>
        <w:tc>
          <w:tcPr>
            <w:tcW w:w="927" w:type="dxa"/>
            <w:vAlign w:val="center"/>
          </w:tcPr>
          <w:p w14:paraId="2CAEDF2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政治</w:t>
            </w:r>
          </w:p>
          <w:p w14:paraId="2174C61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面貌</w:t>
            </w:r>
          </w:p>
        </w:tc>
        <w:tc>
          <w:tcPr>
            <w:tcW w:w="1720" w:type="dxa"/>
            <w:gridSpan w:val="3"/>
            <w:vAlign w:val="center"/>
          </w:tcPr>
          <w:p w14:paraId="55B54E7D">
            <w:pPr>
              <w:spacing w:line="320" w:lineRule="exact"/>
              <w:jc w:val="center"/>
              <w:rPr>
                <w:rFonts w:hint="eastAsia" w:ascii="仿宋" w:hAnsi="仿宋" w:eastAsia="仿宋" w:cs="仿宋"/>
                <w:sz w:val="24"/>
                <w:highlight w:val="none"/>
              </w:rPr>
            </w:pPr>
          </w:p>
        </w:tc>
        <w:tc>
          <w:tcPr>
            <w:tcW w:w="2031" w:type="dxa"/>
            <w:vMerge w:val="continue"/>
            <w:vAlign w:val="center"/>
          </w:tcPr>
          <w:p w14:paraId="0EF4F90F">
            <w:pPr>
              <w:spacing w:line="320" w:lineRule="exact"/>
              <w:jc w:val="center"/>
              <w:rPr>
                <w:rFonts w:hint="eastAsia" w:ascii="仿宋" w:hAnsi="仿宋" w:eastAsia="仿宋" w:cs="仿宋"/>
                <w:sz w:val="24"/>
                <w:highlight w:val="none"/>
              </w:rPr>
            </w:pPr>
          </w:p>
        </w:tc>
      </w:tr>
      <w:tr w14:paraId="1B56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4" w:type="dxa"/>
            <w:vAlign w:val="center"/>
          </w:tcPr>
          <w:p w14:paraId="531CBDCB">
            <w:pPr>
              <w:spacing w:line="320" w:lineRule="exact"/>
              <w:jc w:val="center"/>
              <w:rPr>
                <w:rFonts w:hint="eastAsia" w:ascii="仿宋" w:hAnsi="仿宋" w:eastAsia="仿宋" w:cs="仿宋"/>
                <w:w w:val="80"/>
                <w:sz w:val="24"/>
                <w:highlight w:val="none"/>
              </w:rPr>
            </w:pPr>
            <w:r>
              <w:rPr>
                <w:rFonts w:hint="eastAsia" w:ascii="仿宋" w:hAnsi="仿宋" w:eastAsia="仿宋" w:cs="仿宋"/>
                <w:w w:val="80"/>
                <w:sz w:val="24"/>
                <w:highlight w:val="none"/>
              </w:rPr>
              <w:t xml:space="preserve">身份证  </w:t>
            </w:r>
            <w:r>
              <w:rPr>
                <w:rFonts w:hint="eastAsia" w:ascii="仿宋" w:hAnsi="仿宋" w:eastAsia="仿宋" w:cs="仿宋"/>
                <w:sz w:val="24"/>
                <w:highlight w:val="none"/>
              </w:rPr>
              <w:t>号 码</w:t>
            </w:r>
          </w:p>
        </w:tc>
        <w:tc>
          <w:tcPr>
            <w:tcW w:w="3302" w:type="dxa"/>
            <w:gridSpan w:val="4"/>
            <w:vAlign w:val="center"/>
          </w:tcPr>
          <w:p w14:paraId="78024913">
            <w:pPr>
              <w:spacing w:line="320" w:lineRule="exact"/>
              <w:jc w:val="center"/>
              <w:rPr>
                <w:rFonts w:hint="eastAsia" w:ascii="仿宋" w:hAnsi="仿宋" w:eastAsia="仿宋" w:cs="仿宋"/>
                <w:sz w:val="24"/>
                <w:highlight w:val="none"/>
              </w:rPr>
            </w:pPr>
          </w:p>
        </w:tc>
        <w:tc>
          <w:tcPr>
            <w:tcW w:w="927" w:type="dxa"/>
            <w:vAlign w:val="center"/>
          </w:tcPr>
          <w:p w14:paraId="2002812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w:t>
            </w:r>
          </w:p>
          <w:p w14:paraId="19A3314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1720" w:type="dxa"/>
            <w:gridSpan w:val="3"/>
            <w:vAlign w:val="center"/>
          </w:tcPr>
          <w:p w14:paraId="08CC1413">
            <w:pPr>
              <w:spacing w:line="320" w:lineRule="exact"/>
              <w:jc w:val="center"/>
              <w:rPr>
                <w:rFonts w:hint="eastAsia" w:ascii="仿宋" w:hAnsi="仿宋" w:eastAsia="仿宋" w:cs="仿宋"/>
                <w:sz w:val="24"/>
                <w:highlight w:val="none"/>
              </w:rPr>
            </w:pPr>
          </w:p>
        </w:tc>
        <w:tc>
          <w:tcPr>
            <w:tcW w:w="2031" w:type="dxa"/>
            <w:vMerge w:val="continue"/>
            <w:vAlign w:val="center"/>
          </w:tcPr>
          <w:p w14:paraId="1D05D3A0">
            <w:pPr>
              <w:spacing w:line="320" w:lineRule="exact"/>
              <w:jc w:val="center"/>
              <w:rPr>
                <w:rFonts w:hint="eastAsia" w:ascii="仿宋" w:hAnsi="仿宋" w:eastAsia="仿宋" w:cs="仿宋"/>
                <w:sz w:val="24"/>
                <w:highlight w:val="none"/>
              </w:rPr>
            </w:pPr>
          </w:p>
        </w:tc>
      </w:tr>
      <w:tr w14:paraId="4DDD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4" w:type="dxa"/>
            <w:vAlign w:val="center"/>
          </w:tcPr>
          <w:p w14:paraId="3F21533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家庭</w:t>
            </w:r>
          </w:p>
          <w:p w14:paraId="47FA08D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住址</w:t>
            </w:r>
          </w:p>
        </w:tc>
        <w:tc>
          <w:tcPr>
            <w:tcW w:w="4916" w:type="dxa"/>
            <w:gridSpan w:val="6"/>
            <w:vAlign w:val="center"/>
          </w:tcPr>
          <w:p w14:paraId="739556BC">
            <w:pPr>
              <w:spacing w:line="320" w:lineRule="exact"/>
              <w:jc w:val="center"/>
              <w:rPr>
                <w:rFonts w:hint="eastAsia" w:ascii="仿宋" w:hAnsi="仿宋" w:eastAsia="仿宋" w:cs="仿宋"/>
                <w:sz w:val="24"/>
                <w:highlight w:val="none"/>
              </w:rPr>
            </w:pPr>
          </w:p>
        </w:tc>
        <w:tc>
          <w:tcPr>
            <w:tcW w:w="1033" w:type="dxa"/>
            <w:gridSpan w:val="2"/>
            <w:vAlign w:val="center"/>
          </w:tcPr>
          <w:p w14:paraId="4BC7E9E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邮编</w:t>
            </w:r>
          </w:p>
        </w:tc>
        <w:tc>
          <w:tcPr>
            <w:tcW w:w="2031" w:type="dxa"/>
            <w:vAlign w:val="center"/>
          </w:tcPr>
          <w:p w14:paraId="5E9A6E7E">
            <w:pPr>
              <w:spacing w:line="320" w:lineRule="exact"/>
              <w:jc w:val="center"/>
              <w:rPr>
                <w:rFonts w:hint="eastAsia" w:ascii="仿宋" w:hAnsi="仿宋" w:eastAsia="仿宋" w:cs="仿宋"/>
                <w:sz w:val="24"/>
                <w:highlight w:val="none"/>
              </w:rPr>
            </w:pPr>
          </w:p>
        </w:tc>
      </w:tr>
      <w:tr w14:paraId="696D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4" w:type="dxa"/>
            <w:vAlign w:val="center"/>
          </w:tcPr>
          <w:p w14:paraId="3B4E299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从教</w:t>
            </w:r>
          </w:p>
          <w:p w14:paraId="3A544F0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年限</w:t>
            </w:r>
          </w:p>
        </w:tc>
        <w:tc>
          <w:tcPr>
            <w:tcW w:w="4916" w:type="dxa"/>
            <w:gridSpan w:val="6"/>
            <w:vAlign w:val="center"/>
          </w:tcPr>
          <w:p w14:paraId="5E1BF4F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小学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年，中学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年，大学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p>
        </w:tc>
        <w:tc>
          <w:tcPr>
            <w:tcW w:w="1033" w:type="dxa"/>
            <w:gridSpan w:val="2"/>
            <w:vAlign w:val="center"/>
          </w:tcPr>
          <w:p w14:paraId="4AF0D61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2031" w:type="dxa"/>
            <w:vAlign w:val="center"/>
          </w:tcPr>
          <w:p w14:paraId="1579B118">
            <w:pPr>
              <w:spacing w:line="320" w:lineRule="exact"/>
              <w:jc w:val="center"/>
              <w:rPr>
                <w:rFonts w:hint="eastAsia" w:ascii="仿宋" w:hAnsi="仿宋" w:eastAsia="仿宋" w:cs="仿宋"/>
                <w:sz w:val="24"/>
                <w:highlight w:val="none"/>
              </w:rPr>
            </w:pPr>
          </w:p>
        </w:tc>
      </w:tr>
      <w:tr w14:paraId="0281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5945EA10">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户籍所在地</w:t>
            </w:r>
          </w:p>
        </w:tc>
        <w:tc>
          <w:tcPr>
            <w:tcW w:w="6804" w:type="dxa"/>
            <w:gridSpan w:val="8"/>
            <w:vAlign w:val="center"/>
          </w:tcPr>
          <w:p w14:paraId="49D2529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市            区(县)          乡(镇)街道</w:t>
            </w:r>
          </w:p>
        </w:tc>
      </w:tr>
      <w:tr w14:paraId="134C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783144C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人事关系</w:t>
            </w:r>
          </w:p>
          <w:p w14:paraId="196AA90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所在单位</w:t>
            </w:r>
          </w:p>
        </w:tc>
        <w:tc>
          <w:tcPr>
            <w:tcW w:w="3740" w:type="dxa"/>
            <w:gridSpan w:val="5"/>
            <w:vAlign w:val="center"/>
          </w:tcPr>
          <w:p w14:paraId="3CCC489D">
            <w:pPr>
              <w:spacing w:line="320" w:lineRule="exact"/>
              <w:jc w:val="center"/>
              <w:rPr>
                <w:rFonts w:hint="eastAsia" w:ascii="仿宋" w:hAnsi="仿宋" w:eastAsia="仿宋" w:cs="仿宋"/>
                <w:sz w:val="24"/>
                <w:highlight w:val="none"/>
              </w:rPr>
            </w:pPr>
          </w:p>
        </w:tc>
        <w:tc>
          <w:tcPr>
            <w:tcW w:w="1033" w:type="dxa"/>
            <w:gridSpan w:val="2"/>
            <w:vAlign w:val="center"/>
          </w:tcPr>
          <w:p w14:paraId="0536468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是否</w:t>
            </w:r>
          </w:p>
          <w:p w14:paraId="347EA3D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退离休</w:t>
            </w:r>
          </w:p>
        </w:tc>
        <w:tc>
          <w:tcPr>
            <w:tcW w:w="2031" w:type="dxa"/>
            <w:vAlign w:val="center"/>
          </w:tcPr>
          <w:p w14:paraId="696DB38E">
            <w:pPr>
              <w:spacing w:line="320" w:lineRule="exact"/>
              <w:jc w:val="center"/>
              <w:rPr>
                <w:rFonts w:hint="eastAsia" w:ascii="仿宋" w:hAnsi="仿宋" w:eastAsia="仿宋" w:cs="仿宋"/>
                <w:sz w:val="24"/>
                <w:highlight w:val="none"/>
              </w:rPr>
            </w:pPr>
          </w:p>
        </w:tc>
      </w:tr>
      <w:tr w14:paraId="7613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904" w:type="dxa"/>
            <w:gridSpan w:val="10"/>
            <w:vAlign w:val="center"/>
          </w:tcPr>
          <w:p w14:paraId="2680E42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    人    简    历</w:t>
            </w:r>
          </w:p>
        </w:tc>
      </w:tr>
      <w:tr w14:paraId="30A1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508446E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何年月至何年月</w:t>
            </w:r>
          </w:p>
        </w:tc>
        <w:tc>
          <w:tcPr>
            <w:tcW w:w="4054" w:type="dxa"/>
            <w:gridSpan w:val="6"/>
            <w:vAlign w:val="center"/>
          </w:tcPr>
          <w:p w14:paraId="202D65E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在何地区和单位</w:t>
            </w:r>
          </w:p>
        </w:tc>
        <w:tc>
          <w:tcPr>
            <w:tcW w:w="2750" w:type="dxa"/>
            <w:gridSpan w:val="2"/>
            <w:vAlign w:val="center"/>
          </w:tcPr>
          <w:p w14:paraId="5A7DA3E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任（兼）何职</w:t>
            </w:r>
          </w:p>
        </w:tc>
      </w:tr>
      <w:tr w14:paraId="6207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37C38412">
            <w:pPr>
              <w:spacing w:line="320" w:lineRule="exact"/>
              <w:jc w:val="center"/>
              <w:rPr>
                <w:rFonts w:hint="eastAsia" w:ascii="仿宋" w:hAnsi="仿宋" w:eastAsia="仿宋" w:cs="仿宋"/>
                <w:sz w:val="24"/>
                <w:highlight w:val="none"/>
              </w:rPr>
            </w:pPr>
          </w:p>
        </w:tc>
        <w:tc>
          <w:tcPr>
            <w:tcW w:w="4054" w:type="dxa"/>
            <w:gridSpan w:val="6"/>
            <w:vAlign w:val="center"/>
          </w:tcPr>
          <w:p w14:paraId="4E488285">
            <w:pPr>
              <w:spacing w:line="320" w:lineRule="exact"/>
              <w:jc w:val="center"/>
              <w:rPr>
                <w:rFonts w:hint="eastAsia" w:ascii="仿宋" w:hAnsi="仿宋" w:eastAsia="仿宋" w:cs="仿宋"/>
                <w:sz w:val="24"/>
                <w:highlight w:val="none"/>
              </w:rPr>
            </w:pPr>
          </w:p>
        </w:tc>
        <w:tc>
          <w:tcPr>
            <w:tcW w:w="2750" w:type="dxa"/>
            <w:gridSpan w:val="2"/>
            <w:vAlign w:val="center"/>
          </w:tcPr>
          <w:p w14:paraId="420FFF69">
            <w:pPr>
              <w:spacing w:line="320" w:lineRule="exact"/>
              <w:jc w:val="center"/>
              <w:rPr>
                <w:rFonts w:hint="eastAsia" w:ascii="仿宋" w:hAnsi="仿宋" w:eastAsia="仿宋" w:cs="仿宋"/>
                <w:sz w:val="24"/>
                <w:highlight w:val="none"/>
              </w:rPr>
            </w:pPr>
          </w:p>
        </w:tc>
      </w:tr>
      <w:tr w14:paraId="4E39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77B24298">
            <w:pPr>
              <w:spacing w:line="320" w:lineRule="exact"/>
              <w:jc w:val="center"/>
              <w:rPr>
                <w:rFonts w:hint="eastAsia" w:ascii="仿宋" w:hAnsi="仿宋" w:eastAsia="仿宋" w:cs="仿宋"/>
                <w:sz w:val="24"/>
                <w:highlight w:val="none"/>
              </w:rPr>
            </w:pPr>
          </w:p>
        </w:tc>
        <w:tc>
          <w:tcPr>
            <w:tcW w:w="4054" w:type="dxa"/>
            <w:gridSpan w:val="6"/>
            <w:vAlign w:val="center"/>
          </w:tcPr>
          <w:p w14:paraId="7FB89EB9">
            <w:pPr>
              <w:spacing w:line="320" w:lineRule="exact"/>
              <w:jc w:val="center"/>
              <w:rPr>
                <w:rFonts w:hint="eastAsia" w:ascii="仿宋" w:hAnsi="仿宋" w:eastAsia="仿宋" w:cs="仿宋"/>
                <w:sz w:val="24"/>
                <w:highlight w:val="none"/>
              </w:rPr>
            </w:pPr>
          </w:p>
        </w:tc>
        <w:tc>
          <w:tcPr>
            <w:tcW w:w="2750" w:type="dxa"/>
            <w:gridSpan w:val="2"/>
            <w:vAlign w:val="center"/>
          </w:tcPr>
          <w:p w14:paraId="79BC8315">
            <w:pPr>
              <w:spacing w:line="320" w:lineRule="exact"/>
              <w:jc w:val="center"/>
              <w:rPr>
                <w:rFonts w:hint="eastAsia" w:ascii="仿宋" w:hAnsi="仿宋" w:eastAsia="仿宋" w:cs="仿宋"/>
                <w:sz w:val="24"/>
                <w:highlight w:val="none"/>
              </w:rPr>
            </w:pPr>
          </w:p>
        </w:tc>
      </w:tr>
      <w:tr w14:paraId="68AC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jc w:val="center"/>
        </w:trPr>
        <w:tc>
          <w:tcPr>
            <w:tcW w:w="8904" w:type="dxa"/>
            <w:gridSpan w:val="10"/>
          </w:tcPr>
          <w:p w14:paraId="7111D049">
            <w:pPr>
              <w:spacing w:line="320" w:lineRule="exact"/>
              <w:jc w:val="center"/>
              <w:rPr>
                <w:rFonts w:hint="eastAsia" w:ascii="仿宋" w:hAnsi="仿宋" w:eastAsia="仿宋" w:cs="仿宋"/>
                <w:b/>
                <w:bCs/>
                <w:sz w:val="24"/>
                <w:highlight w:val="none"/>
              </w:rPr>
            </w:pPr>
          </w:p>
          <w:p w14:paraId="0A9063A4">
            <w:pPr>
              <w:spacing w:line="320" w:lineRule="exact"/>
              <w:jc w:val="center"/>
              <w:rPr>
                <w:rFonts w:hint="eastAsia" w:ascii="仿宋" w:hAnsi="仿宋" w:eastAsia="仿宋" w:cs="仿宋"/>
                <w:sz w:val="24"/>
                <w:highlight w:val="none"/>
              </w:rPr>
            </w:pPr>
            <w:r>
              <w:rPr>
                <w:rFonts w:hint="eastAsia" w:ascii="仿宋" w:hAnsi="仿宋" w:eastAsia="仿宋" w:cs="仿宋"/>
                <w:b/>
                <w:bCs/>
                <w:sz w:val="24"/>
                <w:highlight w:val="none"/>
              </w:rPr>
              <w:t>承 诺 书</w:t>
            </w:r>
          </w:p>
          <w:p w14:paraId="3B82A683">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本人承诺具备完全民事行为能力，未曾受到过剥夺政治权利或者犯罪受到有期徒刑以上的刑事处罚，未曾有过不良行为记录。</w:t>
            </w:r>
          </w:p>
          <w:p w14:paraId="4BBCA142">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7BE4C099">
            <w:pPr>
              <w:spacing w:line="320" w:lineRule="exact"/>
              <w:ind w:firstLine="4080" w:firstLineChars="1700"/>
              <w:rPr>
                <w:rFonts w:hint="eastAsia" w:ascii="仿宋" w:hAnsi="仿宋" w:eastAsia="仿宋" w:cs="仿宋"/>
                <w:sz w:val="24"/>
                <w:highlight w:val="none"/>
              </w:rPr>
            </w:pPr>
            <w:r>
              <w:rPr>
                <w:rFonts w:hint="eastAsia" w:ascii="仿宋" w:hAnsi="仿宋" w:eastAsia="仿宋" w:cs="仿宋"/>
                <w:sz w:val="24"/>
                <w:highlight w:val="none"/>
              </w:rPr>
              <w:t xml:space="preserve"> 承诺人签字：（举办者）</w:t>
            </w:r>
          </w:p>
          <w:p w14:paraId="2B021995">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年      月     日</w:t>
            </w:r>
          </w:p>
        </w:tc>
      </w:tr>
      <w:tr w14:paraId="4E73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2100" w:type="dxa"/>
            <w:gridSpan w:val="2"/>
            <w:vAlign w:val="center"/>
          </w:tcPr>
          <w:p w14:paraId="78833E6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举 办 者</w:t>
            </w:r>
          </w:p>
          <w:p w14:paraId="1B1D430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本人签名</w:t>
            </w:r>
          </w:p>
        </w:tc>
        <w:tc>
          <w:tcPr>
            <w:tcW w:w="6804" w:type="dxa"/>
            <w:gridSpan w:val="8"/>
          </w:tcPr>
          <w:p w14:paraId="2A91B142">
            <w:pPr>
              <w:spacing w:line="320" w:lineRule="exact"/>
              <w:ind w:firstLine="4080" w:firstLineChars="1700"/>
              <w:rPr>
                <w:rFonts w:hint="eastAsia" w:ascii="仿宋" w:hAnsi="仿宋" w:eastAsia="仿宋" w:cs="仿宋"/>
                <w:sz w:val="24"/>
                <w:highlight w:val="none"/>
              </w:rPr>
            </w:pPr>
          </w:p>
          <w:p w14:paraId="09EF2C4E">
            <w:pPr>
              <w:spacing w:line="320" w:lineRule="exact"/>
              <w:ind w:firstLine="4080" w:firstLineChars="1700"/>
              <w:rPr>
                <w:rFonts w:hint="eastAsia" w:ascii="仿宋" w:hAnsi="仿宋" w:eastAsia="仿宋" w:cs="仿宋"/>
                <w:sz w:val="24"/>
                <w:highlight w:val="none"/>
              </w:rPr>
            </w:pPr>
          </w:p>
          <w:p w14:paraId="7D475CE1">
            <w:pPr>
              <w:spacing w:line="320" w:lineRule="exact"/>
              <w:ind w:firstLine="4080" w:firstLineChars="1700"/>
              <w:rPr>
                <w:rFonts w:hint="eastAsia" w:ascii="仿宋" w:hAnsi="仿宋" w:eastAsia="仿宋" w:cs="仿宋"/>
                <w:sz w:val="24"/>
                <w:highlight w:val="none"/>
              </w:rPr>
            </w:pPr>
          </w:p>
          <w:p w14:paraId="615DBFB2">
            <w:pPr>
              <w:spacing w:line="320" w:lineRule="exact"/>
              <w:ind w:firstLine="4080" w:firstLineChars="1700"/>
              <w:rPr>
                <w:rFonts w:hint="eastAsia" w:ascii="仿宋" w:hAnsi="仿宋" w:eastAsia="仿宋" w:cs="仿宋"/>
                <w:sz w:val="24"/>
                <w:highlight w:val="none"/>
              </w:rPr>
            </w:pPr>
          </w:p>
          <w:p w14:paraId="68540243">
            <w:pPr>
              <w:spacing w:line="320" w:lineRule="exact"/>
              <w:ind w:firstLine="4080" w:firstLineChars="1700"/>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55CBF48D">
      <w:pPr>
        <w:spacing w:before="72" w:beforeLines="30" w:after="160" w:line="278"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附：举办者本人户口本、身份证、学历证书等相关证件材料。</w:t>
      </w:r>
    </w:p>
    <w:p w14:paraId="75367103">
      <w:pPr>
        <w:spacing w:after="160" w:line="278" w:lineRule="auto"/>
        <w:rPr>
          <w:rFonts w:hint="eastAsia" w:ascii="黑体" w:hAnsi="宋体" w:eastAsia="黑体"/>
          <w:sz w:val="28"/>
          <w:szCs w:val="28"/>
          <w:highlight w:val="none"/>
        </w:rPr>
      </w:pPr>
      <w:r>
        <w:rPr>
          <w:rFonts w:ascii="宋体" w:hAnsi="宋体"/>
          <w:highlight w:val="none"/>
        </w:rPr>
        <w:br w:type="page"/>
      </w:r>
      <w:r>
        <w:rPr>
          <w:rFonts w:hint="eastAsia" w:ascii="黑体" w:hAnsi="宋体" w:eastAsia="黑体"/>
          <w:sz w:val="32"/>
          <w:szCs w:val="32"/>
          <w:highlight w:val="none"/>
        </w:rPr>
        <w:t>表2．办学出资证明材料</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528"/>
        <w:gridCol w:w="2887"/>
        <w:gridCol w:w="990"/>
        <w:gridCol w:w="3551"/>
      </w:tblGrid>
      <w:tr w14:paraId="3BB4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473" w:type="dxa"/>
            <w:gridSpan w:val="2"/>
            <w:vAlign w:val="center"/>
          </w:tcPr>
          <w:p w14:paraId="4F7B2A53">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出资主体</w:t>
            </w:r>
          </w:p>
        </w:tc>
        <w:tc>
          <w:tcPr>
            <w:tcW w:w="7428" w:type="dxa"/>
            <w:gridSpan w:val="3"/>
            <w:vAlign w:val="center"/>
          </w:tcPr>
          <w:p w14:paraId="34487252">
            <w:pPr>
              <w:spacing w:after="160" w:line="278" w:lineRule="auto"/>
              <w:jc w:val="center"/>
              <w:rPr>
                <w:rFonts w:hint="eastAsia" w:ascii="仿宋" w:hAnsi="仿宋" w:eastAsia="仿宋" w:cs="仿宋"/>
                <w:sz w:val="24"/>
                <w:highlight w:val="none"/>
              </w:rPr>
            </w:pPr>
          </w:p>
        </w:tc>
      </w:tr>
      <w:tr w14:paraId="1F7A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73" w:type="dxa"/>
            <w:gridSpan w:val="2"/>
            <w:vAlign w:val="center"/>
          </w:tcPr>
          <w:p w14:paraId="0F860EAE">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出资数额</w:t>
            </w:r>
          </w:p>
        </w:tc>
        <w:tc>
          <w:tcPr>
            <w:tcW w:w="7428" w:type="dxa"/>
            <w:gridSpan w:val="3"/>
            <w:vAlign w:val="center"/>
          </w:tcPr>
          <w:p w14:paraId="7467FF6F">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w:t>
            </w:r>
          </w:p>
        </w:tc>
      </w:tr>
      <w:tr w14:paraId="1F87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8" w:hRule="atLeast"/>
          <w:jc w:val="center"/>
        </w:trPr>
        <w:tc>
          <w:tcPr>
            <w:tcW w:w="8901" w:type="dxa"/>
            <w:gridSpan w:val="5"/>
            <w:vAlign w:val="center"/>
          </w:tcPr>
          <w:p w14:paraId="5F45CFB4">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出资者资金存入银行的账单复印件粘贴处</w:t>
            </w:r>
          </w:p>
          <w:p w14:paraId="64101FBF">
            <w:pPr>
              <w:spacing w:after="160" w:line="278" w:lineRule="auto"/>
              <w:jc w:val="center"/>
              <w:rPr>
                <w:rFonts w:hint="eastAsia" w:ascii="仿宋" w:hAnsi="仿宋" w:eastAsia="仿宋" w:cs="仿宋"/>
                <w:sz w:val="24"/>
                <w:highlight w:val="none"/>
              </w:rPr>
            </w:pPr>
          </w:p>
          <w:p w14:paraId="4F9DEC11">
            <w:pPr>
              <w:spacing w:after="160" w:line="278" w:lineRule="auto"/>
              <w:jc w:val="center"/>
              <w:rPr>
                <w:rFonts w:hint="eastAsia" w:ascii="仿宋" w:hAnsi="仿宋" w:eastAsia="仿宋" w:cs="仿宋"/>
                <w:sz w:val="24"/>
                <w:highlight w:val="none"/>
              </w:rPr>
            </w:pPr>
          </w:p>
          <w:p w14:paraId="79DA3CF8">
            <w:pPr>
              <w:spacing w:line="278" w:lineRule="auto"/>
              <w:ind w:firstLine="240" w:firstLineChars="100"/>
              <w:jc w:val="center"/>
              <w:rPr>
                <w:rFonts w:hint="eastAsia" w:ascii="仿宋" w:hAnsi="仿宋" w:eastAsia="仿宋" w:cs="仿宋"/>
                <w:sz w:val="24"/>
                <w:highlight w:val="none"/>
              </w:rPr>
            </w:pPr>
          </w:p>
          <w:p w14:paraId="2ED4649C">
            <w:pPr>
              <w:spacing w:line="278" w:lineRule="auto"/>
              <w:ind w:firstLine="240" w:firstLineChars="100"/>
              <w:jc w:val="center"/>
              <w:rPr>
                <w:rFonts w:hint="eastAsia" w:ascii="仿宋" w:hAnsi="仿宋" w:eastAsia="仿宋" w:cs="仿宋"/>
                <w:sz w:val="24"/>
                <w:highlight w:val="none"/>
              </w:rPr>
            </w:pPr>
          </w:p>
          <w:p w14:paraId="7AE09BE1">
            <w:pPr>
              <w:spacing w:line="278" w:lineRule="auto"/>
              <w:ind w:firstLine="240" w:firstLineChars="100"/>
              <w:jc w:val="center"/>
              <w:rPr>
                <w:rFonts w:hint="eastAsia" w:ascii="仿宋" w:hAnsi="仿宋" w:eastAsia="仿宋" w:cs="仿宋"/>
                <w:sz w:val="24"/>
                <w:highlight w:val="none"/>
              </w:rPr>
            </w:pPr>
          </w:p>
        </w:tc>
      </w:tr>
      <w:tr w14:paraId="5AE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Align w:val="center"/>
          </w:tcPr>
          <w:p w14:paraId="5B7FD711">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出资</w:t>
            </w:r>
          </w:p>
          <w:p w14:paraId="779A8662">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p w14:paraId="3AABF814">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盖章</w:t>
            </w:r>
          </w:p>
        </w:tc>
        <w:tc>
          <w:tcPr>
            <w:tcW w:w="3415" w:type="dxa"/>
            <w:gridSpan w:val="2"/>
            <w:vAlign w:val="center"/>
          </w:tcPr>
          <w:p w14:paraId="57009C0C">
            <w:pPr>
              <w:spacing w:after="160" w:line="280" w:lineRule="exact"/>
              <w:jc w:val="center"/>
              <w:rPr>
                <w:rFonts w:hint="eastAsia" w:ascii="仿宋" w:hAnsi="仿宋" w:eastAsia="仿宋" w:cs="仿宋"/>
                <w:sz w:val="24"/>
                <w:highlight w:val="none"/>
              </w:rPr>
            </w:pPr>
          </w:p>
          <w:p w14:paraId="2703471E">
            <w:pPr>
              <w:spacing w:after="160" w:line="280" w:lineRule="exact"/>
              <w:jc w:val="center"/>
              <w:rPr>
                <w:rFonts w:hint="eastAsia" w:ascii="仿宋" w:hAnsi="仿宋" w:eastAsia="仿宋" w:cs="仿宋"/>
                <w:sz w:val="24"/>
                <w:highlight w:val="none"/>
              </w:rPr>
            </w:pPr>
          </w:p>
          <w:p w14:paraId="54944152">
            <w:pPr>
              <w:spacing w:after="160" w:line="280" w:lineRule="exact"/>
              <w:jc w:val="center"/>
              <w:rPr>
                <w:rFonts w:hint="eastAsia" w:ascii="仿宋" w:hAnsi="仿宋" w:eastAsia="仿宋" w:cs="仿宋"/>
                <w:sz w:val="24"/>
                <w:highlight w:val="none"/>
              </w:rPr>
            </w:pPr>
          </w:p>
          <w:p w14:paraId="0EAB5F16">
            <w:pPr>
              <w:spacing w:after="160" w:line="280" w:lineRule="exact"/>
              <w:jc w:val="center"/>
              <w:rPr>
                <w:rFonts w:hint="eastAsia" w:ascii="仿宋" w:hAnsi="仿宋" w:eastAsia="仿宋" w:cs="仿宋"/>
                <w:sz w:val="24"/>
                <w:highlight w:val="none"/>
              </w:rPr>
            </w:pPr>
          </w:p>
          <w:p w14:paraId="25FFF107">
            <w:pPr>
              <w:spacing w:after="160" w:line="280" w:lineRule="exact"/>
              <w:ind w:firstLine="1560" w:firstLineChars="65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c>
          <w:tcPr>
            <w:tcW w:w="990" w:type="dxa"/>
            <w:vAlign w:val="center"/>
          </w:tcPr>
          <w:p w14:paraId="661200D2">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法定</w:t>
            </w:r>
          </w:p>
          <w:p w14:paraId="528BEFCB">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代表人</w:t>
            </w:r>
          </w:p>
          <w:p w14:paraId="0CB0B581">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签字</w:t>
            </w:r>
          </w:p>
        </w:tc>
        <w:tc>
          <w:tcPr>
            <w:tcW w:w="3551" w:type="dxa"/>
            <w:vAlign w:val="center"/>
          </w:tcPr>
          <w:p w14:paraId="51FFBDB6">
            <w:pPr>
              <w:spacing w:after="160" w:line="280" w:lineRule="exact"/>
              <w:jc w:val="center"/>
              <w:rPr>
                <w:rFonts w:hint="eastAsia" w:ascii="仿宋" w:hAnsi="仿宋" w:eastAsia="仿宋" w:cs="仿宋"/>
                <w:sz w:val="24"/>
                <w:highlight w:val="none"/>
              </w:rPr>
            </w:pPr>
          </w:p>
          <w:p w14:paraId="67874ACC">
            <w:pPr>
              <w:spacing w:after="160" w:line="280" w:lineRule="exact"/>
              <w:jc w:val="center"/>
              <w:rPr>
                <w:rFonts w:hint="eastAsia" w:ascii="仿宋" w:hAnsi="仿宋" w:eastAsia="仿宋" w:cs="仿宋"/>
                <w:sz w:val="24"/>
                <w:highlight w:val="none"/>
              </w:rPr>
            </w:pPr>
          </w:p>
          <w:p w14:paraId="5B49D6DE">
            <w:pPr>
              <w:spacing w:after="160" w:line="280" w:lineRule="exact"/>
              <w:jc w:val="center"/>
              <w:rPr>
                <w:rFonts w:hint="eastAsia" w:ascii="仿宋" w:hAnsi="仿宋" w:eastAsia="仿宋" w:cs="仿宋"/>
                <w:sz w:val="24"/>
                <w:highlight w:val="none"/>
              </w:rPr>
            </w:pPr>
          </w:p>
          <w:p w14:paraId="5B73D211">
            <w:pPr>
              <w:spacing w:after="160" w:line="280" w:lineRule="exact"/>
              <w:jc w:val="center"/>
              <w:rPr>
                <w:rFonts w:hint="eastAsia" w:ascii="仿宋" w:hAnsi="仿宋" w:eastAsia="仿宋" w:cs="仿宋"/>
                <w:sz w:val="24"/>
                <w:highlight w:val="none"/>
              </w:rPr>
            </w:pPr>
          </w:p>
          <w:p w14:paraId="3E6ADF85">
            <w:pPr>
              <w:spacing w:after="160" w:line="280" w:lineRule="exact"/>
              <w:ind w:firstLine="1560" w:firstLineChars="65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r w14:paraId="2A92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0" w:hRule="atLeast"/>
          <w:jc w:val="center"/>
        </w:trPr>
        <w:tc>
          <w:tcPr>
            <w:tcW w:w="945" w:type="dxa"/>
            <w:vAlign w:val="center"/>
          </w:tcPr>
          <w:p w14:paraId="1C94B6C4">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出资</w:t>
            </w:r>
          </w:p>
          <w:p w14:paraId="1BE6A8AE">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个人</w:t>
            </w:r>
          </w:p>
          <w:p w14:paraId="0CB79F07">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签字</w:t>
            </w:r>
          </w:p>
        </w:tc>
        <w:tc>
          <w:tcPr>
            <w:tcW w:w="7956" w:type="dxa"/>
            <w:gridSpan w:val="4"/>
            <w:vAlign w:val="center"/>
          </w:tcPr>
          <w:p w14:paraId="0018FF2D">
            <w:pPr>
              <w:spacing w:after="160" w:line="280" w:lineRule="exact"/>
              <w:jc w:val="center"/>
              <w:rPr>
                <w:rFonts w:hint="eastAsia" w:ascii="仿宋" w:hAnsi="仿宋" w:eastAsia="仿宋" w:cs="仿宋"/>
                <w:sz w:val="24"/>
                <w:highlight w:val="none"/>
              </w:rPr>
            </w:pPr>
          </w:p>
          <w:p w14:paraId="15EBA930">
            <w:pPr>
              <w:spacing w:after="160" w:line="280" w:lineRule="exact"/>
              <w:jc w:val="center"/>
              <w:rPr>
                <w:rFonts w:hint="eastAsia" w:ascii="仿宋" w:hAnsi="仿宋" w:eastAsia="仿宋" w:cs="仿宋"/>
                <w:sz w:val="24"/>
                <w:highlight w:val="none"/>
              </w:rPr>
            </w:pPr>
          </w:p>
          <w:p w14:paraId="09825E4B">
            <w:pPr>
              <w:spacing w:after="160" w:line="280" w:lineRule="exact"/>
              <w:jc w:val="center"/>
              <w:rPr>
                <w:rFonts w:hint="eastAsia" w:ascii="仿宋" w:hAnsi="仿宋" w:eastAsia="仿宋" w:cs="仿宋"/>
                <w:sz w:val="24"/>
                <w:highlight w:val="none"/>
              </w:rPr>
            </w:pPr>
          </w:p>
          <w:p w14:paraId="75E3CDCD">
            <w:pPr>
              <w:spacing w:after="160" w:line="280" w:lineRule="exact"/>
              <w:ind w:firstLine="5520" w:firstLineChars="23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0BA1412E">
      <w:pPr>
        <w:spacing w:before="120" w:beforeLines="50"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附：1.出资者资金存入银行的账单复印件（粘贴）；</w:t>
      </w:r>
    </w:p>
    <w:p w14:paraId="5519C1E8">
      <w:pPr>
        <w:spacing w:line="32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2.会计师事务所出具的开办资金验资报告原件；</w:t>
      </w:r>
    </w:p>
    <w:p w14:paraId="619E095C">
      <w:pPr>
        <w:spacing w:line="32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3.其他有关办学资产补充说明及有效证明文件；</w:t>
      </w:r>
    </w:p>
    <w:p w14:paraId="4AF8F11B">
      <w:pPr>
        <w:spacing w:line="320" w:lineRule="exact"/>
        <w:ind w:firstLine="720" w:firstLineChars="300"/>
        <w:rPr>
          <w:rFonts w:hint="eastAsia" w:ascii="仿宋" w:hAnsi="仿宋" w:eastAsia="仿宋" w:cs="仿宋"/>
          <w:sz w:val="24"/>
          <w:highlight w:val="none"/>
          <w:lang w:val="en"/>
        </w:rPr>
      </w:pPr>
      <w:r>
        <w:rPr>
          <w:rFonts w:hint="eastAsia" w:ascii="仿宋" w:hAnsi="仿宋" w:eastAsia="仿宋" w:cs="仿宋"/>
          <w:sz w:val="24"/>
          <w:highlight w:val="none"/>
          <w:lang w:val="en"/>
        </w:rPr>
        <w:t>4.开办资金全部用于技工学校办学承诺书。</w:t>
      </w:r>
    </w:p>
    <w:p w14:paraId="32DADB9A">
      <w:pPr>
        <w:spacing w:after="160" w:line="278" w:lineRule="auto"/>
        <w:rPr>
          <w:rFonts w:hint="eastAsia" w:ascii="黑体" w:hAnsi="宋体" w:eastAsia="黑体"/>
          <w:sz w:val="28"/>
          <w:szCs w:val="28"/>
          <w:highlight w:val="none"/>
        </w:rPr>
      </w:pPr>
      <w:r>
        <w:rPr>
          <w:rFonts w:ascii="宋体" w:hAnsi="宋体"/>
          <w:sz w:val="24"/>
          <w:highlight w:val="none"/>
        </w:rPr>
        <w:br w:type="page"/>
      </w:r>
      <w:r>
        <w:rPr>
          <w:rFonts w:hint="eastAsia" w:ascii="黑体" w:hAnsi="宋体" w:eastAsia="黑体"/>
          <w:sz w:val="32"/>
          <w:szCs w:val="32"/>
          <w:highlight w:val="none"/>
        </w:rPr>
        <w:t>表3．接受捐赠情况（无此类情况可不填写）</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837"/>
        <w:gridCol w:w="6935"/>
      </w:tblGrid>
      <w:tr w14:paraId="62AF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785" w:type="dxa"/>
            <w:gridSpan w:val="2"/>
            <w:vAlign w:val="center"/>
          </w:tcPr>
          <w:p w14:paraId="08DBA083">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捐赠者名称</w:t>
            </w:r>
          </w:p>
        </w:tc>
        <w:tc>
          <w:tcPr>
            <w:tcW w:w="6935" w:type="dxa"/>
            <w:vAlign w:val="center"/>
          </w:tcPr>
          <w:p w14:paraId="2902F9B9">
            <w:pPr>
              <w:spacing w:after="160" w:line="360" w:lineRule="exact"/>
              <w:jc w:val="center"/>
              <w:rPr>
                <w:rFonts w:hint="eastAsia" w:ascii="仿宋" w:hAnsi="仿宋" w:eastAsia="仿宋" w:cs="仿宋"/>
                <w:sz w:val="24"/>
                <w:highlight w:val="none"/>
              </w:rPr>
            </w:pPr>
          </w:p>
        </w:tc>
      </w:tr>
      <w:tr w14:paraId="738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1785" w:type="dxa"/>
            <w:gridSpan w:val="2"/>
            <w:vAlign w:val="center"/>
          </w:tcPr>
          <w:p w14:paraId="7E29F4EB">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捐赠资产内容</w:t>
            </w:r>
          </w:p>
        </w:tc>
        <w:tc>
          <w:tcPr>
            <w:tcW w:w="6935" w:type="dxa"/>
            <w:vAlign w:val="center"/>
          </w:tcPr>
          <w:p w14:paraId="0A119CFD">
            <w:pPr>
              <w:spacing w:after="160" w:line="360" w:lineRule="exact"/>
              <w:jc w:val="center"/>
              <w:rPr>
                <w:rFonts w:hint="eastAsia" w:ascii="仿宋" w:hAnsi="仿宋" w:eastAsia="仿宋" w:cs="仿宋"/>
                <w:sz w:val="24"/>
                <w:highlight w:val="none"/>
              </w:rPr>
            </w:pPr>
          </w:p>
        </w:tc>
      </w:tr>
      <w:tr w14:paraId="5267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785" w:type="dxa"/>
            <w:gridSpan w:val="2"/>
            <w:vAlign w:val="center"/>
          </w:tcPr>
          <w:p w14:paraId="49EFE2A6">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折合价值</w:t>
            </w:r>
          </w:p>
        </w:tc>
        <w:tc>
          <w:tcPr>
            <w:tcW w:w="6935" w:type="dxa"/>
            <w:vAlign w:val="center"/>
          </w:tcPr>
          <w:p w14:paraId="6397AF3F">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w:t>
            </w:r>
          </w:p>
        </w:tc>
      </w:tr>
      <w:tr w14:paraId="5546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8" w:hRule="atLeast"/>
          <w:jc w:val="center"/>
        </w:trPr>
        <w:tc>
          <w:tcPr>
            <w:tcW w:w="948" w:type="dxa"/>
            <w:vAlign w:val="center"/>
          </w:tcPr>
          <w:p w14:paraId="16EEA654">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w:t>
            </w:r>
          </w:p>
          <w:p w14:paraId="473C8387">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赠</w:t>
            </w:r>
          </w:p>
          <w:p w14:paraId="3F5EAA7C">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用</w:t>
            </w:r>
          </w:p>
          <w:p w14:paraId="17B246F0">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途</w:t>
            </w:r>
          </w:p>
          <w:p w14:paraId="589C140C">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和</w:t>
            </w:r>
          </w:p>
          <w:p w14:paraId="1B977322">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管</w:t>
            </w:r>
          </w:p>
          <w:p w14:paraId="63557551">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理</w:t>
            </w:r>
          </w:p>
          <w:p w14:paraId="0F021A19">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办</w:t>
            </w:r>
          </w:p>
          <w:p w14:paraId="3F8AD682">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法</w:t>
            </w:r>
          </w:p>
        </w:tc>
        <w:tc>
          <w:tcPr>
            <w:tcW w:w="7772" w:type="dxa"/>
            <w:gridSpan w:val="2"/>
          </w:tcPr>
          <w:p w14:paraId="17092299">
            <w:pPr>
              <w:spacing w:after="160" w:line="360" w:lineRule="exact"/>
              <w:rPr>
                <w:rFonts w:hint="eastAsia" w:ascii="仿宋" w:hAnsi="仿宋" w:eastAsia="仿宋" w:cs="仿宋"/>
                <w:sz w:val="24"/>
                <w:highlight w:val="none"/>
              </w:rPr>
            </w:pPr>
            <w:r>
              <w:rPr>
                <w:rFonts w:hint="eastAsia" w:ascii="仿宋" w:hAnsi="仿宋" w:eastAsia="仿宋" w:cs="仿宋"/>
                <w:sz w:val="24"/>
                <w:highlight w:val="none"/>
              </w:rPr>
              <w:t>（可另附页）</w:t>
            </w:r>
          </w:p>
        </w:tc>
      </w:tr>
    </w:tbl>
    <w:p w14:paraId="00894506">
      <w:pPr>
        <w:spacing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附：1.捐赠协议书；</w:t>
      </w:r>
    </w:p>
    <w:p w14:paraId="4557E3AD">
      <w:pPr>
        <w:spacing w:line="32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2.捐赠资产的有效证明文件。</w:t>
      </w:r>
    </w:p>
    <w:p w14:paraId="4BB7A777">
      <w:pPr>
        <w:spacing w:after="160" w:line="278" w:lineRule="auto"/>
        <w:rPr>
          <w:rFonts w:hint="eastAsia" w:ascii="黑体" w:hAnsi="宋体" w:eastAsia="黑体"/>
          <w:sz w:val="28"/>
          <w:szCs w:val="28"/>
          <w:highlight w:val="none"/>
        </w:rPr>
      </w:pPr>
      <w:r>
        <w:rPr>
          <w:rFonts w:ascii="宋体" w:hAnsi="宋体"/>
          <w:sz w:val="24"/>
          <w:highlight w:val="none"/>
        </w:rPr>
        <w:br w:type="page"/>
      </w:r>
      <w:r>
        <w:rPr>
          <w:rFonts w:hint="eastAsia" w:ascii="黑体" w:hAnsi="宋体" w:eastAsia="黑体"/>
          <w:sz w:val="32"/>
          <w:szCs w:val="32"/>
          <w:highlight w:val="none"/>
        </w:rPr>
        <w:t>表4．联合办学协议（无此类情况可不填写）</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5"/>
      </w:tblGrid>
      <w:tr w14:paraId="3E21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2" w:hRule="atLeast"/>
          <w:jc w:val="center"/>
        </w:trPr>
        <w:tc>
          <w:tcPr>
            <w:tcW w:w="8865" w:type="dxa"/>
          </w:tcPr>
          <w:p w14:paraId="6C401F8B">
            <w:pPr>
              <w:spacing w:after="160" w:line="400" w:lineRule="exact"/>
              <w:rPr>
                <w:rFonts w:hint="eastAsia" w:ascii="宋体" w:hAnsi="宋体"/>
                <w:sz w:val="24"/>
                <w:highlight w:val="none"/>
              </w:rPr>
            </w:pPr>
          </w:p>
          <w:p w14:paraId="4C21F451">
            <w:pPr>
              <w:spacing w:after="160" w:line="400" w:lineRule="exact"/>
              <w:jc w:val="center"/>
              <w:rPr>
                <w:rFonts w:hint="eastAsia" w:ascii="黑体" w:hAnsi="宋体" w:eastAsia="黑体"/>
                <w:sz w:val="28"/>
                <w:szCs w:val="28"/>
                <w:highlight w:val="none"/>
              </w:rPr>
            </w:pPr>
            <w:r>
              <w:rPr>
                <w:rFonts w:hint="eastAsia" w:ascii="黑体" w:hAnsi="宋体" w:eastAsia="黑体"/>
                <w:sz w:val="28"/>
                <w:szCs w:val="28"/>
                <w:highlight w:val="none"/>
              </w:rPr>
              <w:t>关于联合举办“</w:t>
            </w:r>
            <w:r>
              <w:rPr>
                <w:rFonts w:hint="eastAsia" w:ascii="黑体" w:hAnsi="宋体" w:eastAsia="黑体"/>
                <w:sz w:val="28"/>
                <w:szCs w:val="28"/>
                <w:highlight w:val="none"/>
                <w:u w:val="single"/>
              </w:rPr>
              <w:t xml:space="preserve">                  </w:t>
            </w:r>
            <w:r>
              <w:rPr>
                <w:rFonts w:hint="eastAsia" w:ascii="黑体" w:hAnsi="宋体" w:eastAsia="黑体"/>
                <w:sz w:val="28"/>
                <w:szCs w:val="28"/>
                <w:highlight w:val="none"/>
              </w:rPr>
              <w:t>（学校名称）”的协议</w:t>
            </w:r>
          </w:p>
          <w:p w14:paraId="5E99A306">
            <w:pPr>
              <w:spacing w:after="160" w:line="400" w:lineRule="exact"/>
              <w:rPr>
                <w:rFonts w:hint="eastAsia" w:ascii="宋体" w:hAnsi="宋体"/>
                <w:sz w:val="24"/>
                <w:highlight w:val="none"/>
              </w:rPr>
            </w:pPr>
          </w:p>
          <w:p w14:paraId="3F584311">
            <w:pPr>
              <w:spacing w:after="160" w:line="400" w:lineRule="exact"/>
              <w:rPr>
                <w:rFonts w:hint="eastAsia" w:ascii="宋体" w:hAnsi="宋体"/>
                <w:sz w:val="24"/>
                <w:highlight w:val="none"/>
              </w:rPr>
            </w:pPr>
          </w:p>
          <w:p w14:paraId="0DAF419D">
            <w:pPr>
              <w:spacing w:after="160" w:line="400" w:lineRule="exact"/>
              <w:ind w:firstLine="240" w:firstLineChars="1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3C7E865D">
            <w:pPr>
              <w:spacing w:before="240" w:beforeLines="100" w:after="160" w:line="400" w:lineRule="exact"/>
              <w:ind w:firstLine="240" w:firstLineChars="1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4BBAACBC">
            <w:pPr>
              <w:spacing w:after="160" w:line="400" w:lineRule="exact"/>
              <w:rPr>
                <w:rFonts w:hint="eastAsia" w:ascii="仿宋" w:hAnsi="仿宋" w:eastAsia="仿宋" w:cs="仿宋"/>
                <w:sz w:val="24"/>
                <w:highlight w:val="none"/>
              </w:rPr>
            </w:pPr>
          </w:p>
          <w:p w14:paraId="7B88D339">
            <w:pPr>
              <w:spacing w:after="160" w:line="400" w:lineRule="exact"/>
              <w:rPr>
                <w:rFonts w:hint="eastAsia" w:ascii="仿宋" w:hAnsi="仿宋" w:eastAsia="仿宋" w:cs="仿宋"/>
                <w:sz w:val="24"/>
                <w:highlight w:val="none"/>
              </w:rPr>
            </w:pPr>
          </w:p>
          <w:p w14:paraId="6B258944">
            <w:pPr>
              <w:spacing w:after="160" w:line="400" w:lineRule="exact"/>
              <w:ind w:firstLine="480"/>
              <w:rPr>
                <w:rFonts w:hint="eastAsia" w:ascii="仿宋" w:hAnsi="仿宋" w:eastAsia="仿宋" w:cs="仿宋"/>
                <w:sz w:val="24"/>
                <w:highlight w:val="none"/>
              </w:rPr>
            </w:pPr>
            <w:r>
              <w:rPr>
                <w:rFonts w:hint="eastAsia" w:ascii="仿宋" w:hAnsi="仿宋" w:eastAsia="仿宋" w:cs="仿宋"/>
                <w:sz w:val="24"/>
                <w:highlight w:val="none"/>
              </w:rPr>
              <w:t>（联合办学协议需提供原件，可另附页）</w:t>
            </w:r>
          </w:p>
          <w:p w14:paraId="1F01B70B">
            <w:pPr>
              <w:spacing w:after="160" w:line="400" w:lineRule="exact"/>
              <w:rPr>
                <w:rFonts w:hint="eastAsia" w:ascii="仿宋" w:hAnsi="仿宋" w:eastAsia="仿宋" w:cs="仿宋"/>
                <w:sz w:val="24"/>
                <w:highlight w:val="none"/>
              </w:rPr>
            </w:pPr>
          </w:p>
          <w:p w14:paraId="798EA3B4">
            <w:pPr>
              <w:spacing w:after="160" w:line="400" w:lineRule="exact"/>
              <w:rPr>
                <w:rFonts w:hint="eastAsia" w:ascii="仿宋" w:hAnsi="仿宋" w:eastAsia="仿宋" w:cs="仿宋"/>
                <w:sz w:val="24"/>
                <w:highlight w:val="none"/>
              </w:rPr>
            </w:pPr>
          </w:p>
          <w:p w14:paraId="217A5723">
            <w:pPr>
              <w:spacing w:after="160" w:line="400" w:lineRule="exact"/>
              <w:rPr>
                <w:rFonts w:hint="eastAsia" w:ascii="仿宋" w:hAnsi="仿宋" w:eastAsia="仿宋" w:cs="仿宋"/>
                <w:sz w:val="24"/>
                <w:highlight w:val="none"/>
              </w:rPr>
            </w:pPr>
          </w:p>
          <w:p w14:paraId="4D8D3C11">
            <w:pPr>
              <w:spacing w:after="160" w:line="400" w:lineRule="exact"/>
              <w:rPr>
                <w:rFonts w:hint="eastAsia" w:ascii="仿宋" w:hAnsi="仿宋" w:eastAsia="仿宋" w:cs="仿宋"/>
                <w:sz w:val="24"/>
                <w:highlight w:val="none"/>
              </w:rPr>
            </w:pPr>
          </w:p>
          <w:p w14:paraId="75F6AFB8">
            <w:pPr>
              <w:spacing w:after="160" w:line="400" w:lineRule="exact"/>
              <w:rPr>
                <w:rFonts w:hint="eastAsia" w:ascii="仿宋" w:hAnsi="仿宋" w:eastAsia="仿宋" w:cs="仿宋"/>
                <w:sz w:val="24"/>
                <w:highlight w:val="none"/>
              </w:rPr>
            </w:pPr>
          </w:p>
          <w:p w14:paraId="3F6C3674">
            <w:pPr>
              <w:spacing w:after="160" w:line="400" w:lineRule="exact"/>
              <w:rPr>
                <w:rFonts w:hint="eastAsia" w:ascii="仿宋" w:hAnsi="仿宋" w:eastAsia="仿宋" w:cs="仿宋"/>
                <w:sz w:val="24"/>
                <w:highlight w:val="none"/>
              </w:rPr>
            </w:pPr>
          </w:p>
          <w:p w14:paraId="13044B4F">
            <w:pPr>
              <w:spacing w:after="160" w:line="400" w:lineRule="exact"/>
              <w:rPr>
                <w:rFonts w:hint="eastAsia" w:ascii="仿宋" w:hAnsi="仿宋" w:eastAsia="仿宋" w:cs="仿宋"/>
                <w:sz w:val="24"/>
                <w:highlight w:val="none"/>
              </w:rPr>
            </w:pPr>
          </w:p>
          <w:p w14:paraId="1238BCFE">
            <w:pPr>
              <w:spacing w:after="160" w:line="40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甲  方 (盖 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乙  方 (盖 章)：</w:t>
            </w:r>
            <w:r>
              <w:rPr>
                <w:rFonts w:hint="eastAsia" w:ascii="仿宋" w:hAnsi="仿宋" w:eastAsia="仿宋" w:cs="仿宋"/>
                <w:sz w:val="24"/>
                <w:highlight w:val="none"/>
                <w:u w:val="single"/>
              </w:rPr>
              <w:t xml:space="preserve">               </w:t>
            </w:r>
          </w:p>
          <w:p w14:paraId="02242F21">
            <w:pPr>
              <w:spacing w:after="160" w:line="400" w:lineRule="exact"/>
              <w:ind w:firstLine="240" w:firstLineChars="100"/>
              <w:rPr>
                <w:rFonts w:hint="eastAsia" w:ascii="仿宋" w:hAnsi="仿宋" w:eastAsia="仿宋" w:cs="仿宋"/>
                <w:sz w:val="24"/>
                <w:highlight w:val="none"/>
                <w:u w:val="single"/>
              </w:rPr>
            </w:pPr>
            <w:r>
              <w:rPr>
                <w:rFonts w:hint="eastAsia" w:ascii="仿宋" w:hAnsi="仿宋" w:eastAsia="仿宋" w:cs="仿宋"/>
                <w:sz w:val="24"/>
                <w:highlight w:val="none"/>
              </w:rPr>
              <w:t>法定代表人签字：</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法定代表人签字：</w:t>
            </w:r>
            <w:r>
              <w:rPr>
                <w:rFonts w:hint="eastAsia" w:ascii="仿宋" w:hAnsi="仿宋" w:eastAsia="仿宋" w:cs="仿宋"/>
                <w:sz w:val="24"/>
                <w:highlight w:val="none"/>
                <w:u w:val="single"/>
              </w:rPr>
              <w:t xml:space="preserve">               </w:t>
            </w:r>
          </w:p>
          <w:p w14:paraId="174FF442">
            <w:pPr>
              <w:spacing w:after="160" w:line="400" w:lineRule="exact"/>
              <w:ind w:firstLine="240" w:firstLineChars="100"/>
              <w:rPr>
                <w:rFonts w:hint="eastAsia" w:ascii="宋体" w:hAnsi="宋体"/>
                <w:sz w:val="24"/>
                <w:highlight w:val="none"/>
              </w:rPr>
            </w:pPr>
            <w:r>
              <w:rPr>
                <w:rFonts w:hint="eastAsia" w:ascii="宋体" w:hAnsi="宋体"/>
                <w:sz w:val="24"/>
                <w:highlight w:val="non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日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C412652">
            <w:pPr>
              <w:spacing w:after="160" w:line="400" w:lineRule="exact"/>
              <w:rPr>
                <w:rFonts w:hint="eastAsia" w:ascii="宋体" w:hAnsi="宋体"/>
                <w:sz w:val="24"/>
                <w:highlight w:val="none"/>
              </w:rPr>
            </w:pPr>
          </w:p>
        </w:tc>
      </w:tr>
    </w:tbl>
    <w:p w14:paraId="535FDCC8">
      <w:pPr>
        <w:spacing w:after="160" w:line="278" w:lineRule="auto"/>
        <w:rPr>
          <w:rFonts w:hint="eastAsia" w:ascii="黑体" w:hAnsi="宋体" w:eastAsia="黑体"/>
          <w:sz w:val="28"/>
          <w:szCs w:val="28"/>
          <w:highlight w:val="none"/>
        </w:rPr>
      </w:pPr>
      <w:r>
        <w:rPr>
          <w:rFonts w:hint="eastAsia" w:ascii="黑体" w:hAnsi="黑体" w:eastAsia="黑体" w:cs="黑体"/>
          <w:szCs w:val="32"/>
          <w:highlight w:val="none"/>
        </w:rPr>
        <w:br w:type="page"/>
      </w:r>
      <w:r>
        <w:rPr>
          <w:rFonts w:hint="eastAsia" w:ascii="黑体" w:hAnsi="宋体" w:eastAsia="黑体"/>
          <w:sz w:val="32"/>
          <w:szCs w:val="32"/>
          <w:highlight w:val="none"/>
        </w:rPr>
        <w:t>表5．举办者已举办或参与举办的现有民办学校情况</w:t>
      </w:r>
    </w:p>
    <w:tbl>
      <w:tblPr>
        <w:tblStyle w:val="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591"/>
        <w:gridCol w:w="14"/>
        <w:gridCol w:w="1248"/>
        <w:gridCol w:w="570"/>
        <w:gridCol w:w="1357"/>
        <w:gridCol w:w="258"/>
        <w:gridCol w:w="1281"/>
        <w:gridCol w:w="1094"/>
        <w:gridCol w:w="1502"/>
      </w:tblGrid>
      <w:tr w14:paraId="1410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0CE06C44">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学校名称</w:t>
            </w:r>
          </w:p>
        </w:tc>
        <w:tc>
          <w:tcPr>
            <w:tcW w:w="4038" w:type="dxa"/>
            <w:gridSpan w:val="6"/>
            <w:tcBorders>
              <w:top w:val="single" w:color="auto" w:sz="4" w:space="0"/>
              <w:left w:val="single" w:color="auto" w:sz="4" w:space="0"/>
              <w:bottom w:val="single" w:color="auto" w:sz="4" w:space="0"/>
              <w:right w:val="single" w:color="auto" w:sz="4" w:space="0"/>
            </w:tcBorders>
            <w:vAlign w:val="center"/>
          </w:tcPr>
          <w:p w14:paraId="608A8332">
            <w:pPr>
              <w:spacing w:line="280" w:lineRule="exact"/>
              <w:jc w:val="center"/>
              <w:rPr>
                <w:rFonts w:hint="eastAsia" w:ascii="仿宋" w:hAnsi="仿宋" w:eastAsia="仿宋" w:cs="仿宋"/>
                <w:bCs/>
                <w:sz w:val="24"/>
                <w:highlight w:val="none"/>
              </w:rPr>
            </w:pPr>
          </w:p>
          <w:p w14:paraId="72E5A747">
            <w:pPr>
              <w:spacing w:line="280" w:lineRule="exact"/>
              <w:jc w:val="center"/>
              <w:rPr>
                <w:rFonts w:hint="eastAsia" w:ascii="仿宋" w:hAnsi="仿宋" w:eastAsia="仿宋" w:cs="仿宋"/>
                <w:bCs/>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37D0B0A5">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建校时间</w:t>
            </w: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3B4FFC0C">
            <w:pPr>
              <w:spacing w:line="280" w:lineRule="exact"/>
              <w:jc w:val="center"/>
              <w:rPr>
                <w:rFonts w:hint="eastAsia" w:ascii="仿宋" w:hAnsi="仿宋" w:eastAsia="仿宋" w:cs="仿宋"/>
                <w:bCs/>
                <w:sz w:val="24"/>
                <w:highlight w:val="none"/>
              </w:rPr>
            </w:pPr>
          </w:p>
        </w:tc>
      </w:tr>
      <w:tr w14:paraId="6E7C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0965923D">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举办者</w:t>
            </w:r>
          </w:p>
        </w:tc>
        <w:tc>
          <w:tcPr>
            <w:tcW w:w="7915" w:type="dxa"/>
            <w:gridSpan w:val="9"/>
            <w:tcBorders>
              <w:top w:val="single" w:color="auto" w:sz="4" w:space="0"/>
              <w:left w:val="single" w:color="auto" w:sz="4" w:space="0"/>
              <w:bottom w:val="single" w:color="auto" w:sz="4" w:space="0"/>
              <w:right w:val="single" w:color="auto" w:sz="4" w:space="0"/>
            </w:tcBorders>
            <w:vAlign w:val="center"/>
          </w:tcPr>
          <w:p w14:paraId="17F3306E">
            <w:pPr>
              <w:spacing w:line="280" w:lineRule="exact"/>
              <w:jc w:val="center"/>
              <w:rPr>
                <w:rFonts w:hint="eastAsia" w:ascii="仿宋" w:hAnsi="仿宋" w:eastAsia="仿宋" w:cs="仿宋"/>
                <w:bCs/>
                <w:sz w:val="24"/>
                <w:highlight w:val="none"/>
              </w:rPr>
            </w:pPr>
          </w:p>
          <w:p w14:paraId="2C37F501">
            <w:pPr>
              <w:spacing w:line="280" w:lineRule="exact"/>
              <w:jc w:val="center"/>
              <w:rPr>
                <w:rFonts w:hint="eastAsia" w:ascii="仿宋" w:hAnsi="仿宋" w:eastAsia="仿宋" w:cs="仿宋"/>
                <w:bCs/>
                <w:sz w:val="24"/>
                <w:highlight w:val="none"/>
              </w:rPr>
            </w:pPr>
          </w:p>
        </w:tc>
      </w:tr>
      <w:tr w14:paraId="3433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1ECBB246">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学校地址</w:t>
            </w:r>
          </w:p>
        </w:tc>
        <w:tc>
          <w:tcPr>
            <w:tcW w:w="4038" w:type="dxa"/>
            <w:gridSpan w:val="6"/>
            <w:tcBorders>
              <w:top w:val="single" w:color="auto" w:sz="4" w:space="0"/>
              <w:left w:val="single" w:color="auto" w:sz="4" w:space="0"/>
              <w:bottom w:val="single" w:color="auto" w:sz="4" w:space="0"/>
              <w:right w:val="single" w:color="auto" w:sz="4" w:space="0"/>
            </w:tcBorders>
            <w:vAlign w:val="center"/>
          </w:tcPr>
          <w:p w14:paraId="07D22DE4">
            <w:pPr>
              <w:spacing w:line="280" w:lineRule="exact"/>
              <w:jc w:val="center"/>
              <w:rPr>
                <w:rFonts w:hint="eastAsia" w:ascii="仿宋" w:hAnsi="仿宋" w:eastAsia="仿宋" w:cs="仿宋"/>
                <w:bCs/>
                <w:sz w:val="24"/>
                <w:highlight w:val="none"/>
              </w:rPr>
            </w:pPr>
          </w:p>
          <w:p w14:paraId="2B7E653C">
            <w:pPr>
              <w:spacing w:line="280" w:lineRule="exact"/>
              <w:jc w:val="center"/>
              <w:rPr>
                <w:rFonts w:hint="eastAsia" w:ascii="仿宋" w:hAnsi="仿宋" w:eastAsia="仿宋" w:cs="仿宋"/>
                <w:bCs/>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01B316B5">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联系方式</w:t>
            </w: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4527CE50">
            <w:pPr>
              <w:spacing w:line="280" w:lineRule="exact"/>
              <w:jc w:val="center"/>
              <w:rPr>
                <w:rFonts w:hint="eastAsia" w:ascii="仿宋" w:hAnsi="仿宋" w:eastAsia="仿宋" w:cs="仿宋"/>
                <w:bCs/>
                <w:sz w:val="24"/>
                <w:highlight w:val="none"/>
              </w:rPr>
            </w:pPr>
          </w:p>
          <w:p w14:paraId="064659F9">
            <w:pPr>
              <w:spacing w:line="280" w:lineRule="exact"/>
              <w:jc w:val="center"/>
              <w:rPr>
                <w:rFonts w:hint="eastAsia" w:ascii="仿宋" w:hAnsi="仿宋" w:eastAsia="仿宋" w:cs="仿宋"/>
                <w:bCs/>
                <w:sz w:val="24"/>
                <w:highlight w:val="none"/>
              </w:rPr>
            </w:pPr>
          </w:p>
        </w:tc>
      </w:tr>
      <w:tr w14:paraId="5C53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01427769">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现任校长</w:t>
            </w:r>
          </w:p>
        </w:tc>
        <w:tc>
          <w:tcPr>
            <w:tcW w:w="4038" w:type="dxa"/>
            <w:gridSpan w:val="6"/>
            <w:tcBorders>
              <w:top w:val="single" w:color="auto" w:sz="4" w:space="0"/>
              <w:left w:val="single" w:color="auto" w:sz="4" w:space="0"/>
              <w:bottom w:val="single" w:color="auto" w:sz="4" w:space="0"/>
              <w:right w:val="single" w:color="auto" w:sz="4" w:space="0"/>
            </w:tcBorders>
            <w:vAlign w:val="center"/>
          </w:tcPr>
          <w:p w14:paraId="3E78A784">
            <w:pPr>
              <w:spacing w:line="280" w:lineRule="exact"/>
              <w:jc w:val="center"/>
              <w:rPr>
                <w:rFonts w:hint="eastAsia" w:ascii="仿宋" w:hAnsi="仿宋" w:eastAsia="仿宋" w:cs="仿宋"/>
                <w:bCs/>
                <w:sz w:val="24"/>
                <w:highlight w:val="none"/>
              </w:rPr>
            </w:pPr>
          </w:p>
          <w:p w14:paraId="2BFD7917">
            <w:pPr>
              <w:spacing w:line="280" w:lineRule="exact"/>
              <w:jc w:val="center"/>
              <w:rPr>
                <w:rFonts w:hint="eastAsia" w:ascii="仿宋" w:hAnsi="仿宋" w:eastAsia="仿宋" w:cs="仿宋"/>
                <w:bCs/>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71DB692F">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教职工数</w:t>
            </w: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5C08A2CE">
            <w:pPr>
              <w:spacing w:line="280" w:lineRule="exact"/>
              <w:jc w:val="center"/>
              <w:rPr>
                <w:rFonts w:hint="eastAsia" w:ascii="仿宋" w:hAnsi="仿宋" w:eastAsia="仿宋" w:cs="仿宋"/>
                <w:bCs/>
                <w:sz w:val="24"/>
                <w:highlight w:val="none"/>
              </w:rPr>
            </w:pPr>
          </w:p>
        </w:tc>
      </w:tr>
      <w:tr w14:paraId="386B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1739664B">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在校生数</w:t>
            </w:r>
          </w:p>
        </w:tc>
        <w:tc>
          <w:tcPr>
            <w:tcW w:w="4038" w:type="dxa"/>
            <w:gridSpan w:val="6"/>
            <w:tcBorders>
              <w:top w:val="single" w:color="auto" w:sz="4" w:space="0"/>
              <w:left w:val="single" w:color="auto" w:sz="4" w:space="0"/>
              <w:bottom w:val="single" w:color="auto" w:sz="4" w:space="0"/>
              <w:right w:val="single" w:color="auto" w:sz="4" w:space="0"/>
            </w:tcBorders>
            <w:vAlign w:val="center"/>
          </w:tcPr>
          <w:p w14:paraId="2BC2415D">
            <w:pPr>
              <w:spacing w:line="280" w:lineRule="exact"/>
              <w:jc w:val="center"/>
              <w:rPr>
                <w:rFonts w:hint="eastAsia" w:ascii="仿宋" w:hAnsi="仿宋" w:eastAsia="仿宋" w:cs="仿宋"/>
                <w:bCs/>
                <w:sz w:val="24"/>
                <w:highlight w:val="none"/>
              </w:rPr>
            </w:pPr>
          </w:p>
          <w:p w14:paraId="57C780C8">
            <w:pPr>
              <w:spacing w:line="280" w:lineRule="exact"/>
              <w:jc w:val="center"/>
              <w:rPr>
                <w:rFonts w:hint="eastAsia" w:ascii="仿宋" w:hAnsi="仿宋" w:eastAsia="仿宋" w:cs="仿宋"/>
                <w:bCs/>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4C105EE5">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年培训数</w:t>
            </w: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5F09E028">
            <w:pPr>
              <w:spacing w:line="280" w:lineRule="exact"/>
              <w:jc w:val="center"/>
              <w:rPr>
                <w:rFonts w:hint="eastAsia" w:ascii="仿宋" w:hAnsi="仿宋" w:eastAsia="仿宋" w:cs="仿宋"/>
                <w:bCs/>
                <w:sz w:val="24"/>
                <w:highlight w:val="none"/>
              </w:rPr>
            </w:pPr>
          </w:p>
        </w:tc>
      </w:tr>
      <w:tr w14:paraId="1081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exact"/>
          <w:jc w:val="center"/>
        </w:trPr>
        <w:tc>
          <w:tcPr>
            <w:tcW w:w="1314" w:type="dxa"/>
            <w:tcBorders>
              <w:top w:val="single" w:color="auto" w:sz="4" w:space="0"/>
              <w:left w:val="single" w:color="auto" w:sz="4" w:space="0"/>
              <w:bottom w:val="single" w:color="auto" w:sz="4" w:space="0"/>
              <w:right w:val="single" w:color="auto" w:sz="4" w:space="0"/>
            </w:tcBorders>
            <w:vAlign w:val="center"/>
          </w:tcPr>
          <w:p w14:paraId="61C30383">
            <w:pPr>
              <w:spacing w:line="24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现    有常设专业</w:t>
            </w:r>
          </w:p>
        </w:tc>
        <w:tc>
          <w:tcPr>
            <w:tcW w:w="7915" w:type="dxa"/>
            <w:gridSpan w:val="9"/>
            <w:tcBorders>
              <w:top w:val="single" w:color="auto" w:sz="4" w:space="0"/>
              <w:left w:val="single" w:color="auto" w:sz="4" w:space="0"/>
              <w:bottom w:val="single" w:color="auto" w:sz="4" w:space="0"/>
              <w:right w:val="single" w:color="auto" w:sz="4" w:space="0"/>
            </w:tcBorders>
            <w:vAlign w:val="center"/>
          </w:tcPr>
          <w:p w14:paraId="03E5C93B">
            <w:pPr>
              <w:spacing w:line="280" w:lineRule="exact"/>
              <w:rPr>
                <w:rFonts w:hint="eastAsia" w:ascii="仿宋" w:hAnsi="仿宋" w:eastAsia="仿宋" w:cs="仿宋"/>
                <w:bCs/>
                <w:sz w:val="24"/>
                <w:highlight w:val="none"/>
              </w:rPr>
            </w:pPr>
          </w:p>
          <w:p w14:paraId="5D3A4324">
            <w:pPr>
              <w:spacing w:line="280" w:lineRule="exact"/>
              <w:rPr>
                <w:rFonts w:hint="eastAsia" w:ascii="仿宋" w:hAnsi="仿宋" w:eastAsia="仿宋" w:cs="仿宋"/>
                <w:bCs/>
                <w:sz w:val="24"/>
                <w:highlight w:val="none"/>
              </w:rPr>
            </w:pPr>
          </w:p>
        </w:tc>
      </w:tr>
      <w:tr w14:paraId="2DD5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4F48DADF">
            <w:pPr>
              <w:spacing w:line="280" w:lineRule="exact"/>
              <w:ind w:left="113" w:right="113"/>
              <w:jc w:val="center"/>
              <w:rPr>
                <w:rFonts w:hint="eastAsia" w:ascii="仿宋" w:hAnsi="仿宋" w:eastAsia="仿宋" w:cs="仿宋"/>
                <w:bCs/>
                <w:sz w:val="24"/>
                <w:highlight w:val="none"/>
              </w:rPr>
            </w:pPr>
            <w:r>
              <w:rPr>
                <w:rFonts w:hint="eastAsia" w:ascii="仿宋" w:hAnsi="仿宋" w:eastAsia="仿宋" w:cs="仿宋"/>
                <w:bCs/>
                <w:sz w:val="24"/>
                <w:highlight w:val="none"/>
              </w:rPr>
              <w:t>校 占 地 及 建 筑 面 积</w:t>
            </w:r>
          </w:p>
        </w:tc>
        <w:tc>
          <w:tcPr>
            <w:tcW w:w="2423" w:type="dxa"/>
            <w:gridSpan w:val="4"/>
            <w:tcBorders>
              <w:top w:val="single" w:color="auto" w:sz="4" w:space="0"/>
              <w:left w:val="single" w:color="auto" w:sz="4" w:space="0"/>
              <w:bottom w:val="single" w:color="auto" w:sz="4" w:space="0"/>
              <w:right w:val="single" w:color="auto" w:sz="4" w:space="0"/>
            </w:tcBorders>
            <w:vAlign w:val="center"/>
          </w:tcPr>
          <w:p w14:paraId="39DD92D2">
            <w:pPr>
              <w:spacing w:line="280" w:lineRule="exact"/>
              <w:jc w:val="center"/>
              <w:rPr>
                <w:rFonts w:hint="eastAsia" w:ascii="仿宋" w:hAnsi="仿宋" w:eastAsia="仿宋" w:cs="仿宋"/>
                <w:b/>
                <w:sz w:val="24"/>
                <w:highlight w:val="none"/>
              </w:rPr>
            </w:pPr>
            <w:r>
              <w:rPr>
                <w:rFonts w:hint="eastAsia" w:ascii="仿宋" w:hAnsi="仿宋" w:eastAsia="仿宋" w:cs="仿宋"/>
                <w:b/>
                <w:sz w:val="24"/>
                <w:highlight w:val="none"/>
              </w:rPr>
              <w:t>名  称</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2A66D833">
            <w:pPr>
              <w:spacing w:line="280" w:lineRule="exact"/>
              <w:jc w:val="center"/>
              <w:rPr>
                <w:rFonts w:hint="eastAsia" w:ascii="仿宋" w:hAnsi="仿宋" w:eastAsia="仿宋" w:cs="仿宋"/>
                <w:b/>
                <w:sz w:val="24"/>
                <w:highlight w:val="none"/>
              </w:rPr>
            </w:pPr>
            <w:r>
              <w:rPr>
                <w:rFonts w:hint="eastAsia" w:ascii="仿宋" w:hAnsi="仿宋" w:eastAsia="仿宋" w:cs="仿宋"/>
                <w:b/>
                <w:sz w:val="24"/>
                <w:highlight w:val="none"/>
              </w:rPr>
              <w:t>面积M</w:t>
            </w:r>
            <w:r>
              <w:rPr>
                <w:rFonts w:hint="eastAsia" w:ascii="仿宋" w:hAnsi="仿宋" w:eastAsia="仿宋" w:cs="仿宋"/>
                <w:b/>
                <w:sz w:val="24"/>
                <w:highlight w:val="none"/>
                <w:vertAlign w:val="superscript"/>
              </w:rPr>
              <w:t>2</w:t>
            </w: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2006F949">
            <w:pPr>
              <w:spacing w:line="280" w:lineRule="exact"/>
              <w:jc w:val="center"/>
              <w:rPr>
                <w:rFonts w:hint="eastAsia" w:ascii="仿宋" w:hAnsi="仿宋" w:eastAsia="仿宋" w:cs="仿宋"/>
                <w:b/>
                <w:sz w:val="24"/>
                <w:highlight w:val="none"/>
              </w:rPr>
            </w:pPr>
            <w:r>
              <w:rPr>
                <w:rFonts w:hint="eastAsia" w:ascii="仿宋" w:hAnsi="仿宋" w:eastAsia="仿宋" w:cs="仿宋"/>
                <w:b/>
                <w:sz w:val="24"/>
                <w:highlight w:val="none"/>
              </w:rPr>
              <w:t>面积M</w:t>
            </w:r>
            <w:r>
              <w:rPr>
                <w:rFonts w:hint="eastAsia" w:ascii="仿宋" w:hAnsi="仿宋" w:eastAsia="仿宋" w:cs="仿宋"/>
                <w:b/>
                <w:sz w:val="24"/>
                <w:highlight w:val="none"/>
                <w:vertAlign w:val="superscript"/>
              </w:rPr>
              <w:t>2</w:t>
            </w:r>
            <w:r>
              <w:rPr>
                <w:rFonts w:hint="eastAsia" w:ascii="仿宋" w:hAnsi="仿宋" w:eastAsia="仿宋" w:cs="仿宋"/>
                <w:b/>
                <w:sz w:val="24"/>
                <w:highlight w:val="none"/>
              </w:rPr>
              <w:t>/生</w:t>
            </w:r>
          </w:p>
        </w:tc>
      </w:tr>
      <w:tr w14:paraId="6B4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02894D88">
            <w:pPr>
              <w:widowControl/>
              <w:spacing w:line="280" w:lineRule="exact"/>
              <w:jc w:val="center"/>
              <w:rPr>
                <w:rFonts w:hint="eastAsia" w:ascii="仿宋" w:hAnsi="仿宋" w:eastAsia="仿宋" w:cs="仿宋"/>
                <w:bCs/>
                <w:sz w:val="24"/>
                <w:highlight w:val="none"/>
              </w:rPr>
            </w:pPr>
          </w:p>
        </w:tc>
        <w:tc>
          <w:tcPr>
            <w:tcW w:w="2423" w:type="dxa"/>
            <w:gridSpan w:val="4"/>
            <w:tcBorders>
              <w:top w:val="single" w:color="auto" w:sz="4" w:space="0"/>
              <w:left w:val="single" w:color="auto" w:sz="4" w:space="0"/>
              <w:bottom w:val="single" w:color="auto" w:sz="4" w:space="0"/>
              <w:right w:val="single" w:color="auto" w:sz="4" w:space="0"/>
            </w:tcBorders>
            <w:vAlign w:val="center"/>
          </w:tcPr>
          <w:p w14:paraId="5B7A3C1D">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占地面积</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5BF28A3F">
            <w:pPr>
              <w:spacing w:line="280" w:lineRule="exact"/>
              <w:jc w:val="center"/>
              <w:rPr>
                <w:rFonts w:hint="eastAsia" w:ascii="仿宋" w:hAnsi="仿宋" w:eastAsia="仿宋" w:cs="仿宋"/>
                <w:bCs/>
                <w:sz w:val="24"/>
                <w:highlight w:val="none"/>
              </w:rPr>
            </w:pPr>
          </w:p>
          <w:p w14:paraId="575BB10B">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7C8FE421">
            <w:pPr>
              <w:spacing w:line="280" w:lineRule="exact"/>
              <w:jc w:val="center"/>
              <w:rPr>
                <w:rFonts w:hint="eastAsia" w:ascii="仿宋" w:hAnsi="仿宋" w:eastAsia="仿宋" w:cs="仿宋"/>
                <w:bCs/>
                <w:sz w:val="24"/>
                <w:highlight w:val="none"/>
              </w:rPr>
            </w:pPr>
          </w:p>
        </w:tc>
      </w:tr>
      <w:tr w14:paraId="54BE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23F18FDA">
            <w:pPr>
              <w:widowControl/>
              <w:spacing w:line="280" w:lineRule="exact"/>
              <w:jc w:val="center"/>
              <w:rPr>
                <w:rFonts w:hint="eastAsia" w:ascii="仿宋" w:hAnsi="仿宋" w:eastAsia="仿宋" w:cs="仿宋"/>
                <w:bCs/>
                <w:sz w:val="24"/>
                <w:highlight w:val="none"/>
              </w:rPr>
            </w:pPr>
          </w:p>
        </w:tc>
        <w:tc>
          <w:tcPr>
            <w:tcW w:w="591" w:type="dxa"/>
            <w:vMerge w:val="restart"/>
            <w:tcBorders>
              <w:top w:val="nil"/>
              <w:left w:val="single" w:color="auto" w:sz="4" w:space="0"/>
              <w:bottom w:val="single" w:color="auto" w:sz="4" w:space="0"/>
              <w:right w:val="single" w:color="auto" w:sz="4" w:space="0"/>
            </w:tcBorders>
            <w:vAlign w:val="center"/>
          </w:tcPr>
          <w:p w14:paraId="54866004">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其</w:t>
            </w:r>
          </w:p>
          <w:p w14:paraId="21C2D80E">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中</w:t>
            </w:r>
          </w:p>
        </w:tc>
        <w:tc>
          <w:tcPr>
            <w:tcW w:w="1832" w:type="dxa"/>
            <w:gridSpan w:val="3"/>
            <w:tcBorders>
              <w:top w:val="single" w:color="auto" w:sz="4" w:space="0"/>
              <w:left w:val="single" w:color="auto" w:sz="4" w:space="0"/>
              <w:bottom w:val="single" w:color="auto" w:sz="4" w:space="0"/>
              <w:right w:val="single" w:color="auto" w:sz="4" w:space="0"/>
            </w:tcBorders>
            <w:vAlign w:val="center"/>
          </w:tcPr>
          <w:p w14:paraId="3B2B8473">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体育场地</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589246B5">
            <w:pPr>
              <w:spacing w:line="280" w:lineRule="exact"/>
              <w:jc w:val="center"/>
              <w:rPr>
                <w:rFonts w:hint="eastAsia" w:ascii="仿宋" w:hAnsi="仿宋" w:eastAsia="仿宋" w:cs="仿宋"/>
                <w:bCs/>
                <w:sz w:val="24"/>
                <w:highlight w:val="none"/>
              </w:rPr>
            </w:pPr>
          </w:p>
          <w:p w14:paraId="23E29214">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65959CF1">
            <w:pPr>
              <w:spacing w:line="280" w:lineRule="exact"/>
              <w:jc w:val="center"/>
              <w:rPr>
                <w:rFonts w:hint="eastAsia" w:ascii="仿宋" w:hAnsi="仿宋" w:eastAsia="仿宋" w:cs="仿宋"/>
                <w:bCs/>
                <w:sz w:val="24"/>
                <w:highlight w:val="none"/>
              </w:rPr>
            </w:pPr>
          </w:p>
        </w:tc>
      </w:tr>
      <w:tr w14:paraId="0F62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3A67AE71">
            <w:pPr>
              <w:widowControl/>
              <w:spacing w:line="280" w:lineRule="exact"/>
              <w:jc w:val="center"/>
              <w:rPr>
                <w:rFonts w:hint="eastAsia" w:ascii="仿宋" w:hAnsi="仿宋" w:eastAsia="仿宋" w:cs="仿宋"/>
                <w:bCs/>
                <w:sz w:val="24"/>
                <w:highlight w:val="none"/>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14:paraId="52D377A8">
            <w:pPr>
              <w:widowControl/>
              <w:spacing w:line="280" w:lineRule="exact"/>
              <w:jc w:val="center"/>
              <w:rPr>
                <w:rFonts w:hint="eastAsia" w:ascii="仿宋" w:hAnsi="仿宋" w:eastAsia="仿宋" w:cs="仿宋"/>
                <w:bCs/>
                <w:sz w:val="24"/>
                <w:highlight w:val="none"/>
              </w:rPr>
            </w:pPr>
          </w:p>
        </w:tc>
        <w:tc>
          <w:tcPr>
            <w:tcW w:w="1832" w:type="dxa"/>
            <w:gridSpan w:val="3"/>
            <w:tcBorders>
              <w:top w:val="single" w:color="auto" w:sz="4" w:space="0"/>
              <w:left w:val="single" w:color="auto" w:sz="4" w:space="0"/>
              <w:bottom w:val="single" w:color="auto" w:sz="4" w:space="0"/>
              <w:right w:val="single" w:color="auto" w:sz="4" w:space="0"/>
            </w:tcBorders>
            <w:vAlign w:val="center"/>
          </w:tcPr>
          <w:p w14:paraId="3F67764C">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实习实训场地</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266F69A2">
            <w:pPr>
              <w:spacing w:line="280" w:lineRule="exact"/>
              <w:jc w:val="center"/>
              <w:rPr>
                <w:rFonts w:hint="eastAsia" w:ascii="仿宋" w:hAnsi="仿宋" w:eastAsia="仿宋" w:cs="仿宋"/>
                <w:bCs/>
                <w:sz w:val="24"/>
                <w:highlight w:val="none"/>
              </w:rPr>
            </w:pPr>
          </w:p>
          <w:p w14:paraId="2ACF419C">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57047C55">
            <w:pPr>
              <w:spacing w:line="280" w:lineRule="exact"/>
              <w:jc w:val="center"/>
              <w:rPr>
                <w:rFonts w:hint="eastAsia" w:ascii="仿宋" w:hAnsi="仿宋" w:eastAsia="仿宋" w:cs="仿宋"/>
                <w:bCs/>
                <w:sz w:val="24"/>
                <w:highlight w:val="none"/>
              </w:rPr>
            </w:pPr>
          </w:p>
        </w:tc>
      </w:tr>
      <w:tr w14:paraId="7CF9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42ED4AEE">
            <w:pPr>
              <w:widowControl/>
              <w:spacing w:line="280" w:lineRule="exact"/>
              <w:jc w:val="center"/>
              <w:rPr>
                <w:rFonts w:hint="eastAsia" w:ascii="仿宋" w:hAnsi="仿宋" w:eastAsia="仿宋" w:cs="仿宋"/>
                <w:bCs/>
                <w:sz w:val="24"/>
                <w:highlight w:val="none"/>
              </w:rPr>
            </w:pPr>
          </w:p>
        </w:tc>
        <w:tc>
          <w:tcPr>
            <w:tcW w:w="2423" w:type="dxa"/>
            <w:gridSpan w:val="4"/>
            <w:tcBorders>
              <w:top w:val="single" w:color="auto" w:sz="4" w:space="0"/>
              <w:left w:val="single" w:color="auto" w:sz="4" w:space="0"/>
              <w:bottom w:val="single" w:color="auto" w:sz="4" w:space="0"/>
              <w:right w:val="single" w:color="auto" w:sz="4" w:space="0"/>
            </w:tcBorders>
            <w:vAlign w:val="center"/>
          </w:tcPr>
          <w:p w14:paraId="41F6664A">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建筑面积</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388CFC98">
            <w:pPr>
              <w:spacing w:line="280" w:lineRule="exact"/>
              <w:jc w:val="center"/>
              <w:rPr>
                <w:rFonts w:hint="eastAsia" w:ascii="仿宋" w:hAnsi="仿宋" w:eastAsia="仿宋" w:cs="仿宋"/>
                <w:bCs/>
                <w:sz w:val="24"/>
                <w:highlight w:val="none"/>
              </w:rPr>
            </w:pPr>
          </w:p>
          <w:p w14:paraId="7C0EF4F2">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281555D1">
            <w:pPr>
              <w:spacing w:line="280" w:lineRule="exact"/>
              <w:jc w:val="center"/>
              <w:rPr>
                <w:rFonts w:hint="eastAsia" w:ascii="仿宋" w:hAnsi="仿宋" w:eastAsia="仿宋" w:cs="仿宋"/>
                <w:bCs/>
                <w:sz w:val="24"/>
                <w:highlight w:val="none"/>
              </w:rPr>
            </w:pPr>
          </w:p>
        </w:tc>
      </w:tr>
      <w:tr w14:paraId="3798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0393F63A">
            <w:pPr>
              <w:widowControl/>
              <w:spacing w:line="280" w:lineRule="exact"/>
              <w:jc w:val="center"/>
              <w:rPr>
                <w:rFonts w:hint="eastAsia" w:ascii="仿宋" w:hAnsi="仿宋" w:eastAsia="仿宋" w:cs="仿宋"/>
                <w:bCs/>
                <w:sz w:val="24"/>
                <w:highlight w:val="none"/>
              </w:rPr>
            </w:pPr>
          </w:p>
        </w:tc>
        <w:tc>
          <w:tcPr>
            <w:tcW w:w="605" w:type="dxa"/>
            <w:gridSpan w:val="2"/>
            <w:vMerge w:val="restart"/>
            <w:tcBorders>
              <w:top w:val="nil"/>
              <w:left w:val="single" w:color="auto" w:sz="4" w:space="0"/>
              <w:bottom w:val="single" w:color="auto" w:sz="4" w:space="0"/>
              <w:right w:val="single" w:color="auto" w:sz="4" w:space="0"/>
            </w:tcBorders>
            <w:vAlign w:val="center"/>
          </w:tcPr>
          <w:p w14:paraId="2E9842E3">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其</w:t>
            </w:r>
          </w:p>
          <w:p w14:paraId="79474517">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中</w:t>
            </w: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0344CD0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教      室</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01D0C80E">
            <w:pPr>
              <w:spacing w:line="280" w:lineRule="exact"/>
              <w:jc w:val="center"/>
              <w:rPr>
                <w:rFonts w:hint="eastAsia" w:ascii="仿宋" w:hAnsi="仿宋" w:eastAsia="仿宋" w:cs="仿宋"/>
                <w:bCs/>
                <w:sz w:val="24"/>
                <w:highlight w:val="none"/>
              </w:rPr>
            </w:pPr>
          </w:p>
          <w:p w14:paraId="67A1C87A">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61DB2D89">
            <w:pPr>
              <w:spacing w:line="280" w:lineRule="exact"/>
              <w:jc w:val="center"/>
              <w:rPr>
                <w:rFonts w:hint="eastAsia" w:ascii="仿宋" w:hAnsi="仿宋" w:eastAsia="仿宋" w:cs="仿宋"/>
                <w:bCs/>
                <w:sz w:val="24"/>
                <w:highlight w:val="none"/>
              </w:rPr>
            </w:pPr>
          </w:p>
        </w:tc>
      </w:tr>
      <w:tr w14:paraId="579D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568AAD55">
            <w:pPr>
              <w:widowControl/>
              <w:spacing w:line="280" w:lineRule="exact"/>
              <w:jc w:val="center"/>
              <w:rPr>
                <w:rFonts w:hint="eastAsia" w:ascii="仿宋" w:hAnsi="仿宋" w:eastAsia="仿宋" w:cs="仿宋"/>
                <w:bCs/>
                <w:sz w:val="24"/>
                <w:highlight w:val="none"/>
              </w:rPr>
            </w:pPr>
          </w:p>
        </w:tc>
        <w:tc>
          <w:tcPr>
            <w:tcW w:w="605" w:type="dxa"/>
            <w:gridSpan w:val="2"/>
            <w:vMerge w:val="continue"/>
            <w:tcBorders>
              <w:top w:val="single" w:color="auto" w:sz="4" w:space="0"/>
              <w:left w:val="single" w:color="auto" w:sz="4" w:space="0"/>
              <w:bottom w:val="single" w:color="auto" w:sz="4" w:space="0"/>
              <w:right w:val="single" w:color="auto" w:sz="4" w:space="0"/>
            </w:tcBorders>
            <w:vAlign w:val="center"/>
          </w:tcPr>
          <w:p w14:paraId="78C23546">
            <w:pPr>
              <w:widowControl/>
              <w:spacing w:line="280" w:lineRule="exact"/>
              <w:jc w:val="center"/>
              <w:rPr>
                <w:rFonts w:hint="eastAsia" w:ascii="仿宋" w:hAnsi="仿宋" w:eastAsia="仿宋" w:cs="仿宋"/>
                <w:bCs/>
                <w:sz w:val="24"/>
                <w:highlight w:val="none"/>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7ADF305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实习实训</w:t>
            </w:r>
            <w:r>
              <w:rPr>
                <w:rFonts w:hint="eastAsia" w:ascii="仿宋" w:hAnsi="仿宋" w:eastAsia="仿宋" w:cs="仿宋"/>
                <w:bCs/>
                <w:sz w:val="24"/>
                <w:highlight w:val="none"/>
              </w:rPr>
              <w:t>场地</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30DC6657">
            <w:pPr>
              <w:spacing w:line="280" w:lineRule="exact"/>
              <w:jc w:val="center"/>
              <w:rPr>
                <w:rFonts w:hint="eastAsia" w:ascii="仿宋" w:hAnsi="仿宋" w:eastAsia="仿宋" w:cs="仿宋"/>
                <w:bCs/>
                <w:sz w:val="24"/>
                <w:highlight w:val="none"/>
              </w:rPr>
            </w:pPr>
          </w:p>
          <w:p w14:paraId="05EA96F1">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60D4A14E">
            <w:pPr>
              <w:spacing w:line="280" w:lineRule="exact"/>
              <w:jc w:val="center"/>
              <w:rPr>
                <w:rFonts w:hint="eastAsia" w:ascii="仿宋" w:hAnsi="仿宋" w:eastAsia="仿宋" w:cs="仿宋"/>
                <w:bCs/>
                <w:sz w:val="24"/>
                <w:highlight w:val="none"/>
              </w:rPr>
            </w:pPr>
          </w:p>
        </w:tc>
      </w:tr>
      <w:tr w14:paraId="009D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247EBD98">
            <w:pPr>
              <w:widowControl/>
              <w:spacing w:line="280" w:lineRule="exact"/>
              <w:jc w:val="center"/>
              <w:rPr>
                <w:rFonts w:hint="eastAsia" w:ascii="仿宋" w:hAnsi="仿宋" w:eastAsia="仿宋" w:cs="仿宋"/>
                <w:bCs/>
                <w:sz w:val="24"/>
                <w:highlight w:val="none"/>
              </w:rPr>
            </w:pPr>
          </w:p>
        </w:tc>
        <w:tc>
          <w:tcPr>
            <w:tcW w:w="605" w:type="dxa"/>
            <w:gridSpan w:val="2"/>
            <w:vMerge w:val="continue"/>
            <w:tcBorders>
              <w:top w:val="single" w:color="auto" w:sz="4" w:space="0"/>
              <w:left w:val="single" w:color="auto" w:sz="4" w:space="0"/>
              <w:bottom w:val="single" w:color="auto" w:sz="4" w:space="0"/>
              <w:right w:val="single" w:color="auto" w:sz="4" w:space="0"/>
            </w:tcBorders>
            <w:vAlign w:val="center"/>
          </w:tcPr>
          <w:p w14:paraId="58DD85A1">
            <w:pPr>
              <w:widowControl/>
              <w:spacing w:line="280" w:lineRule="exact"/>
              <w:jc w:val="center"/>
              <w:rPr>
                <w:rFonts w:hint="eastAsia" w:ascii="仿宋" w:hAnsi="仿宋" w:eastAsia="仿宋" w:cs="仿宋"/>
                <w:bCs/>
                <w:sz w:val="24"/>
                <w:highlight w:val="none"/>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54661F76">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图书阅览室</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5546D875">
            <w:pPr>
              <w:spacing w:line="280" w:lineRule="exact"/>
              <w:jc w:val="center"/>
              <w:rPr>
                <w:rFonts w:hint="eastAsia" w:ascii="仿宋" w:hAnsi="仿宋" w:eastAsia="仿宋" w:cs="仿宋"/>
                <w:bCs/>
                <w:sz w:val="24"/>
                <w:highlight w:val="none"/>
              </w:rPr>
            </w:pPr>
          </w:p>
          <w:p w14:paraId="15A46C47">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7F7285D4">
            <w:pPr>
              <w:spacing w:line="280" w:lineRule="exact"/>
              <w:jc w:val="center"/>
              <w:rPr>
                <w:rFonts w:hint="eastAsia" w:ascii="仿宋" w:hAnsi="仿宋" w:eastAsia="仿宋" w:cs="仿宋"/>
                <w:bCs/>
                <w:sz w:val="24"/>
                <w:highlight w:val="none"/>
              </w:rPr>
            </w:pPr>
          </w:p>
        </w:tc>
      </w:tr>
      <w:tr w14:paraId="75EE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21C8EBCC">
            <w:pPr>
              <w:widowControl/>
              <w:spacing w:line="280" w:lineRule="exact"/>
              <w:jc w:val="center"/>
              <w:rPr>
                <w:rFonts w:hint="eastAsia" w:ascii="仿宋" w:hAnsi="仿宋" w:eastAsia="仿宋" w:cs="仿宋"/>
                <w:bCs/>
                <w:sz w:val="24"/>
                <w:highlight w:val="none"/>
              </w:rPr>
            </w:pPr>
          </w:p>
        </w:tc>
        <w:tc>
          <w:tcPr>
            <w:tcW w:w="605" w:type="dxa"/>
            <w:gridSpan w:val="2"/>
            <w:vMerge w:val="continue"/>
            <w:tcBorders>
              <w:top w:val="single" w:color="auto" w:sz="4" w:space="0"/>
              <w:left w:val="single" w:color="auto" w:sz="4" w:space="0"/>
              <w:bottom w:val="single" w:color="auto" w:sz="4" w:space="0"/>
              <w:right w:val="single" w:color="auto" w:sz="4" w:space="0"/>
            </w:tcBorders>
            <w:vAlign w:val="center"/>
          </w:tcPr>
          <w:p w14:paraId="0BF1E465">
            <w:pPr>
              <w:widowControl/>
              <w:spacing w:line="280" w:lineRule="exact"/>
              <w:jc w:val="center"/>
              <w:rPr>
                <w:rFonts w:hint="eastAsia" w:ascii="仿宋" w:hAnsi="仿宋" w:eastAsia="仿宋" w:cs="仿宋"/>
                <w:bCs/>
                <w:sz w:val="24"/>
                <w:highlight w:val="none"/>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2E89041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食      堂</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7BE58F2A">
            <w:pPr>
              <w:spacing w:line="280" w:lineRule="exact"/>
              <w:jc w:val="center"/>
              <w:rPr>
                <w:rFonts w:hint="eastAsia" w:ascii="仿宋" w:hAnsi="仿宋" w:eastAsia="仿宋" w:cs="仿宋"/>
                <w:bCs/>
                <w:sz w:val="24"/>
                <w:highlight w:val="none"/>
              </w:rPr>
            </w:pPr>
          </w:p>
          <w:p w14:paraId="3E58AB4C">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6616C6E3">
            <w:pPr>
              <w:spacing w:line="280" w:lineRule="exact"/>
              <w:jc w:val="center"/>
              <w:rPr>
                <w:rFonts w:hint="eastAsia" w:ascii="仿宋" w:hAnsi="仿宋" w:eastAsia="仿宋" w:cs="仿宋"/>
                <w:bCs/>
                <w:sz w:val="24"/>
                <w:highlight w:val="none"/>
              </w:rPr>
            </w:pPr>
          </w:p>
        </w:tc>
      </w:tr>
      <w:tr w14:paraId="5075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0F098AC4">
            <w:pPr>
              <w:widowControl/>
              <w:spacing w:line="280" w:lineRule="exact"/>
              <w:jc w:val="center"/>
              <w:rPr>
                <w:rFonts w:hint="eastAsia" w:ascii="仿宋" w:hAnsi="仿宋" w:eastAsia="仿宋" w:cs="仿宋"/>
                <w:bCs/>
                <w:sz w:val="24"/>
                <w:highlight w:val="none"/>
              </w:rPr>
            </w:pPr>
          </w:p>
        </w:tc>
        <w:tc>
          <w:tcPr>
            <w:tcW w:w="605" w:type="dxa"/>
            <w:gridSpan w:val="2"/>
            <w:vMerge w:val="continue"/>
            <w:tcBorders>
              <w:top w:val="single" w:color="auto" w:sz="4" w:space="0"/>
              <w:left w:val="single" w:color="auto" w:sz="4" w:space="0"/>
              <w:bottom w:val="single" w:color="auto" w:sz="4" w:space="0"/>
              <w:right w:val="single" w:color="auto" w:sz="4" w:space="0"/>
            </w:tcBorders>
            <w:vAlign w:val="center"/>
          </w:tcPr>
          <w:p w14:paraId="46DA33A9">
            <w:pPr>
              <w:widowControl/>
              <w:spacing w:line="280" w:lineRule="exact"/>
              <w:jc w:val="center"/>
              <w:rPr>
                <w:rFonts w:hint="eastAsia" w:ascii="仿宋" w:hAnsi="仿宋" w:eastAsia="仿宋" w:cs="仿宋"/>
                <w:bCs/>
                <w:sz w:val="24"/>
                <w:highlight w:val="none"/>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1DF33A2A">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学生宿舍</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4E6F02C2">
            <w:pPr>
              <w:spacing w:line="280" w:lineRule="exact"/>
              <w:jc w:val="center"/>
              <w:rPr>
                <w:rFonts w:hint="eastAsia" w:ascii="仿宋" w:hAnsi="仿宋" w:eastAsia="仿宋" w:cs="仿宋"/>
                <w:bCs/>
                <w:sz w:val="24"/>
                <w:highlight w:val="none"/>
              </w:rPr>
            </w:pPr>
          </w:p>
          <w:p w14:paraId="47A09CCF">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4808E34E">
            <w:pPr>
              <w:spacing w:line="280" w:lineRule="exact"/>
              <w:jc w:val="center"/>
              <w:rPr>
                <w:rFonts w:hint="eastAsia" w:ascii="仿宋" w:hAnsi="仿宋" w:eastAsia="仿宋" w:cs="仿宋"/>
                <w:bCs/>
                <w:sz w:val="24"/>
                <w:highlight w:val="none"/>
              </w:rPr>
            </w:pPr>
          </w:p>
        </w:tc>
      </w:tr>
      <w:tr w14:paraId="6298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14:paraId="018B8EF4">
            <w:pPr>
              <w:widowControl/>
              <w:spacing w:line="280" w:lineRule="exact"/>
              <w:jc w:val="center"/>
              <w:rPr>
                <w:rFonts w:hint="eastAsia" w:ascii="仿宋" w:hAnsi="仿宋" w:eastAsia="仿宋" w:cs="仿宋"/>
                <w:bCs/>
                <w:sz w:val="24"/>
                <w:highlight w:val="none"/>
              </w:rPr>
            </w:pPr>
          </w:p>
        </w:tc>
        <w:tc>
          <w:tcPr>
            <w:tcW w:w="605" w:type="dxa"/>
            <w:gridSpan w:val="2"/>
            <w:vMerge w:val="continue"/>
            <w:tcBorders>
              <w:top w:val="single" w:color="auto" w:sz="4" w:space="0"/>
              <w:left w:val="single" w:color="auto" w:sz="4" w:space="0"/>
              <w:bottom w:val="single" w:color="auto" w:sz="4" w:space="0"/>
              <w:right w:val="single" w:color="auto" w:sz="4" w:space="0"/>
            </w:tcBorders>
            <w:vAlign w:val="center"/>
          </w:tcPr>
          <w:p w14:paraId="1D8F0D50">
            <w:pPr>
              <w:widowControl/>
              <w:spacing w:line="280" w:lineRule="exact"/>
              <w:jc w:val="center"/>
              <w:rPr>
                <w:rFonts w:hint="eastAsia" w:ascii="仿宋" w:hAnsi="仿宋" w:eastAsia="仿宋" w:cs="仿宋"/>
                <w:bCs/>
                <w:sz w:val="24"/>
                <w:highlight w:val="none"/>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566AAE8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其     它</w:t>
            </w:r>
          </w:p>
        </w:tc>
        <w:tc>
          <w:tcPr>
            <w:tcW w:w="2896" w:type="dxa"/>
            <w:gridSpan w:val="3"/>
            <w:tcBorders>
              <w:top w:val="single" w:color="auto" w:sz="4" w:space="0"/>
              <w:left w:val="single" w:color="auto" w:sz="4" w:space="0"/>
              <w:bottom w:val="single" w:color="auto" w:sz="4" w:space="0"/>
              <w:right w:val="single" w:color="auto" w:sz="4" w:space="0"/>
            </w:tcBorders>
            <w:vAlign w:val="center"/>
          </w:tcPr>
          <w:p w14:paraId="67157EC6">
            <w:pPr>
              <w:spacing w:line="280" w:lineRule="exact"/>
              <w:jc w:val="center"/>
              <w:rPr>
                <w:rFonts w:hint="eastAsia" w:ascii="仿宋" w:hAnsi="仿宋" w:eastAsia="仿宋" w:cs="仿宋"/>
                <w:bCs/>
                <w:sz w:val="24"/>
                <w:highlight w:val="none"/>
              </w:rPr>
            </w:pPr>
          </w:p>
          <w:p w14:paraId="748FCA99">
            <w:pPr>
              <w:spacing w:line="280" w:lineRule="exact"/>
              <w:jc w:val="center"/>
              <w:rPr>
                <w:rFonts w:hint="eastAsia" w:ascii="仿宋" w:hAnsi="仿宋" w:eastAsia="仿宋" w:cs="仿宋"/>
                <w:bCs/>
                <w:sz w:val="24"/>
                <w:highlight w:val="none"/>
              </w:rPr>
            </w:pPr>
          </w:p>
        </w:tc>
        <w:tc>
          <w:tcPr>
            <w:tcW w:w="2596" w:type="dxa"/>
            <w:gridSpan w:val="2"/>
            <w:tcBorders>
              <w:top w:val="single" w:color="auto" w:sz="4" w:space="0"/>
              <w:left w:val="single" w:color="auto" w:sz="4" w:space="0"/>
              <w:bottom w:val="single" w:color="auto" w:sz="4" w:space="0"/>
              <w:right w:val="single" w:color="auto" w:sz="4" w:space="0"/>
            </w:tcBorders>
            <w:vAlign w:val="center"/>
          </w:tcPr>
          <w:p w14:paraId="3E9DACAB">
            <w:pPr>
              <w:spacing w:line="280" w:lineRule="exact"/>
              <w:jc w:val="center"/>
              <w:rPr>
                <w:rFonts w:hint="eastAsia" w:ascii="仿宋" w:hAnsi="仿宋" w:eastAsia="仿宋" w:cs="仿宋"/>
                <w:bCs/>
                <w:sz w:val="24"/>
                <w:highlight w:val="none"/>
              </w:rPr>
            </w:pPr>
          </w:p>
        </w:tc>
      </w:tr>
      <w:tr w14:paraId="3B8D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67" w:type="dxa"/>
            <w:gridSpan w:val="4"/>
            <w:tcBorders>
              <w:top w:val="single" w:color="auto" w:sz="4" w:space="0"/>
              <w:left w:val="single" w:color="auto" w:sz="4" w:space="0"/>
              <w:bottom w:val="single" w:color="auto" w:sz="4" w:space="0"/>
              <w:right w:val="single" w:color="auto" w:sz="4" w:space="0"/>
            </w:tcBorders>
            <w:vAlign w:val="center"/>
          </w:tcPr>
          <w:p w14:paraId="68155174">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经费来源渠道</w:t>
            </w:r>
          </w:p>
        </w:tc>
        <w:tc>
          <w:tcPr>
            <w:tcW w:w="1927" w:type="dxa"/>
            <w:gridSpan w:val="2"/>
            <w:tcBorders>
              <w:top w:val="single" w:color="auto" w:sz="4" w:space="0"/>
              <w:left w:val="single" w:color="auto" w:sz="4" w:space="0"/>
              <w:bottom w:val="single" w:color="auto" w:sz="4" w:space="0"/>
              <w:right w:val="single" w:color="auto" w:sz="4" w:space="0"/>
            </w:tcBorders>
            <w:vAlign w:val="center"/>
          </w:tcPr>
          <w:p w14:paraId="4C190E70">
            <w:pPr>
              <w:spacing w:line="280" w:lineRule="exact"/>
              <w:jc w:val="center"/>
              <w:rPr>
                <w:rFonts w:hint="eastAsia" w:ascii="仿宋" w:hAnsi="仿宋" w:eastAsia="仿宋" w:cs="仿宋"/>
                <w:bCs/>
                <w:sz w:val="24"/>
                <w:highlight w:val="none"/>
              </w:rPr>
            </w:pPr>
          </w:p>
        </w:tc>
        <w:tc>
          <w:tcPr>
            <w:tcW w:w="2633" w:type="dxa"/>
            <w:gridSpan w:val="3"/>
            <w:tcBorders>
              <w:top w:val="single" w:color="auto" w:sz="4" w:space="0"/>
              <w:left w:val="single" w:color="auto" w:sz="4" w:space="0"/>
              <w:bottom w:val="single" w:color="auto" w:sz="4" w:space="0"/>
              <w:right w:val="single" w:color="auto" w:sz="4" w:space="0"/>
            </w:tcBorders>
            <w:vAlign w:val="center"/>
          </w:tcPr>
          <w:p w14:paraId="0EAAE42D">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学费标准</w:t>
            </w:r>
          </w:p>
        </w:tc>
        <w:tc>
          <w:tcPr>
            <w:tcW w:w="1502" w:type="dxa"/>
            <w:tcBorders>
              <w:top w:val="single" w:color="auto" w:sz="4" w:space="0"/>
              <w:left w:val="single" w:color="auto" w:sz="4" w:space="0"/>
              <w:bottom w:val="single" w:color="auto" w:sz="4" w:space="0"/>
              <w:right w:val="single" w:color="auto" w:sz="4" w:space="0"/>
            </w:tcBorders>
            <w:vAlign w:val="center"/>
          </w:tcPr>
          <w:p w14:paraId="2979FEF2">
            <w:pPr>
              <w:spacing w:line="280" w:lineRule="exact"/>
              <w:jc w:val="center"/>
              <w:rPr>
                <w:rFonts w:hint="eastAsia" w:ascii="仿宋" w:hAnsi="仿宋" w:eastAsia="仿宋" w:cs="仿宋"/>
                <w:b/>
                <w:bCs/>
                <w:sz w:val="24"/>
                <w:highlight w:val="none"/>
              </w:rPr>
            </w:pPr>
          </w:p>
        </w:tc>
      </w:tr>
      <w:tr w14:paraId="2331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67" w:type="dxa"/>
            <w:gridSpan w:val="4"/>
            <w:tcBorders>
              <w:top w:val="single" w:color="auto" w:sz="4" w:space="0"/>
              <w:left w:val="single" w:color="auto" w:sz="4" w:space="0"/>
              <w:bottom w:val="single" w:color="auto" w:sz="4" w:space="0"/>
              <w:right w:val="single" w:color="auto" w:sz="4" w:space="0"/>
            </w:tcBorders>
            <w:vAlign w:val="center"/>
          </w:tcPr>
          <w:p w14:paraId="0255ED4A">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学校固定资产总值（万元）</w:t>
            </w:r>
          </w:p>
        </w:tc>
        <w:tc>
          <w:tcPr>
            <w:tcW w:w="1927" w:type="dxa"/>
            <w:gridSpan w:val="2"/>
            <w:tcBorders>
              <w:top w:val="single" w:color="auto" w:sz="4" w:space="0"/>
              <w:left w:val="single" w:color="auto" w:sz="4" w:space="0"/>
              <w:bottom w:val="single" w:color="auto" w:sz="4" w:space="0"/>
              <w:right w:val="single" w:color="auto" w:sz="4" w:space="0"/>
            </w:tcBorders>
            <w:vAlign w:val="center"/>
          </w:tcPr>
          <w:p w14:paraId="500BECA2">
            <w:pPr>
              <w:spacing w:line="280" w:lineRule="exact"/>
              <w:jc w:val="center"/>
              <w:rPr>
                <w:rFonts w:hint="eastAsia" w:ascii="仿宋" w:hAnsi="仿宋" w:eastAsia="仿宋" w:cs="仿宋"/>
                <w:bCs/>
                <w:sz w:val="24"/>
                <w:highlight w:val="none"/>
              </w:rPr>
            </w:pPr>
          </w:p>
        </w:tc>
        <w:tc>
          <w:tcPr>
            <w:tcW w:w="2633" w:type="dxa"/>
            <w:gridSpan w:val="3"/>
            <w:tcBorders>
              <w:top w:val="single" w:color="auto" w:sz="4" w:space="0"/>
              <w:left w:val="single" w:color="auto" w:sz="4" w:space="0"/>
              <w:bottom w:val="single" w:color="auto" w:sz="4" w:space="0"/>
              <w:right w:val="single" w:color="auto" w:sz="4" w:space="0"/>
            </w:tcBorders>
            <w:vAlign w:val="center"/>
          </w:tcPr>
          <w:p w14:paraId="4300B759">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实习实验设备总台套数</w:t>
            </w:r>
          </w:p>
        </w:tc>
        <w:tc>
          <w:tcPr>
            <w:tcW w:w="1502" w:type="dxa"/>
            <w:tcBorders>
              <w:top w:val="single" w:color="auto" w:sz="4" w:space="0"/>
              <w:left w:val="single" w:color="auto" w:sz="4" w:space="0"/>
              <w:bottom w:val="single" w:color="auto" w:sz="4" w:space="0"/>
              <w:right w:val="single" w:color="auto" w:sz="4" w:space="0"/>
            </w:tcBorders>
            <w:vAlign w:val="center"/>
          </w:tcPr>
          <w:p w14:paraId="422C3233">
            <w:pPr>
              <w:spacing w:line="280" w:lineRule="exact"/>
              <w:jc w:val="center"/>
              <w:rPr>
                <w:rFonts w:hint="eastAsia" w:ascii="仿宋" w:hAnsi="仿宋" w:eastAsia="仿宋" w:cs="仿宋"/>
                <w:b/>
                <w:bCs/>
                <w:sz w:val="24"/>
                <w:highlight w:val="none"/>
              </w:rPr>
            </w:pPr>
          </w:p>
        </w:tc>
      </w:tr>
      <w:tr w14:paraId="7C04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67" w:type="dxa"/>
            <w:gridSpan w:val="4"/>
            <w:tcBorders>
              <w:top w:val="single" w:color="auto" w:sz="4" w:space="0"/>
              <w:left w:val="single" w:color="auto" w:sz="4" w:space="0"/>
              <w:bottom w:val="single" w:color="auto" w:sz="4" w:space="0"/>
              <w:right w:val="single" w:color="auto" w:sz="4" w:space="0"/>
            </w:tcBorders>
            <w:vAlign w:val="center"/>
          </w:tcPr>
          <w:p w14:paraId="19EED767">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实习实验设备总值（万元）</w:t>
            </w:r>
          </w:p>
        </w:tc>
        <w:tc>
          <w:tcPr>
            <w:tcW w:w="1927" w:type="dxa"/>
            <w:gridSpan w:val="2"/>
            <w:tcBorders>
              <w:top w:val="single" w:color="auto" w:sz="4" w:space="0"/>
              <w:left w:val="single" w:color="auto" w:sz="4" w:space="0"/>
              <w:bottom w:val="single" w:color="auto" w:sz="4" w:space="0"/>
              <w:right w:val="single" w:color="auto" w:sz="4" w:space="0"/>
            </w:tcBorders>
            <w:vAlign w:val="center"/>
          </w:tcPr>
          <w:p w14:paraId="06886C15">
            <w:pPr>
              <w:spacing w:line="280" w:lineRule="exact"/>
              <w:jc w:val="center"/>
              <w:rPr>
                <w:rFonts w:hint="eastAsia" w:ascii="仿宋" w:hAnsi="仿宋" w:eastAsia="仿宋" w:cs="仿宋"/>
                <w:bCs/>
                <w:sz w:val="24"/>
                <w:highlight w:val="none"/>
              </w:rPr>
            </w:pPr>
          </w:p>
        </w:tc>
        <w:tc>
          <w:tcPr>
            <w:tcW w:w="2633" w:type="dxa"/>
            <w:gridSpan w:val="3"/>
            <w:tcBorders>
              <w:top w:val="single" w:color="auto" w:sz="4" w:space="0"/>
              <w:left w:val="single" w:color="auto" w:sz="4" w:space="0"/>
              <w:bottom w:val="single" w:color="auto" w:sz="4" w:space="0"/>
              <w:right w:val="single" w:color="auto" w:sz="4" w:space="0"/>
            </w:tcBorders>
            <w:vAlign w:val="center"/>
          </w:tcPr>
          <w:p w14:paraId="3132D9AB">
            <w:pPr>
              <w:spacing w:line="28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学生实训工位数</w:t>
            </w:r>
          </w:p>
        </w:tc>
        <w:tc>
          <w:tcPr>
            <w:tcW w:w="1502" w:type="dxa"/>
            <w:tcBorders>
              <w:top w:val="single" w:color="auto" w:sz="4" w:space="0"/>
              <w:left w:val="single" w:color="auto" w:sz="4" w:space="0"/>
              <w:bottom w:val="single" w:color="auto" w:sz="4" w:space="0"/>
              <w:right w:val="single" w:color="auto" w:sz="4" w:space="0"/>
            </w:tcBorders>
            <w:vAlign w:val="center"/>
          </w:tcPr>
          <w:p w14:paraId="7BF66DE6">
            <w:pPr>
              <w:spacing w:line="280" w:lineRule="exact"/>
              <w:jc w:val="center"/>
              <w:rPr>
                <w:rFonts w:hint="eastAsia" w:ascii="仿宋" w:hAnsi="仿宋" w:eastAsia="仿宋" w:cs="仿宋"/>
                <w:b/>
                <w:bCs/>
                <w:sz w:val="24"/>
                <w:highlight w:val="none"/>
              </w:rPr>
            </w:pPr>
          </w:p>
        </w:tc>
      </w:tr>
    </w:tbl>
    <w:p w14:paraId="06A4F74A">
      <w:pPr>
        <w:spacing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附：1.办学许可证；</w:t>
      </w:r>
    </w:p>
    <w:p w14:paraId="4B033CED">
      <w:pPr>
        <w:spacing w:line="32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2.登记证或者营业执照；</w:t>
      </w:r>
    </w:p>
    <w:p w14:paraId="65A9148C">
      <w:pPr>
        <w:spacing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3.校园土地使用权证、校舍房屋产权证明等相关证件材料；</w:t>
      </w:r>
    </w:p>
    <w:p w14:paraId="66E2AF69">
      <w:pPr>
        <w:spacing w:line="32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4.上年度财务审计报告。  </w:t>
      </w:r>
    </w:p>
    <w:p w14:paraId="7CBB71A8">
      <w:pPr>
        <w:rPr>
          <w:rFonts w:hint="eastAsia" w:ascii="仿宋" w:hAnsi="仿宋" w:eastAsia="仿宋" w:cs="仿宋"/>
          <w:sz w:val="24"/>
          <w:highlight w:val="none"/>
        </w:rPr>
      </w:pPr>
      <w:r>
        <w:rPr>
          <w:rFonts w:hint="eastAsia" w:ascii="仿宋" w:hAnsi="仿宋" w:eastAsia="仿宋" w:cs="仿宋"/>
          <w:sz w:val="24"/>
          <w:highlight w:val="none"/>
        </w:rPr>
        <w:br w:type="page"/>
      </w:r>
    </w:p>
    <w:p w14:paraId="52B994F3">
      <w:pPr>
        <w:spacing w:line="572" w:lineRule="exact"/>
        <w:rPr>
          <w:rFonts w:hint="eastAsia" w:ascii="黑体" w:hAnsi="黑体" w:eastAsia="黑体"/>
          <w:sz w:val="32"/>
          <w:szCs w:val="32"/>
          <w:highlight w:val="none"/>
        </w:rPr>
      </w:pPr>
      <w:r>
        <w:rPr>
          <w:rFonts w:hint="eastAsia" w:ascii="黑体" w:hAnsi="黑体" w:eastAsia="黑体"/>
          <w:sz w:val="32"/>
          <w:szCs w:val="32"/>
          <w:highlight w:val="none"/>
        </w:rPr>
        <w:t>附件4</w:t>
      </w:r>
    </w:p>
    <w:p w14:paraId="7E300777">
      <w:pPr>
        <w:spacing w:line="572" w:lineRule="exact"/>
        <w:rPr>
          <w:rFonts w:hint="eastAsia" w:ascii="方正小标宋简体" w:hAnsi="仿宋" w:eastAsia="方正小标宋简体"/>
          <w:sz w:val="44"/>
          <w:szCs w:val="44"/>
          <w:highlight w:val="none"/>
        </w:rPr>
      </w:pPr>
    </w:p>
    <w:p w14:paraId="75C918ED">
      <w:pPr>
        <w:spacing w:line="572" w:lineRule="exact"/>
        <w:jc w:val="center"/>
        <w:rPr>
          <w:rFonts w:hint="eastAsia" w:ascii="方正小标宋简体" w:hAnsi="仿宋" w:eastAsia="方正小标宋简体"/>
          <w:sz w:val="44"/>
          <w:szCs w:val="44"/>
          <w:highlight w:val="none"/>
        </w:rPr>
      </w:pPr>
      <w:r>
        <w:rPr>
          <w:rFonts w:hint="eastAsia" w:ascii="方正小标宋简体" w:hAnsi="仿宋" w:eastAsia="方正小标宋简体"/>
          <w:sz w:val="44"/>
          <w:szCs w:val="44"/>
          <w:highlight w:val="none"/>
        </w:rPr>
        <w:t>湖南省技工学校正式设立申请材料清单</w:t>
      </w:r>
    </w:p>
    <w:p w14:paraId="6237F0C8">
      <w:pPr>
        <w:spacing w:line="572" w:lineRule="exact"/>
        <w:ind w:firstLine="640" w:firstLineChars="200"/>
        <w:rPr>
          <w:rFonts w:hint="eastAsia" w:ascii="仿宋" w:hAnsi="仿宋" w:eastAsia="仿宋"/>
          <w:sz w:val="32"/>
          <w:szCs w:val="32"/>
          <w:highlight w:val="none"/>
        </w:rPr>
      </w:pPr>
    </w:p>
    <w:p w14:paraId="080CAF58">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在湖南省行政区域内申请正式设立技工学校应提交以下材料：</w:t>
      </w:r>
    </w:p>
    <w:p w14:paraId="4CDC3518">
      <w:pPr>
        <w:spacing w:line="572" w:lineRule="exact"/>
        <w:ind w:firstLine="640" w:firstLineChars="200"/>
        <w:rPr>
          <w:rFonts w:hint="eastAsia" w:ascii="黑体" w:hAnsi="黑体" w:eastAsia="黑体"/>
          <w:sz w:val="32"/>
          <w:szCs w:val="32"/>
          <w:highlight w:val="none"/>
        </w:rPr>
      </w:pPr>
      <w:r>
        <w:rPr>
          <w:rFonts w:hint="eastAsia" w:ascii="黑体" w:hAnsi="黑体" w:eastAsia="黑体"/>
          <w:sz w:val="32"/>
          <w:szCs w:val="32"/>
          <w:highlight w:val="none"/>
        </w:rPr>
        <w:t>一、设立普通技工学校</w:t>
      </w:r>
    </w:p>
    <w:p w14:paraId="4CA6A87D">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（一）同意筹设行政许可决定和筹设情况报告（未经筹设的可不提供）；</w:t>
      </w:r>
    </w:p>
    <w:p w14:paraId="309BC6D0">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（二）《湖南省技工学校申办报告》（筹设时已提交且主要内容未发生变更的，可不提交）；</w:t>
      </w:r>
    </w:p>
    <w:p w14:paraId="225CB017">
      <w:pPr>
        <w:spacing w:line="572" w:lineRule="exact"/>
        <w:ind w:firstLine="640" w:firstLineChars="200"/>
        <w:rPr>
          <w:rFonts w:hint="eastAsia" w:ascii="仿宋" w:hAnsi="仿宋" w:eastAsia="仿宋"/>
          <w:sz w:val="32"/>
          <w:szCs w:val="32"/>
          <w:highlight w:val="none"/>
        </w:rPr>
      </w:pPr>
      <w:bookmarkStart w:id="44" w:name="_Hlk220658470"/>
      <w:r>
        <w:rPr>
          <w:rFonts w:hint="eastAsia" w:ascii="仿宋" w:hAnsi="仿宋" w:eastAsia="仿宋"/>
          <w:sz w:val="32"/>
          <w:szCs w:val="32"/>
          <w:highlight w:val="none"/>
        </w:rPr>
        <w:t>（三）拟设立学校所在地市州、县市区人力资源社会保障行政部门意见（已经筹设的可不提供）；</w:t>
      </w:r>
    </w:p>
    <w:p w14:paraId="28A2EFD1">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（四）民办学校名称核准材料。根据办学性质，举办者自行查询或咨询登记机关，就筹设学校名称是否符合相关法律法规规定出具承诺书。营利性民办技工学校由相关部门出具《企业名称预先核准通知书》；</w:t>
      </w:r>
    </w:p>
    <w:bookmarkEnd w:id="44"/>
    <w:p w14:paraId="7200D0BD">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（五）《湖南省普通技工学校设立申请表》（附件4-1）</w:t>
      </w:r>
      <w:bookmarkStart w:id="45" w:name="_Hlk220334200"/>
      <w:r>
        <w:rPr>
          <w:rFonts w:hint="eastAsia" w:ascii="仿宋" w:hAnsi="仿宋" w:eastAsia="仿宋"/>
          <w:sz w:val="32"/>
          <w:szCs w:val="32"/>
          <w:highlight w:val="none"/>
        </w:rPr>
        <w:t>及</w:t>
      </w:r>
      <w:bookmarkStart w:id="46" w:name="_Hlk219638832"/>
      <w:r>
        <w:rPr>
          <w:rFonts w:hint="eastAsia" w:ascii="仿宋" w:hAnsi="仿宋" w:eastAsia="仿宋"/>
          <w:sz w:val="32"/>
          <w:szCs w:val="32"/>
          <w:highlight w:val="none"/>
        </w:rPr>
        <w:t>表内注明须附材料</w:t>
      </w:r>
      <w:bookmarkEnd w:id="45"/>
      <w:bookmarkEnd w:id="46"/>
      <w:r>
        <w:rPr>
          <w:rFonts w:hint="eastAsia" w:ascii="仿宋" w:hAnsi="仿宋" w:eastAsia="仿宋"/>
          <w:sz w:val="32"/>
          <w:szCs w:val="32"/>
          <w:highlight w:val="none"/>
        </w:rPr>
        <w:t>；</w:t>
      </w:r>
    </w:p>
    <w:p w14:paraId="5AA7133C">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（六）《</w:t>
      </w:r>
      <w:bookmarkStart w:id="47" w:name="_Hlk221207475"/>
      <w:r>
        <w:rPr>
          <w:rFonts w:hint="eastAsia" w:ascii="仿宋" w:hAnsi="仿宋" w:eastAsia="仿宋"/>
          <w:sz w:val="32"/>
          <w:szCs w:val="32"/>
          <w:highlight w:val="none"/>
        </w:rPr>
        <w:t>湖南省普通技工学校设立评审表</w:t>
      </w:r>
      <w:bookmarkEnd w:id="47"/>
      <w:r>
        <w:rPr>
          <w:rFonts w:hint="eastAsia" w:ascii="仿宋" w:hAnsi="仿宋" w:eastAsia="仿宋"/>
          <w:sz w:val="32"/>
          <w:szCs w:val="32"/>
          <w:highlight w:val="none"/>
        </w:rPr>
        <w:t>》（附件4-2）自评结果及</w:t>
      </w:r>
      <w:bookmarkStart w:id="48" w:name="_Hlk220334954"/>
      <w:r>
        <w:rPr>
          <w:rFonts w:hint="eastAsia" w:ascii="仿宋" w:hAnsi="仿宋" w:eastAsia="仿宋"/>
          <w:sz w:val="32"/>
          <w:szCs w:val="32"/>
          <w:highlight w:val="none"/>
        </w:rPr>
        <w:t>表内注明备查材料</w:t>
      </w:r>
      <w:bookmarkEnd w:id="48"/>
      <w:r>
        <w:rPr>
          <w:rFonts w:hint="eastAsia" w:ascii="仿宋" w:hAnsi="仿宋" w:eastAsia="仿宋"/>
          <w:sz w:val="32"/>
          <w:szCs w:val="32"/>
          <w:highlight w:val="none"/>
        </w:rPr>
        <w:t>。</w:t>
      </w:r>
    </w:p>
    <w:p w14:paraId="587DB1C5">
      <w:pPr>
        <w:spacing w:line="572" w:lineRule="exact"/>
        <w:ind w:firstLine="640" w:firstLineChars="200"/>
        <w:rPr>
          <w:rFonts w:hint="eastAsia" w:ascii="黑体" w:hAnsi="黑体" w:eastAsia="黑体"/>
          <w:sz w:val="32"/>
          <w:szCs w:val="32"/>
          <w:highlight w:val="none"/>
        </w:rPr>
      </w:pPr>
      <w:r>
        <w:rPr>
          <w:rFonts w:hint="eastAsia" w:ascii="黑体" w:hAnsi="黑体" w:eastAsia="黑体"/>
          <w:sz w:val="32"/>
          <w:szCs w:val="32"/>
          <w:highlight w:val="none"/>
        </w:rPr>
        <w:t>二、设立高级技工学校</w:t>
      </w:r>
    </w:p>
    <w:p w14:paraId="60605FAC">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（一）《湖南省技工学校申办报告》；</w:t>
      </w:r>
    </w:p>
    <w:p w14:paraId="7E27D08A">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（二）《</w:t>
      </w:r>
      <w:bookmarkStart w:id="49" w:name="_Hlk221207493"/>
      <w:r>
        <w:rPr>
          <w:rFonts w:hint="eastAsia" w:ascii="仿宋" w:hAnsi="仿宋" w:eastAsia="仿宋"/>
          <w:sz w:val="32"/>
          <w:szCs w:val="32"/>
          <w:highlight w:val="none"/>
        </w:rPr>
        <w:t>湖南省高级技工学校设立申请表</w:t>
      </w:r>
      <w:bookmarkEnd w:id="49"/>
      <w:r>
        <w:rPr>
          <w:rFonts w:hint="eastAsia" w:ascii="仿宋" w:hAnsi="仿宋" w:eastAsia="仿宋"/>
          <w:sz w:val="32"/>
          <w:szCs w:val="32"/>
          <w:highlight w:val="none"/>
        </w:rPr>
        <w:t>》（附件4-3）及表内注明须附材料；</w:t>
      </w:r>
    </w:p>
    <w:p w14:paraId="3D7E3A54">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（三）拟设立高级技工学校所在地市州、县市区人力资源社会保障行政部门意见；</w:t>
      </w:r>
    </w:p>
    <w:p w14:paraId="6DD9A026">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（四）民办学校名称核准材料。根据办学性质，举办者自行查询或咨询登记机关，就筹设学校名称是否符合相关法律法规规定出具承诺书。营利性民办技工学校由相关部门出具《企业名称预先核准通知书》；</w:t>
      </w:r>
    </w:p>
    <w:p w14:paraId="718B6737">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（五）《</w:t>
      </w:r>
      <w:bookmarkStart w:id="50" w:name="_Hlk221207512"/>
      <w:r>
        <w:rPr>
          <w:rFonts w:hint="eastAsia" w:ascii="仿宋" w:hAnsi="仿宋" w:eastAsia="仿宋"/>
          <w:sz w:val="32"/>
          <w:szCs w:val="32"/>
          <w:highlight w:val="none"/>
        </w:rPr>
        <w:t>湖南省高级技工学校设立评审表</w:t>
      </w:r>
      <w:bookmarkEnd w:id="50"/>
      <w:r>
        <w:rPr>
          <w:rFonts w:hint="eastAsia" w:ascii="仿宋" w:hAnsi="仿宋" w:eastAsia="仿宋"/>
          <w:sz w:val="32"/>
          <w:szCs w:val="32"/>
          <w:highlight w:val="none"/>
        </w:rPr>
        <w:t>》（附件4-4）自评结果及表内注明备查材料。</w:t>
      </w:r>
    </w:p>
    <w:p w14:paraId="1CF88976">
      <w:pPr>
        <w:spacing w:line="572" w:lineRule="exact"/>
        <w:ind w:firstLine="640" w:firstLineChars="200"/>
        <w:rPr>
          <w:rFonts w:hint="eastAsia" w:ascii="仿宋" w:hAnsi="仿宋" w:eastAsia="仿宋"/>
          <w:sz w:val="32"/>
          <w:szCs w:val="32"/>
          <w:highlight w:val="none"/>
        </w:rPr>
      </w:pPr>
    </w:p>
    <w:p w14:paraId="0AD5987C">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附件：4-1.湖南省普通技工学校设立申请表</w:t>
      </w:r>
    </w:p>
    <w:p w14:paraId="684F6B87">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 xml:space="preserve">      4-2.湖南省普通技工学校设立评审表</w:t>
      </w:r>
    </w:p>
    <w:p w14:paraId="5AD0C6F5">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 xml:space="preserve">      4-3.湖南省高级技工学校设立申请表</w:t>
      </w:r>
    </w:p>
    <w:p w14:paraId="2A0B31A7">
      <w:pPr>
        <w:spacing w:line="572"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 xml:space="preserve">      4-4.湖南省高级技工学校设立评审表</w:t>
      </w:r>
    </w:p>
    <w:p w14:paraId="4963AA7A">
      <w:pPr>
        <w:spacing w:line="572" w:lineRule="exact"/>
        <w:ind w:firstLine="200"/>
        <w:rPr>
          <w:rFonts w:hint="eastAsia" w:ascii="仿宋" w:hAnsi="仿宋" w:eastAsia="仿宋"/>
          <w:sz w:val="32"/>
          <w:szCs w:val="32"/>
          <w:highlight w:val="none"/>
        </w:rPr>
      </w:pPr>
    </w:p>
    <w:p w14:paraId="74BF690B">
      <w:pPr>
        <w:spacing w:line="600" w:lineRule="exact"/>
        <w:ind w:firstLine="200"/>
        <w:rPr>
          <w:rFonts w:hint="eastAsia" w:ascii="仿宋" w:hAnsi="仿宋" w:eastAsia="仿宋"/>
          <w:sz w:val="32"/>
          <w:szCs w:val="32"/>
          <w:highlight w:val="none"/>
        </w:rPr>
      </w:pPr>
    </w:p>
    <w:p w14:paraId="60235BD3">
      <w:pPr>
        <w:spacing w:line="600" w:lineRule="exact"/>
        <w:ind w:firstLine="200"/>
        <w:rPr>
          <w:rFonts w:hint="eastAsia" w:ascii="仿宋" w:hAnsi="仿宋" w:eastAsia="仿宋"/>
          <w:sz w:val="32"/>
          <w:szCs w:val="32"/>
          <w:highlight w:val="none"/>
        </w:rPr>
      </w:pPr>
    </w:p>
    <w:p w14:paraId="06CE4B26">
      <w:pPr>
        <w:spacing w:line="600" w:lineRule="exact"/>
        <w:ind w:firstLine="200"/>
        <w:rPr>
          <w:rFonts w:hint="eastAsia" w:ascii="仿宋" w:hAnsi="仿宋" w:eastAsia="仿宋"/>
          <w:sz w:val="32"/>
          <w:szCs w:val="32"/>
          <w:highlight w:val="none"/>
        </w:rPr>
      </w:pPr>
    </w:p>
    <w:p w14:paraId="6ABB0418">
      <w:pPr>
        <w:spacing w:line="600" w:lineRule="exact"/>
        <w:ind w:firstLine="200"/>
        <w:rPr>
          <w:rFonts w:hint="eastAsia" w:ascii="仿宋" w:hAnsi="仿宋" w:eastAsia="仿宋"/>
          <w:sz w:val="32"/>
          <w:szCs w:val="32"/>
          <w:highlight w:val="none"/>
        </w:rPr>
      </w:pPr>
    </w:p>
    <w:p w14:paraId="102C5572">
      <w:pPr>
        <w:spacing w:line="600" w:lineRule="exact"/>
        <w:ind w:firstLine="200"/>
        <w:rPr>
          <w:rFonts w:hint="eastAsia" w:ascii="仿宋" w:hAnsi="仿宋" w:eastAsia="仿宋"/>
          <w:sz w:val="32"/>
          <w:szCs w:val="32"/>
          <w:highlight w:val="none"/>
        </w:rPr>
      </w:pPr>
    </w:p>
    <w:p w14:paraId="37548781">
      <w:pPr>
        <w:spacing w:after="160" w:line="278" w:lineRule="auto"/>
        <w:jc w:val="left"/>
        <w:rPr>
          <w:rFonts w:hint="eastAsia" w:ascii="黑体" w:hAnsi="黑体" w:eastAsia="黑体"/>
          <w:sz w:val="32"/>
          <w:szCs w:val="32"/>
          <w:highlight w:val="none"/>
        </w:rPr>
      </w:pPr>
      <w:r>
        <w:rPr>
          <w:rFonts w:hint="eastAsia" w:ascii="黑体" w:hAnsi="黑体" w:eastAsia="黑体"/>
          <w:sz w:val="32"/>
          <w:szCs w:val="32"/>
          <w:highlight w:val="none"/>
        </w:rPr>
        <w:t>附件4-1</w:t>
      </w:r>
    </w:p>
    <w:p w14:paraId="7C7EB3C1">
      <w:pPr>
        <w:pStyle w:val="2"/>
        <w:rPr>
          <w:highlight w:val="none"/>
        </w:rPr>
      </w:pPr>
    </w:p>
    <w:p w14:paraId="17833A8E">
      <w:pPr>
        <w:pStyle w:val="3"/>
        <w:rPr>
          <w:highlight w:val="none"/>
        </w:rPr>
      </w:pPr>
    </w:p>
    <w:p w14:paraId="37EDD8AA">
      <w:pPr>
        <w:spacing w:after="160" w:line="278"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湖南省普通技工学校设立申请表</w:t>
      </w:r>
    </w:p>
    <w:p w14:paraId="11F3AFB8">
      <w:pPr>
        <w:spacing w:after="160" w:line="580" w:lineRule="exact"/>
        <w:rPr>
          <w:rFonts w:eastAsia="黑体"/>
          <w:highlight w:val="none"/>
        </w:rPr>
      </w:pPr>
    </w:p>
    <w:p w14:paraId="55D1B622">
      <w:pPr>
        <w:spacing w:after="160" w:line="760" w:lineRule="exact"/>
        <w:ind w:firstLine="1134"/>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申请单位（个人）： </w:t>
      </w:r>
      <w:r>
        <w:rPr>
          <w:rFonts w:hint="eastAsia" w:ascii="仿宋_GB2312" w:hAnsi="仿宋_GB2312" w:eastAsia="仿宋_GB2312" w:cs="仿宋_GB2312"/>
          <w:sz w:val="32"/>
          <w:szCs w:val="32"/>
          <w:highlight w:val="none"/>
          <w:u w:val="single"/>
        </w:rPr>
        <w:t xml:space="preserve">       （盖章/签名）</w:t>
      </w:r>
    </w:p>
    <w:p w14:paraId="0A661EA6">
      <w:pPr>
        <w:spacing w:after="160" w:line="76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拟办技工学校全称：</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3FEFABB2">
      <w:pPr>
        <w:spacing w:after="160" w:line="760" w:lineRule="exact"/>
        <w:ind w:firstLine="1145" w:firstLineChars="358"/>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拟办技工学校简称：</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7D2C47BF">
      <w:pPr>
        <w:spacing w:after="160" w:line="760" w:lineRule="exact"/>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申请类别： </w:t>
      </w:r>
      <w:bookmarkStart w:id="51" w:name="OLE_LINK5"/>
      <w:r>
        <w:rPr>
          <w:rFonts w:hint="eastAsia" w:ascii="仿宋_GB2312" w:hAnsi="仿宋_GB2312" w:eastAsia="仿宋_GB2312" w:cs="仿宋_GB2312"/>
          <w:sz w:val="32"/>
          <w:szCs w:val="32"/>
          <w:highlight w:val="none"/>
        </w:rPr>
        <w:t>□民    办     □公    办</w:t>
      </w:r>
      <w:bookmarkEnd w:id="51"/>
    </w:p>
    <w:p w14:paraId="2A4207F2">
      <w:pPr>
        <w:spacing w:after="160" w:line="760" w:lineRule="exact"/>
        <w:ind w:firstLine="1145" w:firstLineChars="358"/>
        <w:jc w:val="left"/>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民办学校类型</w:t>
      </w:r>
      <w:r>
        <w:rPr>
          <w:rFonts w:hint="eastAsia" w:ascii="仿宋_GB2312" w:hAnsi="仿宋_GB2312" w:eastAsia="仿宋_GB2312" w:cs="仿宋_GB2312"/>
          <w:sz w:val="32"/>
          <w:szCs w:val="32"/>
          <w:highlight w:val="none"/>
        </w:rPr>
        <w:t>：□营利性     □非营利性</w:t>
      </w:r>
    </w:p>
    <w:p w14:paraId="63A15DD4">
      <w:pPr>
        <w:spacing w:after="160" w:line="760" w:lineRule="exact"/>
        <w:jc w:val="lef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 xml:space="preserve">       联 系 人：</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55C8A8BD">
      <w:pPr>
        <w:spacing w:after="160" w:line="760" w:lineRule="exact"/>
        <w:jc w:val="lef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 xml:space="preserve">       联系电话：</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7E0BF34F">
      <w:pPr>
        <w:spacing w:after="160" w:line="760" w:lineRule="exact"/>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填表日期：</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1813546A">
      <w:pPr>
        <w:spacing w:after="160" w:line="580" w:lineRule="exact"/>
        <w:jc w:val="left"/>
        <w:rPr>
          <w:rFonts w:hint="eastAsia" w:ascii="仿宋_GB2312" w:hAnsi="仿宋_GB2312" w:eastAsia="仿宋_GB2312" w:cs="仿宋_GB2312"/>
          <w:sz w:val="32"/>
          <w:szCs w:val="32"/>
          <w:highlight w:val="none"/>
        </w:rPr>
      </w:pPr>
    </w:p>
    <w:p w14:paraId="4048D715">
      <w:pPr>
        <w:spacing w:after="160" w:line="580" w:lineRule="exact"/>
        <w:jc w:val="center"/>
        <w:rPr>
          <w:rFonts w:hint="eastAsia" w:ascii="华文楷体" w:hAnsi="华文楷体" w:eastAsia="华文楷体" w:cs="华文楷体"/>
          <w:sz w:val="32"/>
          <w:szCs w:val="32"/>
          <w:highlight w:val="none"/>
        </w:rPr>
      </w:pPr>
      <w:r>
        <w:rPr>
          <w:rFonts w:hint="eastAsia" w:ascii="华文楷体" w:hAnsi="华文楷体" w:eastAsia="华文楷体" w:cs="华文楷体"/>
          <w:sz w:val="32"/>
          <w:szCs w:val="32"/>
          <w:highlight w:val="none"/>
        </w:rPr>
        <w:t>湖南省人力资源和社会保障厅印制</w:t>
      </w:r>
    </w:p>
    <w:p w14:paraId="6FBE1820">
      <w:pPr>
        <w:spacing w:after="160" w:line="278" w:lineRule="auto"/>
        <w:jc w:val="center"/>
        <w:rPr>
          <w:rFonts w:ascii="Times New Roman" w:hAnsi="Times New Roman" w:eastAsia="方正小标宋简体"/>
          <w:sz w:val="44"/>
          <w:szCs w:val="44"/>
          <w:highlight w:val="none"/>
        </w:rPr>
      </w:pPr>
    </w:p>
    <w:p w14:paraId="2BCF1553">
      <w:pPr>
        <w:spacing w:line="572" w:lineRule="exact"/>
        <w:jc w:val="center"/>
        <w:rPr>
          <w:rFonts w:ascii="Times New Roman" w:hAnsi="Times New Roman" w:eastAsia="CESI小标宋-GB2312"/>
          <w:sz w:val="44"/>
          <w:szCs w:val="44"/>
          <w:highlight w:val="none"/>
        </w:rPr>
      </w:pPr>
      <w:r>
        <w:rPr>
          <w:rFonts w:ascii="Times New Roman" w:hAnsi="Times New Roman" w:eastAsia="方正小标宋简体"/>
          <w:sz w:val="44"/>
          <w:szCs w:val="44"/>
          <w:highlight w:val="none"/>
        </w:rPr>
        <w:t>敬  告</w:t>
      </w:r>
    </w:p>
    <w:p w14:paraId="314C2B2F">
      <w:pPr>
        <w:spacing w:line="572" w:lineRule="exact"/>
        <w:rPr>
          <w:rFonts w:ascii="Times New Roman" w:hAnsi="Times New Roman" w:eastAsia="仿宋_GB2312"/>
          <w:sz w:val="28"/>
          <w:szCs w:val="28"/>
          <w:highlight w:val="none"/>
        </w:rPr>
      </w:pPr>
    </w:p>
    <w:p w14:paraId="4EF07F9A">
      <w:pPr>
        <w:spacing w:line="572" w:lineRule="exact"/>
        <w:ind w:firstLine="629"/>
        <w:rPr>
          <w:rFonts w:ascii="仿宋" w:hAnsi="仿宋" w:eastAsia="仿宋" w:cs="仿宋"/>
          <w:sz w:val="32"/>
          <w:szCs w:val="32"/>
          <w:highlight w:val="none"/>
        </w:rPr>
      </w:pPr>
      <w:r>
        <w:rPr>
          <w:rFonts w:hint="eastAsia" w:ascii="仿宋" w:hAnsi="仿宋" w:eastAsia="仿宋" w:cs="仿宋"/>
          <w:sz w:val="32"/>
          <w:szCs w:val="32"/>
          <w:highlight w:val="none"/>
        </w:rPr>
        <w:t>一、学校举办者在填表前应当认真阅读《中华人民共和国教育法》《中华人民共和国职业教育法》《中华人民共和国民办教育促进法》《中华人民共和国民办教育促进法实施条例》等法律法规和相关政策文件，并熟知所享有的权利和应承担的义务。</w:t>
      </w:r>
    </w:p>
    <w:p w14:paraId="3036FAE6">
      <w:pPr>
        <w:spacing w:line="572" w:lineRule="exact"/>
        <w:ind w:firstLine="629"/>
        <w:rPr>
          <w:rFonts w:ascii="仿宋" w:hAnsi="仿宋" w:eastAsia="仿宋" w:cs="仿宋"/>
          <w:sz w:val="32"/>
          <w:szCs w:val="32"/>
          <w:highlight w:val="none"/>
        </w:rPr>
      </w:pPr>
      <w:r>
        <w:rPr>
          <w:rFonts w:hint="eastAsia" w:ascii="仿宋" w:hAnsi="仿宋" w:eastAsia="仿宋" w:cs="仿宋"/>
          <w:sz w:val="32"/>
          <w:szCs w:val="32"/>
          <w:highlight w:val="none"/>
        </w:rPr>
        <w:t>二、举办者对所提供的文件、证件的真实性、有效性和合法性承担责任。</w:t>
      </w:r>
    </w:p>
    <w:p w14:paraId="400B7606">
      <w:pPr>
        <w:spacing w:line="572" w:lineRule="exact"/>
        <w:ind w:firstLine="629"/>
        <w:rPr>
          <w:rFonts w:ascii="仿宋" w:hAnsi="仿宋" w:eastAsia="仿宋" w:cs="仿宋"/>
          <w:sz w:val="32"/>
          <w:szCs w:val="32"/>
          <w:highlight w:val="none"/>
        </w:rPr>
      </w:pPr>
      <w:r>
        <w:rPr>
          <w:rFonts w:hint="eastAsia" w:ascii="仿宋" w:hAnsi="仿宋" w:eastAsia="仿宋" w:cs="仿宋"/>
          <w:sz w:val="32"/>
          <w:szCs w:val="32"/>
          <w:highlight w:val="none"/>
        </w:rPr>
        <w:t>三、举办者提交的文件、证件应准备原件以备核验，复印件应与原件保持一致。</w:t>
      </w:r>
    </w:p>
    <w:p w14:paraId="17F0712E">
      <w:pPr>
        <w:spacing w:line="572" w:lineRule="exact"/>
        <w:ind w:firstLine="629"/>
        <w:rPr>
          <w:rFonts w:ascii="仿宋" w:hAnsi="仿宋" w:eastAsia="仿宋" w:cs="仿宋"/>
          <w:sz w:val="32"/>
          <w:szCs w:val="32"/>
          <w:highlight w:val="none"/>
        </w:rPr>
      </w:pPr>
      <w:r>
        <w:rPr>
          <w:rFonts w:hint="eastAsia" w:ascii="仿宋" w:hAnsi="仿宋" w:eastAsia="仿宋" w:cs="仿宋"/>
          <w:sz w:val="32"/>
          <w:szCs w:val="32"/>
          <w:highlight w:val="none"/>
        </w:rPr>
        <w:t>四、举办者提交的材料应当规整、洁净、不得涂抹。</w:t>
      </w:r>
    </w:p>
    <w:p w14:paraId="1CE9BE28">
      <w:pPr>
        <w:spacing w:after="160" w:line="278" w:lineRule="auto"/>
        <w:jc w:val="center"/>
        <w:rPr>
          <w:rFonts w:ascii="Times New Roman" w:hAnsi="Times New Roman" w:eastAsia="微软雅黑"/>
          <w:w w:val="150"/>
          <w:sz w:val="32"/>
          <w:szCs w:val="32"/>
          <w:highlight w:val="none"/>
        </w:rPr>
      </w:pPr>
    </w:p>
    <w:p w14:paraId="0191F29F">
      <w:pPr>
        <w:spacing w:after="160" w:line="278" w:lineRule="auto"/>
        <w:jc w:val="center"/>
        <w:rPr>
          <w:rFonts w:ascii="Times New Roman" w:hAnsi="Times New Roman" w:eastAsia="微软雅黑"/>
          <w:w w:val="150"/>
          <w:sz w:val="44"/>
          <w:szCs w:val="44"/>
          <w:highlight w:val="none"/>
        </w:rPr>
      </w:pPr>
    </w:p>
    <w:p w14:paraId="26E8AB08">
      <w:pPr>
        <w:adjustRightInd w:val="0"/>
        <w:snapToGrid w:val="0"/>
        <w:spacing w:after="160" w:line="560" w:lineRule="exact"/>
        <w:rPr>
          <w:rFonts w:hint="eastAsia" w:hAnsi="华文中宋" w:eastAsia="华文中宋"/>
          <w:sz w:val="36"/>
          <w:szCs w:val="36"/>
          <w:highlight w:val="none"/>
        </w:rPr>
      </w:pPr>
      <w:r>
        <w:rPr>
          <w:rFonts w:ascii="宋体" w:hAnsi="宋体"/>
          <w:sz w:val="24"/>
          <w:highlight w:val="none"/>
        </w:rPr>
        <w:br w:type="page"/>
      </w:r>
    </w:p>
    <w:p w14:paraId="316A162C">
      <w:pPr>
        <w:adjustRightInd w:val="0"/>
        <w:snapToGrid w:val="0"/>
        <w:spacing w:line="572"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填报说明</w:t>
      </w:r>
    </w:p>
    <w:p w14:paraId="72399046">
      <w:pPr>
        <w:pStyle w:val="2"/>
        <w:spacing w:line="572" w:lineRule="exact"/>
        <w:rPr>
          <w:highlight w:val="none"/>
        </w:rPr>
      </w:pPr>
    </w:p>
    <w:p w14:paraId="3C39E66F">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表1.学校章程</w:t>
      </w:r>
      <w:r>
        <w:rPr>
          <w:rFonts w:hint="eastAsia" w:ascii="仿宋" w:hAnsi="仿宋" w:eastAsia="仿宋" w:cs="仿宋"/>
          <w:sz w:val="32"/>
          <w:szCs w:val="32"/>
          <w:highlight w:val="none"/>
        </w:rPr>
        <w:t xml:space="preserve">  内容应当包括：⒈学校的名称、地址；⒉办学宗旨、办学性质、营利属性、规模、层次、形式等；⒊学校资产的数额、来源、性质等；⒋理事会、董事会或者其他形式决策机构的产生方法、人员构成、任期、议事规则等；⒌学校的法定代表人；⒍学校监事会设立情况及相应权利、义务；⒎学校自行终止的事由；⒏章程修改程序。</w:t>
      </w:r>
    </w:p>
    <w:p w14:paraId="26920D3C">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表2.学校基本情况</w:t>
      </w:r>
      <w:r>
        <w:rPr>
          <w:rFonts w:hint="eastAsia" w:ascii="仿宋" w:hAnsi="仿宋" w:eastAsia="仿宋" w:cs="仿宋"/>
          <w:sz w:val="32"/>
          <w:szCs w:val="32"/>
          <w:highlight w:val="none"/>
        </w:rPr>
        <w:t xml:space="preserve">  包括学校占地及建筑面积、拟设专业、办学规模、学校固定资产、教学仪器设备总值、实习实验设备总值、藏书量、信息化建设等。</w:t>
      </w:r>
    </w:p>
    <w:p w14:paraId="1C523A84">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表3.举办者情况</w:t>
      </w:r>
      <w:r>
        <w:rPr>
          <w:rFonts w:hint="eastAsia" w:ascii="仿宋" w:hAnsi="仿宋" w:eastAsia="仿宋" w:cs="仿宋"/>
          <w:sz w:val="32"/>
          <w:szCs w:val="32"/>
          <w:highlight w:val="none"/>
        </w:rPr>
        <w:t xml:space="preserve">  举办者为国家机构请填写“表3-1”，无需出具承诺书；社会组织请填写“表3-2”，提供相应证件证明材料；举办者为个人请填写“表3-2”，提供相应证件材料。若由多个社会组织或个人联合举办民办学校，则应分别填写举办者情况，同时应提供“表3-3”联合办学协议。联合办学协议应当明确各举办者的出资数额、出资方式、合作方式、各方权利义务，举办者的排序、争议解决办法等内容。联合办学者出资计入技工学校注册资本或者开办资金的，应当明确各自计入注册资本或者开办资金的出资数额、方式以及相应比例。</w:t>
      </w:r>
    </w:p>
    <w:p w14:paraId="184A67AA">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表4.办学出资证明材料</w:t>
      </w:r>
      <w:r>
        <w:rPr>
          <w:rFonts w:hint="eastAsia" w:ascii="仿宋" w:hAnsi="仿宋" w:eastAsia="仿宋" w:cs="仿宋"/>
          <w:sz w:val="32"/>
          <w:szCs w:val="32"/>
          <w:highlight w:val="none"/>
        </w:rPr>
        <w:t xml:space="preserve">  包括资产来源、资金数额，学校开办资金存入银行的账单资料，有资质的会计师事务所出具的开办资金验资报告原件，及其他办学资产有效证明文件。若由多家单位或个人共同出资，请复印本表分别填写。</w:t>
      </w:r>
    </w:p>
    <w:p w14:paraId="5F14E79A">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表5.接受捐赠情况</w:t>
      </w:r>
      <w:r>
        <w:rPr>
          <w:rFonts w:hint="eastAsia" w:ascii="仿宋" w:hAnsi="仿宋" w:eastAsia="仿宋" w:cs="仿宋"/>
          <w:sz w:val="32"/>
          <w:szCs w:val="32"/>
          <w:highlight w:val="none"/>
        </w:rPr>
        <w:t xml:space="preserve">  若无接受捐赠情况，无需填写此表。</w:t>
      </w:r>
    </w:p>
    <w:p w14:paraId="74121BF9">
      <w:pPr>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表6.学校理（董）事会会议决议及理（董）事会或者其他形式决策机构成员名单  决议内容应当包括：</w:t>
      </w:r>
      <w:r>
        <w:rPr>
          <w:rFonts w:hint="eastAsia" w:ascii="仿宋" w:hAnsi="仿宋" w:eastAsia="仿宋" w:cs="仿宋"/>
          <w:sz w:val="32"/>
          <w:szCs w:val="32"/>
          <w:highlight w:val="none"/>
        </w:rPr>
        <w:t>会议时间、地点、参加人员、决议内容，通过办学章程的决议，推选民办学校理（董）事会和任命校长的决议，以及全体理（董）事签字。仅民办技工学校填写。</w:t>
      </w:r>
    </w:p>
    <w:p w14:paraId="477872E5">
      <w:pPr>
        <w:adjustRightInd w:val="0"/>
        <w:snapToGrid w:val="0"/>
        <w:spacing w:line="572"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表7.拟办技工学校法定代表人情况表</w:t>
      </w:r>
    </w:p>
    <w:p w14:paraId="10E03310">
      <w:pPr>
        <w:adjustRightInd w:val="0"/>
        <w:snapToGrid w:val="0"/>
        <w:spacing w:line="572"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表8.拟任校长履历表</w:t>
      </w:r>
    </w:p>
    <w:p w14:paraId="022D550F">
      <w:pPr>
        <w:adjustRightInd w:val="0"/>
        <w:snapToGrid w:val="0"/>
        <w:spacing w:line="572"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表9.学校党组织负责人、领导班子、财会人员情况汇总表</w:t>
      </w:r>
    </w:p>
    <w:p w14:paraId="6FF9D2FC">
      <w:pPr>
        <w:spacing w:line="572" w:lineRule="exact"/>
        <w:ind w:firstLine="643" w:firstLineChars="200"/>
        <w:rPr>
          <w:rFonts w:hint="eastAsia" w:ascii="仿宋" w:hAnsi="仿宋" w:eastAsia="仿宋" w:cs="仿宋"/>
          <w:b/>
          <w:bCs/>
          <w:kern w:val="44"/>
          <w:sz w:val="32"/>
          <w:szCs w:val="32"/>
          <w:highlight w:val="none"/>
        </w:rPr>
      </w:pPr>
      <w:r>
        <w:rPr>
          <w:rFonts w:hint="eastAsia" w:ascii="仿宋" w:hAnsi="仿宋" w:eastAsia="仿宋" w:cs="仿宋"/>
          <w:b/>
          <w:bCs/>
          <w:sz w:val="32"/>
          <w:szCs w:val="32"/>
          <w:highlight w:val="none"/>
        </w:rPr>
        <w:t>表10.学校教职工情况统计表</w:t>
      </w:r>
    </w:p>
    <w:p w14:paraId="68DE24D1">
      <w:pPr>
        <w:spacing w:line="572" w:lineRule="exact"/>
        <w:ind w:firstLine="643" w:firstLineChars="200"/>
        <w:rPr>
          <w:rFonts w:hint="eastAsia" w:ascii="仿宋" w:hAnsi="仿宋" w:eastAsia="仿宋" w:cs="仿宋"/>
          <w:b/>
          <w:bCs/>
          <w:kern w:val="44"/>
          <w:sz w:val="32"/>
          <w:szCs w:val="32"/>
          <w:highlight w:val="none"/>
        </w:rPr>
      </w:pPr>
      <w:r>
        <w:rPr>
          <w:rFonts w:hint="eastAsia" w:ascii="仿宋" w:hAnsi="仿宋" w:eastAsia="仿宋" w:cs="仿宋"/>
          <w:b/>
          <w:bCs/>
          <w:sz w:val="32"/>
          <w:szCs w:val="32"/>
          <w:highlight w:val="none"/>
        </w:rPr>
        <w:t>表11.学校教师花名册</w:t>
      </w:r>
    </w:p>
    <w:p w14:paraId="221F406C">
      <w:pPr>
        <w:spacing w:line="572"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表12.学校实习实验设备清单</w:t>
      </w:r>
    </w:p>
    <w:p w14:paraId="65FC7688">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表13.专业建设报告</w:t>
      </w:r>
      <w:r>
        <w:rPr>
          <w:rFonts w:hint="eastAsia" w:ascii="仿宋" w:hAnsi="仿宋" w:eastAsia="仿宋" w:cs="仿宋"/>
          <w:sz w:val="32"/>
          <w:szCs w:val="32"/>
          <w:highlight w:val="none"/>
        </w:rPr>
        <w:t xml:space="preserve">  内容应当包括专业设置，分专业说明学制、专业规模、招生来源及服务面向、人才需求预测及发展规划等。</w:t>
      </w:r>
    </w:p>
    <w:p w14:paraId="073F3FE2">
      <w:pPr>
        <w:adjustRightInd w:val="0"/>
        <w:snapToGrid w:val="0"/>
        <w:spacing w:line="572" w:lineRule="exact"/>
        <w:ind w:firstLine="643" w:firstLineChars="200"/>
        <w:rPr>
          <w:rFonts w:hint="eastAsia" w:ascii="仿宋" w:hAnsi="仿宋" w:eastAsia="仿宋" w:cs="仿宋"/>
          <w:sz w:val="32"/>
          <w:szCs w:val="32"/>
          <w:highlight w:val="none"/>
        </w:rPr>
      </w:pPr>
      <w:r>
        <w:rPr>
          <w:rFonts w:hint="eastAsia" w:ascii="仿宋" w:hAnsi="仿宋" w:eastAsia="仿宋" w:cs="仿宋"/>
          <w:b/>
          <w:bCs/>
          <w:sz w:val="32"/>
          <w:szCs w:val="32"/>
          <w:highlight w:val="none"/>
        </w:rPr>
        <w:t>表14.学校拟设专业教学计划</w:t>
      </w:r>
      <w:r>
        <w:rPr>
          <w:rFonts w:hint="eastAsia" w:ascii="仿宋" w:hAnsi="仿宋" w:eastAsia="仿宋" w:cs="仿宋"/>
          <w:sz w:val="32"/>
          <w:szCs w:val="32"/>
          <w:highlight w:val="none"/>
        </w:rPr>
        <w:t xml:space="preserve">  内容应当包括：教学目标、开设课程、学习年限、教学安排、使用教材、考核方式等。</w:t>
      </w:r>
    </w:p>
    <w:p w14:paraId="21388AEE">
      <w:pPr>
        <w:spacing w:after="160" w:line="278" w:lineRule="auto"/>
        <w:rPr>
          <w:rFonts w:hint="eastAsia" w:ascii="黑体" w:hAnsi="宋体" w:eastAsia="黑体"/>
          <w:sz w:val="28"/>
          <w:szCs w:val="28"/>
          <w:highlight w:val="none"/>
        </w:rPr>
      </w:pPr>
      <w:r>
        <w:rPr>
          <w:rFonts w:ascii="Times New Roman" w:hAnsi="华文中宋" w:eastAsia="华文中宋"/>
          <w:sz w:val="36"/>
          <w:szCs w:val="36"/>
          <w:highlight w:val="none"/>
        </w:rPr>
        <w:br w:type="page"/>
      </w:r>
      <w:r>
        <w:rPr>
          <w:rFonts w:hint="eastAsia" w:ascii="黑体" w:hAnsi="黑体" w:eastAsia="黑体" w:cs="黑体"/>
          <w:sz w:val="32"/>
          <w:szCs w:val="32"/>
          <w:highlight w:val="none"/>
        </w:rPr>
        <w:t>表1．学校章程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9"/>
      </w:tblGrid>
      <w:tr w14:paraId="6D1B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9" w:hRule="atLeast"/>
          <w:jc w:val="center"/>
        </w:trPr>
        <w:tc>
          <w:tcPr>
            <w:tcW w:w="8799" w:type="dxa"/>
          </w:tcPr>
          <w:p w14:paraId="77628016">
            <w:pPr>
              <w:spacing w:after="160" w:line="278" w:lineRule="auto"/>
              <w:jc w:val="center"/>
              <w:rPr>
                <w:rFonts w:hint="eastAsia" w:ascii="黑体" w:hAnsi="宋体" w:eastAsia="黑体"/>
                <w:sz w:val="28"/>
                <w:szCs w:val="28"/>
                <w:highlight w:val="none"/>
              </w:rPr>
            </w:pPr>
            <w:r>
              <w:rPr>
                <w:rFonts w:hint="eastAsia" w:ascii="黑体" w:hAnsi="宋体" w:eastAsia="黑体"/>
                <w:sz w:val="28"/>
                <w:szCs w:val="28"/>
                <w:highlight w:val="none"/>
              </w:rPr>
              <w:t>XX（学校名称）章程</w:t>
            </w:r>
          </w:p>
          <w:p w14:paraId="68A17B0F">
            <w:pPr>
              <w:spacing w:after="160" w:line="278" w:lineRule="auto"/>
              <w:jc w:val="center"/>
              <w:rPr>
                <w:rFonts w:hint="eastAsia" w:ascii="黑体" w:hAnsi="宋体" w:eastAsia="黑体"/>
                <w:sz w:val="28"/>
                <w:szCs w:val="28"/>
                <w:highlight w:val="none"/>
              </w:rPr>
            </w:pPr>
          </w:p>
          <w:p w14:paraId="4FEEF175">
            <w:pPr>
              <w:spacing w:line="278" w:lineRule="auto"/>
              <w:rPr>
                <w:rFonts w:hint="eastAsia" w:ascii="仿宋_GB2312" w:hAnsi="仿宋_GB2312" w:eastAsia="仿宋_GB2312" w:cs="仿宋_GB2312"/>
                <w:sz w:val="31"/>
                <w:szCs w:val="31"/>
                <w:highlight w:val="none"/>
              </w:rPr>
            </w:pPr>
          </w:p>
          <w:p w14:paraId="582FF6A6">
            <w:pPr>
              <w:spacing w:line="278" w:lineRule="auto"/>
              <w:rPr>
                <w:rFonts w:hint="eastAsia" w:ascii="仿宋_GB2312" w:hAnsi="仿宋_GB2312" w:eastAsia="仿宋_GB2312" w:cs="仿宋_GB2312"/>
                <w:sz w:val="31"/>
                <w:szCs w:val="31"/>
                <w:highlight w:val="none"/>
              </w:rPr>
            </w:pPr>
          </w:p>
          <w:p w14:paraId="169E7B26">
            <w:pPr>
              <w:spacing w:line="278" w:lineRule="auto"/>
              <w:rPr>
                <w:rFonts w:hint="eastAsia" w:ascii="仿宋_GB2312" w:hAnsi="仿宋_GB2312" w:eastAsia="仿宋_GB2312" w:cs="仿宋_GB2312"/>
                <w:sz w:val="31"/>
                <w:szCs w:val="31"/>
                <w:highlight w:val="none"/>
              </w:rPr>
            </w:pPr>
          </w:p>
          <w:p w14:paraId="10008835">
            <w:pPr>
              <w:spacing w:line="278" w:lineRule="auto"/>
              <w:rPr>
                <w:rFonts w:hint="eastAsia" w:ascii="仿宋_GB2312" w:hAnsi="仿宋_GB2312" w:eastAsia="仿宋_GB2312" w:cs="仿宋_GB2312"/>
                <w:sz w:val="31"/>
                <w:szCs w:val="31"/>
                <w:highlight w:val="none"/>
              </w:rPr>
            </w:pPr>
          </w:p>
          <w:p w14:paraId="6A247EAE">
            <w:pPr>
              <w:spacing w:line="278" w:lineRule="auto"/>
              <w:rPr>
                <w:rFonts w:hint="eastAsia" w:ascii="仿宋_GB2312" w:hAnsi="仿宋_GB2312" w:eastAsia="仿宋_GB2312" w:cs="仿宋_GB2312"/>
                <w:sz w:val="31"/>
                <w:szCs w:val="31"/>
                <w:highlight w:val="none"/>
              </w:rPr>
            </w:pPr>
          </w:p>
          <w:p w14:paraId="5F11BDB7">
            <w:pPr>
              <w:spacing w:line="278" w:lineRule="auto"/>
              <w:rPr>
                <w:rFonts w:hint="eastAsia" w:ascii="仿宋_GB2312" w:hAnsi="仿宋_GB2312" w:eastAsia="仿宋_GB2312" w:cs="仿宋_GB2312"/>
                <w:sz w:val="31"/>
                <w:szCs w:val="31"/>
                <w:highlight w:val="none"/>
              </w:rPr>
            </w:pPr>
          </w:p>
          <w:p w14:paraId="2F42BFBF">
            <w:pPr>
              <w:spacing w:line="278" w:lineRule="auto"/>
              <w:rPr>
                <w:rFonts w:hint="eastAsia" w:ascii="仿宋_GB2312" w:hAnsi="仿宋_GB2312" w:eastAsia="仿宋_GB2312" w:cs="仿宋_GB2312"/>
                <w:sz w:val="31"/>
                <w:szCs w:val="31"/>
                <w:highlight w:val="none"/>
              </w:rPr>
            </w:pPr>
          </w:p>
          <w:p w14:paraId="20F3D4D3">
            <w:pPr>
              <w:spacing w:after="160" w:line="360" w:lineRule="auto"/>
              <w:rPr>
                <w:rFonts w:hint="eastAsia" w:ascii="宋体" w:hAnsi="宋体"/>
                <w:sz w:val="24"/>
                <w:highlight w:val="none"/>
              </w:rPr>
            </w:pPr>
          </w:p>
          <w:p w14:paraId="40B32A3D">
            <w:pPr>
              <w:spacing w:line="278" w:lineRule="auto"/>
              <w:rPr>
                <w:rFonts w:hint="eastAsia" w:ascii="仿宋_GB2312" w:hAnsi="仿宋_GB2312" w:eastAsia="仿宋_GB2312" w:cs="仿宋_GB2312"/>
                <w:sz w:val="31"/>
                <w:szCs w:val="31"/>
                <w:highlight w:val="none"/>
              </w:rPr>
            </w:pPr>
          </w:p>
          <w:p w14:paraId="677D8EFB">
            <w:pPr>
              <w:spacing w:line="278" w:lineRule="auto"/>
              <w:rPr>
                <w:rFonts w:hint="eastAsia" w:ascii="仿宋_GB2312" w:hAnsi="仿宋_GB2312" w:eastAsia="仿宋_GB2312" w:cs="仿宋_GB2312"/>
                <w:sz w:val="31"/>
                <w:szCs w:val="31"/>
                <w:highlight w:val="none"/>
              </w:rPr>
            </w:pPr>
          </w:p>
          <w:p w14:paraId="20B4B5AC">
            <w:pPr>
              <w:spacing w:line="278" w:lineRule="auto"/>
              <w:rPr>
                <w:rFonts w:hint="eastAsia" w:ascii="仿宋_GB2312" w:hAnsi="仿宋_GB2312" w:eastAsia="仿宋_GB2312" w:cs="仿宋_GB2312"/>
                <w:sz w:val="31"/>
                <w:szCs w:val="31"/>
                <w:highlight w:val="none"/>
              </w:rPr>
            </w:pPr>
          </w:p>
          <w:p w14:paraId="2F517754">
            <w:pPr>
              <w:spacing w:line="278" w:lineRule="auto"/>
              <w:rPr>
                <w:rFonts w:hint="eastAsia" w:ascii="仿宋_GB2312" w:hAnsi="仿宋_GB2312" w:eastAsia="仿宋_GB2312" w:cs="仿宋_GB2312"/>
                <w:sz w:val="31"/>
                <w:szCs w:val="31"/>
                <w:highlight w:val="none"/>
              </w:rPr>
            </w:pPr>
          </w:p>
          <w:p w14:paraId="0E860338">
            <w:pPr>
              <w:spacing w:line="278" w:lineRule="auto"/>
              <w:rPr>
                <w:rFonts w:hint="eastAsia" w:ascii="仿宋_GB2312" w:hAnsi="仿宋_GB2312" w:eastAsia="仿宋_GB2312" w:cs="仿宋_GB2312"/>
                <w:sz w:val="31"/>
                <w:szCs w:val="31"/>
                <w:highlight w:val="none"/>
              </w:rPr>
            </w:pPr>
          </w:p>
        </w:tc>
      </w:tr>
    </w:tbl>
    <w:p w14:paraId="3AAD2A77">
      <w:pPr>
        <w:rPr>
          <w:rFonts w:hint="eastAsia" w:ascii="黑体" w:hAnsi="宋体" w:eastAsia="黑体"/>
          <w:sz w:val="28"/>
          <w:szCs w:val="28"/>
          <w:highlight w:val="none"/>
        </w:rPr>
      </w:pPr>
      <w:r>
        <w:rPr>
          <w:rFonts w:hint="eastAsia" w:ascii="黑体" w:hAnsi="宋体" w:eastAsia="黑体"/>
          <w:sz w:val="28"/>
          <w:szCs w:val="28"/>
          <w:highlight w:val="none"/>
        </w:rPr>
        <w:br w:type="page"/>
      </w:r>
    </w:p>
    <w:p w14:paraId="0FFA58DE">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表2.学校基本情况</w:t>
      </w:r>
    </w:p>
    <w:tbl>
      <w:tblPr>
        <w:tblStyle w:val="8"/>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456"/>
        <w:gridCol w:w="1219"/>
        <w:gridCol w:w="490"/>
        <w:gridCol w:w="396"/>
        <w:gridCol w:w="336"/>
        <w:gridCol w:w="1445"/>
        <w:gridCol w:w="1521"/>
        <w:gridCol w:w="1401"/>
      </w:tblGrid>
      <w:tr w14:paraId="5F52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3" w:type="pct"/>
            <w:vAlign w:val="center"/>
          </w:tcPr>
          <w:p w14:paraId="1229E1D0">
            <w:pPr>
              <w:spacing w:line="280" w:lineRule="exact"/>
              <w:jc w:val="center"/>
              <w:rPr>
                <w:rFonts w:hint="eastAsia" w:ascii="仿宋" w:hAnsi="仿宋" w:eastAsia="仿宋" w:cs="仿宋"/>
                <w:spacing w:val="-6"/>
                <w:sz w:val="24"/>
                <w:highlight w:val="none"/>
              </w:rPr>
            </w:pPr>
            <w:r>
              <w:rPr>
                <w:rFonts w:hint="eastAsia" w:ascii="仿宋" w:hAnsi="仿宋" w:eastAsia="仿宋" w:cs="仿宋"/>
                <w:spacing w:val="-6"/>
                <w:sz w:val="24"/>
                <w:highlight w:val="none"/>
              </w:rPr>
              <w:t>拟办技工学校</w:t>
            </w:r>
          </w:p>
          <w:p w14:paraId="70EDFD1E">
            <w:pPr>
              <w:spacing w:line="280" w:lineRule="exact"/>
              <w:jc w:val="center"/>
              <w:rPr>
                <w:rFonts w:hint="eastAsia" w:ascii="仿宋" w:hAnsi="仿宋" w:eastAsia="仿宋" w:cs="仿宋"/>
                <w:sz w:val="24"/>
                <w:highlight w:val="none"/>
              </w:rPr>
            </w:pPr>
            <w:r>
              <w:rPr>
                <w:rFonts w:hint="eastAsia" w:ascii="仿宋" w:hAnsi="仿宋" w:eastAsia="仿宋" w:cs="仿宋"/>
                <w:spacing w:val="-6"/>
                <w:sz w:val="24"/>
                <w:highlight w:val="none"/>
              </w:rPr>
              <w:t>名称</w:t>
            </w:r>
          </w:p>
        </w:tc>
        <w:tc>
          <w:tcPr>
            <w:tcW w:w="1408" w:type="pct"/>
            <w:gridSpan w:val="4"/>
            <w:vAlign w:val="center"/>
          </w:tcPr>
          <w:p w14:paraId="668CFA77">
            <w:pPr>
              <w:spacing w:line="280" w:lineRule="exact"/>
              <w:jc w:val="center"/>
              <w:rPr>
                <w:rFonts w:hint="eastAsia" w:ascii="仿宋" w:hAnsi="仿宋" w:eastAsia="仿宋" w:cs="仿宋"/>
                <w:sz w:val="24"/>
                <w:highlight w:val="none"/>
              </w:rPr>
            </w:pPr>
          </w:p>
        </w:tc>
        <w:tc>
          <w:tcPr>
            <w:tcW w:w="980" w:type="pct"/>
            <w:gridSpan w:val="2"/>
            <w:vAlign w:val="center"/>
          </w:tcPr>
          <w:p w14:paraId="3C1ECDE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学校地址</w:t>
            </w:r>
          </w:p>
          <w:p w14:paraId="10A8855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（邮政编码）</w:t>
            </w:r>
          </w:p>
        </w:tc>
        <w:tc>
          <w:tcPr>
            <w:tcW w:w="1608" w:type="pct"/>
            <w:gridSpan w:val="2"/>
            <w:vAlign w:val="center"/>
          </w:tcPr>
          <w:p w14:paraId="2C60D741">
            <w:pPr>
              <w:spacing w:line="280" w:lineRule="exact"/>
              <w:jc w:val="center"/>
              <w:rPr>
                <w:rFonts w:hint="eastAsia" w:ascii="仿宋" w:hAnsi="仿宋" w:eastAsia="仿宋" w:cs="仿宋"/>
                <w:sz w:val="24"/>
                <w:highlight w:val="none"/>
              </w:rPr>
            </w:pPr>
          </w:p>
        </w:tc>
      </w:tr>
      <w:tr w14:paraId="140E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3" w:type="pct"/>
            <w:vAlign w:val="center"/>
          </w:tcPr>
          <w:p w14:paraId="1B3A706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拟办技工学校</w:t>
            </w:r>
          </w:p>
          <w:p w14:paraId="7CBE5E8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1408" w:type="pct"/>
            <w:gridSpan w:val="4"/>
            <w:vAlign w:val="center"/>
          </w:tcPr>
          <w:p w14:paraId="70F0BA6E">
            <w:pPr>
              <w:spacing w:line="280" w:lineRule="exact"/>
              <w:jc w:val="center"/>
              <w:rPr>
                <w:rFonts w:hint="eastAsia" w:ascii="仿宋" w:hAnsi="仿宋" w:eastAsia="仿宋" w:cs="仿宋"/>
                <w:sz w:val="24"/>
                <w:highlight w:val="none"/>
              </w:rPr>
            </w:pPr>
          </w:p>
        </w:tc>
        <w:tc>
          <w:tcPr>
            <w:tcW w:w="980" w:type="pct"/>
            <w:gridSpan w:val="2"/>
            <w:vAlign w:val="center"/>
          </w:tcPr>
          <w:p w14:paraId="62F93C3B">
            <w:pPr>
              <w:spacing w:line="280" w:lineRule="exact"/>
              <w:jc w:val="center"/>
              <w:rPr>
                <w:rFonts w:hint="eastAsia" w:ascii="仿宋" w:hAnsi="仿宋" w:eastAsia="仿宋" w:cs="仿宋"/>
                <w:spacing w:val="-6"/>
                <w:sz w:val="24"/>
                <w:highlight w:val="none"/>
              </w:rPr>
            </w:pPr>
            <w:r>
              <w:rPr>
                <w:rFonts w:hint="eastAsia" w:ascii="仿宋" w:hAnsi="仿宋" w:eastAsia="仿宋" w:cs="仿宋"/>
                <w:spacing w:val="-6"/>
                <w:sz w:val="24"/>
                <w:highlight w:val="none"/>
              </w:rPr>
              <w:t>联系电话</w:t>
            </w:r>
          </w:p>
        </w:tc>
        <w:tc>
          <w:tcPr>
            <w:tcW w:w="1608" w:type="pct"/>
            <w:gridSpan w:val="2"/>
            <w:vAlign w:val="center"/>
          </w:tcPr>
          <w:p w14:paraId="5893B6F9">
            <w:pPr>
              <w:spacing w:line="280" w:lineRule="exact"/>
              <w:jc w:val="center"/>
              <w:rPr>
                <w:rFonts w:hint="eastAsia" w:ascii="仿宋" w:hAnsi="仿宋" w:eastAsia="仿宋" w:cs="仿宋"/>
                <w:sz w:val="24"/>
                <w:highlight w:val="none"/>
              </w:rPr>
            </w:pPr>
          </w:p>
        </w:tc>
      </w:tr>
      <w:tr w14:paraId="0416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Align w:val="center"/>
          </w:tcPr>
          <w:p w14:paraId="5343293D">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拟任校长姓名</w:t>
            </w:r>
          </w:p>
        </w:tc>
        <w:tc>
          <w:tcPr>
            <w:tcW w:w="1408" w:type="pct"/>
            <w:gridSpan w:val="4"/>
            <w:vAlign w:val="center"/>
          </w:tcPr>
          <w:p w14:paraId="0AA41D91">
            <w:pPr>
              <w:spacing w:line="280" w:lineRule="exact"/>
              <w:jc w:val="center"/>
              <w:rPr>
                <w:rFonts w:hint="eastAsia" w:ascii="仿宋" w:hAnsi="仿宋" w:eastAsia="仿宋" w:cs="仿宋"/>
                <w:sz w:val="24"/>
                <w:highlight w:val="none"/>
              </w:rPr>
            </w:pPr>
          </w:p>
        </w:tc>
        <w:tc>
          <w:tcPr>
            <w:tcW w:w="980" w:type="pct"/>
            <w:gridSpan w:val="2"/>
            <w:vAlign w:val="center"/>
          </w:tcPr>
          <w:p w14:paraId="75A01D43">
            <w:pPr>
              <w:spacing w:line="280" w:lineRule="exact"/>
              <w:jc w:val="center"/>
              <w:rPr>
                <w:rFonts w:hint="eastAsia" w:ascii="仿宋" w:hAnsi="仿宋" w:eastAsia="仿宋" w:cs="仿宋"/>
                <w:spacing w:val="-6"/>
                <w:sz w:val="24"/>
                <w:highlight w:val="none"/>
              </w:rPr>
            </w:pPr>
            <w:r>
              <w:rPr>
                <w:rFonts w:hint="eastAsia" w:ascii="仿宋" w:hAnsi="仿宋" w:eastAsia="仿宋" w:cs="仿宋"/>
                <w:spacing w:val="-6"/>
                <w:sz w:val="24"/>
                <w:highlight w:val="none"/>
              </w:rPr>
              <w:t>联系电话</w:t>
            </w:r>
          </w:p>
        </w:tc>
        <w:tc>
          <w:tcPr>
            <w:tcW w:w="1608" w:type="pct"/>
            <w:gridSpan w:val="2"/>
            <w:vAlign w:val="center"/>
          </w:tcPr>
          <w:p w14:paraId="54804F74">
            <w:pPr>
              <w:spacing w:line="280" w:lineRule="exact"/>
              <w:jc w:val="center"/>
              <w:rPr>
                <w:rFonts w:hint="eastAsia" w:ascii="仿宋" w:hAnsi="仿宋" w:eastAsia="仿宋" w:cs="仿宋"/>
                <w:sz w:val="24"/>
                <w:highlight w:val="none"/>
              </w:rPr>
            </w:pPr>
          </w:p>
        </w:tc>
      </w:tr>
      <w:tr w14:paraId="0A05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Align w:val="center"/>
          </w:tcPr>
          <w:p w14:paraId="5529383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学校性质</w:t>
            </w:r>
          </w:p>
        </w:tc>
        <w:tc>
          <w:tcPr>
            <w:tcW w:w="1408" w:type="pct"/>
            <w:gridSpan w:val="4"/>
            <w:vAlign w:val="center"/>
          </w:tcPr>
          <w:p w14:paraId="44219C42">
            <w:pPr>
              <w:spacing w:line="280" w:lineRule="exact"/>
              <w:jc w:val="center"/>
              <w:rPr>
                <w:rFonts w:hint="eastAsia" w:ascii="仿宋" w:hAnsi="仿宋" w:eastAsia="仿宋" w:cs="仿宋"/>
                <w:sz w:val="24"/>
                <w:highlight w:val="none"/>
              </w:rPr>
            </w:pPr>
          </w:p>
        </w:tc>
        <w:tc>
          <w:tcPr>
            <w:tcW w:w="980" w:type="pct"/>
            <w:gridSpan w:val="2"/>
            <w:vAlign w:val="center"/>
          </w:tcPr>
          <w:p w14:paraId="0962EBED">
            <w:pPr>
              <w:spacing w:line="280" w:lineRule="exact"/>
              <w:jc w:val="center"/>
              <w:rPr>
                <w:rFonts w:hint="eastAsia" w:ascii="仿宋" w:hAnsi="仿宋" w:eastAsia="仿宋" w:cs="仿宋"/>
                <w:spacing w:val="-6"/>
                <w:sz w:val="24"/>
                <w:highlight w:val="none"/>
              </w:rPr>
            </w:pPr>
            <w:r>
              <w:rPr>
                <w:rFonts w:hint="eastAsia" w:ascii="仿宋" w:hAnsi="仿宋" w:eastAsia="仿宋" w:cs="仿宋"/>
                <w:spacing w:val="-6"/>
                <w:sz w:val="24"/>
                <w:highlight w:val="none"/>
              </w:rPr>
              <w:t>办学层次</w:t>
            </w:r>
          </w:p>
        </w:tc>
        <w:tc>
          <w:tcPr>
            <w:tcW w:w="1608" w:type="pct"/>
            <w:gridSpan w:val="2"/>
            <w:vAlign w:val="center"/>
          </w:tcPr>
          <w:p w14:paraId="788CC6B8">
            <w:pPr>
              <w:spacing w:line="280" w:lineRule="exact"/>
              <w:jc w:val="center"/>
              <w:rPr>
                <w:rFonts w:hint="eastAsia" w:ascii="仿宋" w:hAnsi="仿宋" w:eastAsia="仿宋" w:cs="仿宋"/>
                <w:sz w:val="24"/>
                <w:highlight w:val="none"/>
              </w:rPr>
            </w:pPr>
          </w:p>
        </w:tc>
      </w:tr>
      <w:tr w14:paraId="6751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Align w:val="center"/>
          </w:tcPr>
          <w:p w14:paraId="341B0B5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拟办学规模</w:t>
            </w:r>
          </w:p>
        </w:tc>
        <w:tc>
          <w:tcPr>
            <w:tcW w:w="3996" w:type="pct"/>
            <w:gridSpan w:val="8"/>
            <w:vAlign w:val="center"/>
          </w:tcPr>
          <w:p w14:paraId="77AC8E6F">
            <w:pPr>
              <w:spacing w:line="280" w:lineRule="exact"/>
              <w:jc w:val="center"/>
              <w:rPr>
                <w:rFonts w:hint="eastAsia" w:ascii="仿宋" w:hAnsi="仿宋" w:eastAsia="仿宋" w:cs="仿宋"/>
                <w:sz w:val="24"/>
                <w:highlight w:val="none"/>
              </w:rPr>
            </w:pPr>
          </w:p>
        </w:tc>
      </w:tr>
      <w:tr w14:paraId="3083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exact"/>
          <w:jc w:val="center"/>
        </w:trPr>
        <w:tc>
          <w:tcPr>
            <w:tcW w:w="1003" w:type="pct"/>
            <w:vAlign w:val="center"/>
          </w:tcPr>
          <w:p w14:paraId="3519CB5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拟设专业</w:t>
            </w:r>
          </w:p>
        </w:tc>
        <w:tc>
          <w:tcPr>
            <w:tcW w:w="3996" w:type="pct"/>
            <w:gridSpan w:val="8"/>
            <w:vAlign w:val="center"/>
          </w:tcPr>
          <w:p w14:paraId="13F38879">
            <w:pPr>
              <w:spacing w:line="280" w:lineRule="exact"/>
              <w:jc w:val="center"/>
              <w:rPr>
                <w:rFonts w:hint="eastAsia" w:ascii="仿宋" w:hAnsi="仿宋" w:eastAsia="仿宋" w:cs="仿宋"/>
                <w:sz w:val="24"/>
                <w:highlight w:val="none"/>
              </w:rPr>
            </w:pPr>
          </w:p>
        </w:tc>
      </w:tr>
      <w:tr w14:paraId="0A68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restart"/>
            <w:textDirection w:val="tbRlV"/>
            <w:vAlign w:val="center"/>
          </w:tcPr>
          <w:p w14:paraId="4257D02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学校占地及建筑面积</w:t>
            </w:r>
          </w:p>
        </w:tc>
        <w:tc>
          <w:tcPr>
            <w:tcW w:w="3996" w:type="pct"/>
            <w:gridSpan w:val="8"/>
            <w:vAlign w:val="center"/>
          </w:tcPr>
          <w:p w14:paraId="48129F0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□自有产权   □租用   □教育用地   □其他用地</w:t>
            </w:r>
          </w:p>
        </w:tc>
      </w:tr>
      <w:tr w14:paraId="265D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textDirection w:val="tbRlV"/>
            <w:vAlign w:val="center"/>
          </w:tcPr>
          <w:p w14:paraId="05FE7DEA">
            <w:pPr>
              <w:spacing w:line="280" w:lineRule="exact"/>
              <w:jc w:val="center"/>
              <w:rPr>
                <w:rFonts w:hint="eastAsia" w:ascii="仿宋" w:hAnsi="仿宋" w:eastAsia="仿宋" w:cs="仿宋"/>
                <w:sz w:val="24"/>
                <w:highlight w:val="none"/>
              </w:rPr>
            </w:pPr>
          </w:p>
        </w:tc>
        <w:tc>
          <w:tcPr>
            <w:tcW w:w="1190" w:type="pct"/>
            <w:gridSpan w:val="3"/>
            <w:vAlign w:val="center"/>
          </w:tcPr>
          <w:p w14:paraId="044566A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名  称</w:t>
            </w:r>
          </w:p>
        </w:tc>
        <w:tc>
          <w:tcPr>
            <w:tcW w:w="1198" w:type="pct"/>
            <w:gridSpan w:val="3"/>
            <w:vAlign w:val="center"/>
          </w:tcPr>
          <w:p w14:paraId="75FD9D6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面  积M</w:t>
            </w:r>
            <w:r>
              <w:rPr>
                <w:rFonts w:hint="eastAsia" w:ascii="仿宋" w:hAnsi="仿宋" w:eastAsia="仿宋" w:cs="仿宋"/>
                <w:sz w:val="24"/>
                <w:highlight w:val="none"/>
                <w:vertAlign w:val="superscript"/>
              </w:rPr>
              <w:t>2</w:t>
            </w:r>
          </w:p>
        </w:tc>
        <w:tc>
          <w:tcPr>
            <w:tcW w:w="1608" w:type="pct"/>
            <w:gridSpan w:val="2"/>
            <w:vAlign w:val="center"/>
          </w:tcPr>
          <w:p w14:paraId="6874FE93">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面积M</w:t>
            </w:r>
            <w:r>
              <w:rPr>
                <w:rFonts w:hint="eastAsia" w:ascii="仿宋" w:hAnsi="仿宋" w:eastAsia="仿宋" w:cs="仿宋"/>
                <w:sz w:val="24"/>
                <w:highlight w:val="none"/>
                <w:vertAlign w:val="superscript"/>
              </w:rPr>
              <w:t>2</w:t>
            </w:r>
            <w:r>
              <w:rPr>
                <w:rFonts w:hint="eastAsia" w:ascii="仿宋" w:hAnsi="仿宋" w:eastAsia="仿宋" w:cs="仿宋"/>
                <w:sz w:val="24"/>
                <w:highlight w:val="none"/>
              </w:rPr>
              <w:t>/生</w:t>
            </w:r>
          </w:p>
        </w:tc>
      </w:tr>
      <w:tr w14:paraId="37F1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631FA610">
            <w:pPr>
              <w:spacing w:line="280" w:lineRule="exact"/>
              <w:jc w:val="center"/>
              <w:rPr>
                <w:rFonts w:hint="eastAsia" w:ascii="仿宋" w:hAnsi="仿宋" w:eastAsia="仿宋" w:cs="仿宋"/>
                <w:sz w:val="24"/>
                <w:highlight w:val="none"/>
              </w:rPr>
            </w:pPr>
          </w:p>
        </w:tc>
        <w:tc>
          <w:tcPr>
            <w:tcW w:w="1190" w:type="pct"/>
            <w:gridSpan w:val="3"/>
            <w:vAlign w:val="center"/>
          </w:tcPr>
          <w:p w14:paraId="31C88B9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占 地 面 积</w:t>
            </w:r>
          </w:p>
        </w:tc>
        <w:tc>
          <w:tcPr>
            <w:tcW w:w="1198" w:type="pct"/>
            <w:gridSpan w:val="3"/>
            <w:vAlign w:val="center"/>
          </w:tcPr>
          <w:p w14:paraId="715CA9D1">
            <w:pPr>
              <w:spacing w:line="280" w:lineRule="exact"/>
              <w:jc w:val="center"/>
              <w:rPr>
                <w:rFonts w:hint="eastAsia" w:ascii="仿宋" w:hAnsi="仿宋" w:eastAsia="仿宋" w:cs="仿宋"/>
                <w:sz w:val="24"/>
                <w:highlight w:val="none"/>
              </w:rPr>
            </w:pPr>
          </w:p>
        </w:tc>
        <w:tc>
          <w:tcPr>
            <w:tcW w:w="1608" w:type="pct"/>
            <w:gridSpan w:val="2"/>
            <w:vAlign w:val="center"/>
          </w:tcPr>
          <w:p w14:paraId="7F7B10B9">
            <w:pPr>
              <w:spacing w:line="280" w:lineRule="exact"/>
              <w:jc w:val="center"/>
              <w:rPr>
                <w:rFonts w:hint="eastAsia" w:ascii="仿宋" w:hAnsi="仿宋" w:eastAsia="仿宋" w:cs="仿宋"/>
                <w:sz w:val="24"/>
                <w:highlight w:val="none"/>
              </w:rPr>
            </w:pPr>
          </w:p>
        </w:tc>
      </w:tr>
      <w:tr w14:paraId="70D0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3" w:type="pct"/>
            <w:vMerge w:val="continue"/>
            <w:vAlign w:val="center"/>
          </w:tcPr>
          <w:p w14:paraId="44D60538">
            <w:pPr>
              <w:spacing w:line="280" w:lineRule="exact"/>
              <w:jc w:val="center"/>
              <w:rPr>
                <w:rFonts w:hint="eastAsia" w:ascii="仿宋" w:hAnsi="仿宋" w:eastAsia="仿宋" w:cs="仿宋"/>
                <w:sz w:val="24"/>
                <w:highlight w:val="none"/>
              </w:rPr>
            </w:pPr>
          </w:p>
        </w:tc>
        <w:tc>
          <w:tcPr>
            <w:tcW w:w="1190" w:type="pct"/>
            <w:gridSpan w:val="3"/>
            <w:vAlign w:val="center"/>
          </w:tcPr>
          <w:p w14:paraId="6EF10E8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建筑面积</w:t>
            </w:r>
          </w:p>
        </w:tc>
        <w:tc>
          <w:tcPr>
            <w:tcW w:w="1198" w:type="pct"/>
            <w:gridSpan w:val="3"/>
            <w:vAlign w:val="center"/>
          </w:tcPr>
          <w:p w14:paraId="2BB24C57">
            <w:pPr>
              <w:spacing w:line="280" w:lineRule="exact"/>
              <w:jc w:val="center"/>
              <w:rPr>
                <w:rFonts w:hint="eastAsia" w:ascii="仿宋" w:hAnsi="仿宋" w:eastAsia="仿宋" w:cs="仿宋"/>
                <w:sz w:val="24"/>
                <w:highlight w:val="none"/>
              </w:rPr>
            </w:pPr>
          </w:p>
        </w:tc>
        <w:tc>
          <w:tcPr>
            <w:tcW w:w="1608" w:type="pct"/>
            <w:gridSpan w:val="2"/>
            <w:vAlign w:val="center"/>
          </w:tcPr>
          <w:p w14:paraId="11FD4F89">
            <w:pPr>
              <w:spacing w:line="280" w:lineRule="exact"/>
              <w:jc w:val="center"/>
              <w:rPr>
                <w:rFonts w:hint="eastAsia" w:ascii="仿宋" w:hAnsi="仿宋" w:eastAsia="仿宋" w:cs="仿宋"/>
                <w:sz w:val="24"/>
                <w:highlight w:val="none"/>
              </w:rPr>
            </w:pPr>
          </w:p>
        </w:tc>
      </w:tr>
      <w:tr w14:paraId="0011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3" w:type="pct"/>
            <w:vMerge w:val="continue"/>
            <w:vAlign w:val="center"/>
          </w:tcPr>
          <w:p w14:paraId="381FC23B">
            <w:pPr>
              <w:spacing w:line="280" w:lineRule="exact"/>
              <w:jc w:val="center"/>
              <w:rPr>
                <w:rFonts w:hint="eastAsia" w:ascii="仿宋" w:hAnsi="仿宋" w:eastAsia="仿宋" w:cs="仿宋"/>
                <w:sz w:val="24"/>
                <w:highlight w:val="none"/>
              </w:rPr>
            </w:pPr>
          </w:p>
        </w:tc>
        <w:tc>
          <w:tcPr>
            <w:tcW w:w="249" w:type="pct"/>
            <w:vMerge w:val="restart"/>
            <w:vAlign w:val="center"/>
          </w:tcPr>
          <w:p w14:paraId="4C11633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其</w:t>
            </w:r>
          </w:p>
          <w:p w14:paraId="5D09816E">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中</w:t>
            </w:r>
          </w:p>
        </w:tc>
        <w:tc>
          <w:tcPr>
            <w:tcW w:w="940" w:type="pct"/>
            <w:gridSpan w:val="2"/>
            <w:vAlign w:val="center"/>
          </w:tcPr>
          <w:p w14:paraId="5CADFDBB">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教    室</w:t>
            </w:r>
          </w:p>
        </w:tc>
        <w:tc>
          <w:tcPr>
            <w:tcW w:w="1198" w:type="pct"/>
            <w:gridSpan w:val="3"/>
            <w:vAlign w:val="center"/>
          </w:tcPr>
          <w:p w14:paraId="0E9F15E4">
            <w:pPr>
              <w:spacing w:line="280" w:lineRule="exact"/>
              <w:jc w:val="center"/>
              <w:rPr>
                <w:rFonts w:hint="eastAsia" w:ascii="仿宋" w:hAnsi="仿宋" w:eastAsia="仿宋" w:cs="仿宋"/>
                <w:sz w:val="24"/>
                <w:highlight w:val="none"/>
              </w:rPr>
            </w:pPr>
          </w:p>
        </w:tc>
        <w:tc>
          <w:tcPr>
            <w:tcW w:w="1608" w:type="pct"/>
            <w:gridSpan w:val="2"/>
            <w:vAlign w:val="center"/>
          </w:tcPr>
          <w:p w14:paraId="7DBCC185">
            <w:pPr>
              <w:spacing w:line="280" w:lineRule="exact"/>
              <w:jc w:val="center"/>
              <w:rPr>
                <w:rFonts w:hint="eastAsia" w:ascii="仿宋" w:hAnsi="仿宋" w:eastAsia="仿宋" w:cs="仿宋"/>
                <w:sz w:val="24"/>
                <w:highlight w:val="none"/>
              </w:rPr>
            </w:pPr>
          </w:p>
        </w:tc>
      </w:tr>
      <w:tr w14:paraId="62CE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0D77D895">
            <w:pPr>
              <w:spacing w:line="280" w:lineRule="exact"/>
              <w:jc w:val="center"/>
              <w:rPr>
                <w:rFonts w:hint="eastAsia" w:ascii="仿宋" w:hAnsi="仿宋" w:eastAsia="仿宋" w:cs="仿宋"/>
                <w:sz w:val="24"/>
                <w:highlight w:val="none"/>
              </w:rPr>
            </w:pPr>
          </w:p>
        </w:tc>
        <w:tc>
          <w:tcPr>
            <w:tcW w:w="249" w:type="pct"/>
            <w:vMerge w:val="continue"/>
            <w:vAlign w:val="center"/>
          </w:tcPr>
          <w:p w14:paraId="2D0FA00D">
            <w:pPr>
              <w:spacing w:line="280" w:lineRule="exact"/>
              <w:jc w:val="center"/>
              <w:rPr>
                <w:rFonts w:hint="eastAsia" w:ascii="仿宋" w:hAnsi="仿宋" w:eastAsia="仿宋" w:cs="仿宋"/>
                <w:sz w:val="24"/>
                <w:highlight w:val="none"/>
              </w:rPr>
            </w:pPr>
          </w:p>
        </w:tc>
        <w:tc>
          <w:tcPr>
            <w:tcW w:w="940" w:type="pct"/>
            <w:gridSpan w:val="2"/>
            <w:vAlign w:val="center"/>
          </w:tcPr>
          <w:p w14:paraId="58A71B12">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实习实验场地</w:t>
            </w:r>
          </w:p>
        </w:tc>
        <w:tc>
          <w:tcPr>
            <w:tcW w:w="1198" w:type="pct"/>
            <w:gridSpan w:val="3"/>
            <w:vAlign w:val="center"/>
          </w:tcPr>
          <w:p w14:paraId="50EC6C6D">
            <w:pPr>
              <w:spacing w:line="280" w:lineRule="exact"/>
              <w:jc w:val="center"/>
              <w:rPr>
                <w:rFonts w:hint="eastAsia" w:ascii="仿宋" w:hAnsi="仿宋" w:eastAsia="仿宋" w:cs="仿宋"/>
                <w:sz w:val="24"/>
                <w:highlight w:val="none"/>
              </w:rPr>
            </w:pPr>
          </w:p>
        </w:tc>
        <w:tc>
          <w:tcPr>
            <w:tcW w:w="1608" w:type="pct"/>
            <w:gridSpan w:val="2"/>
            <w:vAlign w:val="center"/>
          </w:tcPr>
          <w:p w14:paraId="067A645F">
            <w:pPr>
              <w:spacing w:line="280" w:lineRule="exact"/>
              <w:jc w:val="center"/>
              <w:rPr>
                <w:rFonts w:hint="eastAsia" w:ascii="仿宋" w:hAnsi="仿宋" w:eastAsia="仿宋" w:cs="仿宋"/>
                <w:sz w:val="24"/>
                <w:highlight w:val="none"/>
              </w:rPr>
            </w:pPr>
          </w:p>
        </w:tc>
      </w:tr>
      <w:tr w14:paraId="6113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00D48036">
            <w:pPr>
              <w:spacing w:line="280" w:lineRule="exact"/>
              <w:jc w:val="center"/>
              <w:rPr>
                <w:rFonts w:hint="eastAsia" w:ascii="仿宋" w:hAnsi="仿宋" w:eastAsia="仿宋" w:cs="仿宋"/>
                <w:sz w:val="24"/>
                <w:highlight w:val="none"/>
              </w:rPr>
            </w:pPr>
          </w:p>
        </w:tc>
        <w:tc>
          <w:tcPr>
            <w:tcW w:w="249" w:type="pct"/>
            <w:vMerge w:val="continue"/>
            <w:vAlign w:val="center"/>
          </w:tcPr>
          <w:p w14:paraId="37D12835">
            <w:pPr>
              <w:spacing w:line="280" w:lineRule="exact"/>
              <w:jc w:val="center"/>
              <w:rPr>
                <w:rFonts w:hint="eastAsia" w:ascii="仿宋" w:hAnsi="仿宋" w:eastAsia="仿宋" w:cs="仿宋"/>
                <w:sz w:val="24"/>
                <w:highlight w:val="none"/>
              </w:rPr>
            </w:pPr>
          </w:p>
        </w:tc>
        <w:tc>
          <w:tcPr>
            <w:tcW w:w="940" w:type="pct"/>
            <w:gridSpan w:val="2"/>
            <w:vAlign w:val="center"/>
          </w:tcPr>
          <w:p w14:paraId="175AB35C">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办 公 室</w:t>
            </w:r>
          </w:p>
        </w:tc>
        <w:tc>
          <w:tcPr>
            <w:tcW w:w="1198" w:type="pct"/>
            <w:gridSpan w:val="3"/>
            <w:vAlign w:val="center"/>
          </w:tcPr>
          <w:p w14:paraId="0AC6ECA7">
            <w:pPr>
              <w:spacing w:line="280" w:lineRule="exact"/>
              <w:jc w:val="center"/>
              <w:rPr>
                <w:rFonts w:hint="eastAsia" w:ascii="仿宋" w:hAnsi="仿宋" w:eastAsia="仿宋" w:cs="仿宋"/>
                <w:sz w:val="24"/>
                <w:highlight w:val="none"/>
              </w:rPr>
            </w:pPr>
          </w:p>
        </w:tc>
        <w:tc>
          <w:tcPr>
            <w:tcW w:w="1608" w:type="pct"/>
            <w:gridSpan w:val="2"/>
            <w:vAlign w:val="center"/>
          </w:tcPr>
          <w:p w14:paraId="3DF898CF">
            <w:pPr>
              <w:spacing w:line="280" w:lineRule="exact"/>
              <w:jc w:val="center"/>
              <w:rPr>
                <w:rFonts w:hint="eastAsia" w:ascii="仿宋" w:hAnsi="仿宋" w:eastAsia="仿宋" w:cs="仿宋"/>
                <w:sz w:val="24"/>
                <w:highlight w:val="none"/>
              </w:rPr>
            </w:pPr>
          </w:p>
        </w:tc>
      </w:tr>
      <w:tr w14:paraId="320C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4F960F70">
            <w:pPr>
              <w:spacing w:line="280" w:lineRule="exact"/>
              <w:jc w:val="center"/>
              <w:rPr>
                <w:rFonts w:hint="eastAsia" w:ascii="仿宋" w:hAnsi="仿宋" w:eastAsia="仿宋" w:cs="仿宋"/>
                <w:sz w:val="24"/>
                <w:highlight w:val="none"/>
              </w:rPr>
            </w:pPr>
          </w:p>
        </w:tc>
        <w:tc>
          <w:tcPr>
            <w:tcW w:w="249" w:type="pct"/>
            <w:vMerge w:val="continue"/>
            <w:vAlign w:val="center"/>
          </w:tcPr>
          <w:p w14:paraId="4A190B4B">
            <w:pPr>
              <w:spacing w:line="280" w:lineRule="exact"/>
              <w:jc w:val="center"/>
              <w:rPr>
                <w:rFonts w:hint="eastAsia" w:ascii="仿宋" w:hAnsi="仿宋" w:eastAsia="仿宋" w:cs="仿宋"/>
                <w:sz w:val="24"/>
                <w:highlight w:val="none"/>
              </w:rPr>
            </w:pPr>
          </w:p>
        </w:tc>
        <w:tc>
          <w:tcPr>
            <w:tcW w:w="940" w:type="pct"/>
            <w:gridSpan w:val="2"/>
            <w:vAlign w:val="center"/>
          </w:tcPr>
          <w:p w14:paraId="6334AB6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食堂</w:t>
            </w:r>
          </w:p>
        </w:tc>
        <w:tc>
          <w:tcPr>
            <w:tcW w:w="1198" w:type="pct"/>
            <w:gridSpan w:val="3"/>
            <w:vAlign w:val="center"/>
          </w:tcPr>
          <w:p w14:paraId="017F63F9">
            <w:pPr>
              <w:spacing w:line="280" w:lineRule="exact"/>
              <w:jc w:val="center"/>
              <w:rPr>
                <w:rFonts w:hint="eastAsia" w:ascii="仿宋" w:hAnsi="仿宋" w:eastAsia="仿宋" w:cs="仿宋"/>
                <w:sz w:val="24"/>
                <w:highlight w:val="none"/>
              </w:rPr>
            </w:pPr>
          </w:p>
        </w:tc>
        <w:tc>
          <w:tcPr>
            <w:tcW w:w="1608" w:type="pct"/>
            <w:gridSpan w:val="2"/>
            <w:vAlign w:val="center"/>
          </w:tcPr>
          <w:p w14:paraId="7304C948">
            <w:pPr>
              <w:spacing w:line="280" w:lineRule="exact"/>
              <w:jc w:val="center"/>
              <w:rPr>
                <w:rFonts w:hint="eastAsia" w:ascii="仿宋" w:hAnsi="仿宋" w:eastAsia="仿宋" w:cs="仿宋"/>
                <w:sz w:val="24"/>
                <w:highlight w:val="none"/>
              </w:rPr>
            </w:pPr>
          </w:p>
        </w:tc>
      </w:tr>
      <w:tr w14:paraId="324F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26471A20">
            <w:pPr>
              <w:spacing w:line="280" w:lineRule="exact"/>
              <w:jc w:val="center"/>
              <w:rPr>
                <w:rFonts w:hint="eastAsia" w:ascii="仿宋" w:hAnsi="仿宋" w:eastAsia="仿宋" w:cs="仿宋"/>
                <w:sz w:val="24"/>
                <w:highlight w:val="none"/>
              </w:rPr>
            </w:pPr>
          </w:p>
        </w:tc>
        <w:tc>
          <w:tcPr>
            <w:tcW w:w="249" w:type="pct"/>
            <w:vMerge w:val="continue"/>
            <w:vAlign w:val="center"/>
          </w:tcPr>
          <w:p w14:paraId="188616C6">
            <w:pPr>
              <w:spacing w:line="280" w:lineRule="exact"/>
              <w:jc w:val="center"/>
              <w:rPr>
                <w:rFonts w:hint="eastAsia" w:ascii="仿宋" w:hAnsi="仿宋" w:eastAsia="仿宋" w:cs="仿宋"/>
                <w:sz w:val="24"/>
                <w:highlight w:val="none"/>
              </w:rPr>
            </w:pPr>
          </w:p>
        </w:tc>
        <w:tc>
          <w:tcPr>
            <w:tcW w:w="940" w:type="pct"/>
            <w:gridSpan w:val="2"/>
            <w:vAlign w:val="center"/>
          </w:tcPr>
          <w:p w14:paraId="152629D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学生宿舍</w:t>
            </w:r>
          </w:p>
        </w:tc>
        <w:tc>
          <w:tcPr>
            <w:tcW w:w="1198" w:type="pct"/>
            <w:gridSpan w:val="3"/>
            <w:vAlign w:val="center"/>
          </w:tcPr>
          <w:p w14:paraId="22DF8074">
            <w:pPr>
              <w:spacing w:line="280" w:lineRule="exact"/>
              <w:jc w:val="center"/>
              <w:rPr>
                <w:rFonts w:hint="eastAsia" w:ascii="仿宋" w:hAnsi="仿宋" w:eastAsia="仿宋" w:cs="仿宋"/>
                <w:sz w:val="24"/>
                <w:highlight w:val="none"/>
              </w:rPr>
            </w:pPr>
          </w:p>
        </w:tc>
        <w:tc>
          <w:tcPr>
            <w:tcW w:w="1608" w:type="pct"/>
            <w:gridSpan w:val="2"/>
            <w:vAlign w:val="center"/>
          </w:tcPr>
          <w:p w14:paraId="2277C160">
            <w:pPr>
              <w:spacing w:line="280" w:lineRule="exact"/>
              <w:jc w:val="center"/>
              <w:rPr>
                <w:rFonts w:hint="eastAsia" w:ascii="仿宋" w:hAnsi="仿宋" w:eastAsia="仿宋" w:cs="仿宋"/>
                <w:sz w:val="24"/>
                <w:highlight w:val="none"/>
              </w:rPr>
            </w:pPr>
          </w:p>
        </w:tc>
      </w:tr>
      <w:tr w14:paraId="2B48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55C71DF8">
            <w:pPr>
              <w:spacing w:line="280" w:lineRule="exact"/>
              <w:jc w:val="center"/>
              <w:rPr>
                <w:rFonts w:hint="eastAsia" w:ascii="仿宋" w:hAnsi="仿宋" w:eastAsia="仿宋" w:cs="仿宋"/>
                <w:sz w:val="24"/>
                <w:highlight w:val="none"/>
              </w:rPr>
            </w:pPr>
          </w:p>
        </w:tc>
        <w:tc>
          <w:tcPr>
            <w:tcW w:w="249" w:type="pct"/>
            <w:vMerge w:val="continue"/>
            <w:vAlign w:val="center"/>
          </w:tcPr>
          <w:p w14:paraId="75C2FE14">
            <w:pPr>
              <w:spacing w:line="280" w:lineRule="exact"/>
              <w:jc w:val="center"/>
              <w:rPr>
                <w:rFonts w:hint="eastAsia" w:ascii="仿宋" w:hAnsi="仿宋" w:eastAsia="仿宋" w:cs="仿宋"/>
                <w:sz w:val="24"/>
                <w:highlight w:val="none"/>
              </w:rPr>
            </w:pPr>
          </w:p>
        </w:tc>
        <w:tc>
          <w:tcPr>
            <w:tcW w:w="940" w:type="pct"/>
            <w:gridSpan w:val="2"/>
            <w:vAlign w:val="center"/>
          </w:tcPr>
          <w:p w14:paraId="3CF483A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体育场地</w:t>
            </w:r>
          </w:p>
        </w:tc>
        <w:tc>
          <w:tcPr>
            <w:tcW w:w="1198" w:type="pct"/>
            <w:gridSpan w:val="3"/>
            <w:vAlign w:val="center"/>
          </w:tcPr>
          <w:p w14:paraId="6A4548BB">
            <w:pPr>
              <w:spacing w:line="280" w:lineRule="exact"/>
              <w:jc w:val="center"/>
              <w:rPr>
                <w:rFonts w:hint="eastAsia" w:ascii="仿宋" w:hAnsi="仿宋" w:eastAsia="仿宋" w:cs="仿宋"/>
                <w:sz w:val="24"/>
                <w:highlight w:val="none"/>
              </w:rPr>
            </w:pPr>
          </w:p>
        </w:tc>
        <w:tc>
          <w:tcPr>
            <w:tcW w:w="1608" w:type="pct"/>
            <w:gridSpan w:val="2"/>
            <w:vAlign w:val="center"/>
          </w:tcPr>
          <w:p w14:paraId="71543629">
            <w:pPr>
              <w:spacing w:line="280" w:lineRule="exact"/>
              <w:jc w:val="center"/>
              <w:rPr>
                <w:rFonts w:hint="eastAsia" w:ascii="仿宋" w:hAnsi="仿宋" w:eastAsia="仿宋" w:cs="仿宋"/>
                <w:sz w:val="24"/>
                <w:highlight w:val="none"/>
              </w:rPr>
            </w:pPr>
          </w:p>
        </w:tc>
      </w:tr>
      <w:tr w14:paraId="1C75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03" w:type="pct"/>
            <w:vMerge w:val="continue"/>
            <w:vAlign w:val="center"/>
          </w:tcPr>
          <w:p w14:paraId="771F00C9">
            <w:pPr>
              <w:spacing w:line="280" w:lineRule="exact"/>
              <w:jc w:val="center"/>
              <w:rPr>
                <w:rFonts w:hint="eastAsia" w:ascii="仿宋" w:hAnsi="仿宋" w:eastAsia="仿宋" w:cs="仿宋"/>
                <w:sz w:val="24"/>
                <w:highlight w:val="none"/>
              </w:rPr>
            </w:pPr>
          </w:p>
        </w:tc>
        <w:tc>
          <w:tcPr>
            <w:tcW w:w="249" w:type="pct"/>
            <w:vMerge w:val="continue"/>
            <w:vAlign w:val="center"/>
          </w:tcPr>
          <w:p w14:paraId="0F279FC1">
            <w:pPr>
              <w:spacing w:line="280" w:lineRule="exact"/>
              <w:jc w:val="center"/>
              <w:rPr>
                <w:rFonts w:hint="eastAsia" w:ascii="仿宋" w:hAnsi="仿宋" w:eastAsia="仿宋" w:cs="仿宋"/>
                <w:sz w:val="24"/>
                <w:highlight w:val="none"/>
              </w:rPr>
            </w:pPr>
          </w:p>
        </w:tc>
        <w:tc>
          <w:tcPr>
            <w:tcW w:w="940" w:type="pct"/>
            <w:gridSpan w:val="2"/>
            <w:vAlign w:val="center"/>
          </w:tcPr>
          <w:p w14:paraId="7CA369F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其     它</w:t>
            </w:r>
          </w:p>
        </w:tc>
        <w:tc>
          <w:tcPr>
            <w:tcW w:w="1198" w:type="pct"/>
            <w:gridSpan w:val="3"/>
            <w:vAlign w:val="center"/>
          </w:tcPr>
          <w:p w14:paraId="2EBF2DF9">
            <w:pPr>
              <w:spacing w:line="280" w:lineRule="exact"/>
              <w:jc w:val="center"/>
              <w:rPr>
                <w:rFonts w:hint="eastAsia" w:ascii="仿宋" w:hAnsi="仿宋" w:eastAsia="仿宋" w:cs="仿宋"/>
                <w:sz w:val="24"/>
                <w:highlight w:val="none"/>
              </w:rPr>
            </w:pPr>
          </w:p>
        </w:tc>
        <w:tc>
          <w:tcPr>
            <w:tcW w:w="1608" w:type="pct"/>
            <w:gridSpan w:val="2"/>
            <w:vAlign w:val="center"/>
          </w:tcPr>
          <w:p w14:paraId="1BB34E15">
            <w:pPr>
              <w:spacing w:line="280" w:lineRule="exact"/>
              <w:jc w:val="center"/>
              <w:rPr>
                <w:rFonts w:hint="eastAsia" w:ascii="仿宋" w:hAnsi="仿宋" w:eastAsia="仿宋" w:cs="仿宋"/>
                <w:sz w:val="24"/>
                <w:highlight w:val="none"/>
              </w:rPr>
            </w:pPr>
          </w:p>
        </w:tc>
      </w:tr>
      <w:tr w14:paraId="7DE0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923" w:type="pct"/>
            <w:gridSpan w:val="3"/>
            <w:vAlign w:val="center"/>
          </w:tcPr>
          <w:p w14:paraId="0A704DD4">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经费来源渠道</w:t>
            </w:r>
          </w:p>
        </w:tc>
        <w:tc>
          <w:tcPr>
            <w:tcW w:w="673" w:type="pct"/>
            <w:gridSpan w:val="3"/>
            <w:vAlign w:val="center"/>
          </w:tcPr>
          <w:p w14:paraId="1ABD6828">
            <w:pPr>
              <w:spacing w:line="280" w:lineRule="exact"/>
              <w:jc w:val="center"/>
              <w:rPr>
                <w:rFonts w:hint="eastAsia" w:ascii="仿宋" w:hAnsi="仿宋" w:eastAsia="仿宋" w:cs="仿宋"/>
                <w:sz w:val="24"/>
                <w:highlight w:val="none"/>
              </w:rPr>
            </w:pPr>
          </w:p>
        </w:tc>
        <w:tc>
          <w:tcPr>
            <w:tcW w:w="1632" w:type="pct"/>
            <w:gridSpan w:val="2"/>
            <w:vAlign w:val="center"/>
          </w:tcPr>
          <w:p w14:paraId="434E254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生均经费标准</w:t>
            </w:r>
          </w:p>
        </w:tc>
        <w:tc>
          <w:tcPr>
            <w:tcW w:w="771" w:type="pct"/>
            <w:vAlign w:val="center"/>
          </w:tcPr>
          <w:p w14:paraId="7C857686">
            <w:pPr>
              <w:spacing w:line="280" w:lineRule="exact"/>
              <w:jc w:val="center"/>
              <w:rPr>
                <w:rFonts w:hint="eastAsia" w:ascii="仿宋" w:hAnsi="仿宋" w:eastAsia="仿宋" w:cs="仿宋"/>
                <w:bCs/>
                <w:sz w:val="24"/>
                <w:highlight w:val="none"/>
              </w:rPr>
            </w:pPr>
          </w:p>
        </w:tc>
      </w:tr>
      <w:tr w14:paraId="667B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923" w:type="pct"/>
            <w:gridSpan w:val="3"/>
            <w:vAlign w:val="center"/>
          </w:tcPr>
          <w:p w14:paraId="4D9911A4">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学校固定资产总值（万元）</w:t>
            </w:r>
          </w:p>
        </w:tc>
        <w:tc>
          <w:tcPr>
            <w:tcW w:w="673" w:type="pct"/>
            <w:gridSpan w:val="3"/>
            <w:vAlign w:val="center"/>
          </w:tcPr>
          <w:p w14:paraId="770E00A4">
            <w:pPr>
              <w:spacing w:line="280" w:lineRule="exact"/>
              <w:jc w:val="center"/>
              <w:rPr>
                <w:rFonts w:hint="eastAsia" w:ascii="仿宋" w:hAnsi="仿宋" w:eastAsia="仿宋" w:cs="仿宋"/>
                <w:sz w:val="24"/>
                <w:highlight w:val="none"/>
              </w:rPr>
            </w:pPr>
          </w:p>
        </w:tc>
        <w:tc>
          <w:tcPr>
            <w:tcW w:w="1632" w:type="pct"/>
            <w:gridSpan w:val="2"/>
            <w:vAlign w:val="center"/>
          </w:tcPr>
          <w:p w14:paraId="6C3CB3A2">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实习实验设备总值（万元）</w:t>
            </w:r>
          </w:p>
        </w:tc>
        <w:tc>
          <w:tcPr>
            <w:tcW w:w="771" w:type="pct"/>
            <w:vAlign w:val="center"/>
          </w:tcPr>
          <w:p w14:paraId="44947CD7">
            <w:pPr>
              <w:spacing w:line="280" w:lineRule="exact"/>
              <w:jc w:val="center"/>
              <w:rPr>
                <w:rFonts w:hint="eastAsia" w:ascii="仿宋" w:hAnsi="仿宋" w:eastAsia="仿宋" w:cs="仿宋"/>
                <w:bCs/>
                <w:sz w:val="24"/>
                <w:highlight w:val="none"/>
              </w:rPr>
            </w:pPr>
          </w:p>
        </w:tc>
      </w:tr>
      <w:tr w14:paraId="208B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923" w:type="pct"/>
            <w:gridSpan w:val="3"/>
            <w:vAlign w:val="center"/>
          </w:tcPr>
          <w:p w14:paraId="525CBAC5">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实习实验设备总台套数</w:t>
            </w:r>
          </w:p>
        </w:tc>
        <w:tc>
          <w:tcPr>
            <w:tcW w:w="673" w:type="pct"/>
            <w:gridSpan w:val="3"/>
            <w:vAlign w:val="center"/>
          </w:tcPr>
          <w:p w14:paraId="491446C8">
            <w:pPr>
              <w:spacing w:line="280" w:lineRule="exact"/>
              <w:jc w:val="center"/>
              <w:rPr>
                <w:rFonts w:hint="eastAsia" w:ascii="仿宋" w:hAnsi="仿宋" w:eastAsia="仿宋" w:cs="仿宋"/>
                <w:sz w:val="24"/>
                <w:highlight w:val="none"/>
              </w:rPr>
            </w:pPr>
          </w:p>
        </w:tc>
        <w:tc>
          <w:tcPr>
            <w:tcW w:w="1632" w:type="pct"/>
            <w:gridSpan w:val="2"/>
            <w:vAlign w:val="center"/>
          </w:tcPr>
          <w:p w14:paraId="698AA39E">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图书馆藏书册数</w:t>
            </w:r>
          </w:p>
        </w:tc>
        <w:tc>
          <w:tcPr>
            <w:tcW w:w="771" w:type="pct"/>
            <w:vAlign w:val="center"/>
          </w:tcPr>
          <w:p w14:paraId="3FF393F5">
            <w:pPr>
              <w:spacing w:line="280" w:lineRule="exact"/>
              <w:jc w:val="center"/>
              <w:rPr>
                <w:rFonts w:hint="eastAsia" w:ascii="仿宋" w:hAnsi="仿宋" w:eastAsia="仿宋" w:cs="仿宋"/>
                <w:bCs/>
                <w:sz w:val="24"/>
                <w:highlight w:val="none"/>
              </w:rPr>
            </w:pPr>
          </w:p>
        </w:tc>
      </w:tr>
    </w:tbl>
    <w:p w14:paraId="159ED69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附：1.校园土地使用权证、校舍房屋产权证明、租赁协议等相关证件材料；</w:t>
      </w:r>
    </w:p>
    <w:p w14:paraId="33EA9256">
      <w:pPr>
        <w:numPr>
          <w:ilvl w:val="255"/>
          <w:numId w:val="0"/>
        </w:num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2.校舍房屋建筑质量安全鉴定书；</w:t>
      </w:r>
    </w:p>
    <w:p w14:paraId="460EAB17">
      <w:pPr>
        <w:numPr>
          <w:ilvl w:val="255"/>
          <w:numId w:val="0"/>
        </w:num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3.消防安全验收证明；</w:t>
      </w:r>
    </w:p>
    <w:p w14:paraId="07FD5315">
      <w:pPr>
        <w:numPr>
          <w:ilvl w:val="255"/>
          <w:numId w:val="0"/>
        </w:num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4.校舍室内装修环境质量检测报告。</w:t>
      </w:r>
    </w:p>
    <w:p w14:paraId="208AA2D4">
      <w:pPr>
        <w:spacing w:after="160" w:line="278" w:lineRule="auto"/>
        <w:rPr>
          <w:rFonts w:hint="eastAsia" w:ascii="黑体" w:hAnsi="黑体" w:eastAsia="黑体" w:cs="黑体"/>
          <w:sz w:val="32"/>
          <w:szCs w:val="32"/>
          <w:highlight w:val="none"/>
        </w:rPr>
      </w:pPr>
      <w:r>
        <w:rPr>
          <w:rFonts w:hint="eastAsia" w:ascii="黑体" w:hAnsi="宋体" w:eastAsia="黑体"/>
          <w:sz w:val="28"/>
          <w:szCs w:val="28"/>
          <w:highlight w:val="none"/>
        </w:rPr>
        <w:br w:type="page"/>
      </w:r>
      <w:r>
        <w:rPr>
          <w:rFonts w:hint="eastAsia" w:ascii="黑体" w:hAnsi="黑体" w:eastAsia="黑体" w:cs="黑体"/>
          <w:sz w:val="32"/>
          <w:szCs w:val="32"/>
          <w:highlight w:val="none"/>
        </w:rPr>
        <w:t>表3．举办者情况</w:t>
      </w:r>
    </w:p>
    <w:p w14:paraId="06AE5384">
      <w:pPr>
        <w:spacing w:after="160" w:line="278" w:lineRule="auto"/>
        <w:rPr>
          <w:rFonts w:hint="eastAsia" w:ascii="黑体" w:hAnsi="黑体" w:eastAsia="黑体" w:cs="黑体"/>
          <w:sz w:val="32"/>
          <w:szCs w:val="32"/>
          <w:highlight w:val="none"/>
        </w:rPr>
      </w:pPr>
      <w:r>
        <w:rPr>
          <w:rFonts w:hint="eastAsia" w:ascii="黑体" w:hAnsi="黑体" w:eastAsia="黑体" w:cs="黑体"/>
          <w:sz w:val="32"/>
          <w:szCs w:val="32"/>
          <w:highlight w:val="none"/>
        </w:rPr>
        <w:t>表3-1．国家机构或社会组织情况</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54"/>
        <w:gridCol w:w="1570"/>
        <w:gridCol w:w="642"/>
        <w:gridCol w:w="306"/>
        <w:gridCol w:w="1264"/>
        <w:gridCol w:w="1368"/>
        <w:gridCol w:w="1812"/>
      </w:tblGrid>
      <w:tr w14:paraId="4CCE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2AD3824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单位名称</w:t>
            </w:r>
          </w:p>
        </w:tc>
        <w:tc>
          <w:tcPr>
            <w:tcW w:w="6962" w:type="dxa"/>
            <w:gridSpan w:val="6"/>
            <w:vAlign w:val="center"/>
          </w:tcPr>
          <w:p w14:paraId="032F96AB">
            <w:pPr>
              <w:spacing w:line="320" w:lineRule="exact"/>
              <w:jc w:val="center"/>
              <w:rPr>
                <w:rFonts w:hint="eastAsia" w:ascii="仿宋" w:hAnsi="仿宋" w:eastAsia="仿宋" w:cs="仿宋"/>
                <w:sz w:val="24"/>
                <w:highlight w:val="none"/>
              </w:rPr>
            </w:pPr>
          </w:p>
        </w:tc>
      </w:tr>
      <w:tr w14:paraId="23F8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0BEE111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单位地址</w:t>
            </w:r>
          </w:p>
        </w:tc>
        <w:tc>
          <w:tcPr>
            <w:tcW w:w="3782" w:type="dxa"/>
            <w:gridSpan w:val="4"/>
            <w:vAlign w:val="center"/>
          </w:tcPr>
          <w:p w14:paraId="211560CF">
            <w:pPr>
              <w:spacing w:line="320" w:lineRule="exact"/>
              <w:jc w:val="center"/>
              <w:rPr>
                <w:rFonts w:hint="eastAsia" w:ascii="仿宋" w:hAnsi="仿宋" w:eastAsia="仿宋" w:cs="仿宋"/>
                <w:sz w:val="24"/>
                <w:highlight w:val="none"/>
              </w:rPr>
            </w:pPr>
          </w:p>
        </w:tc>
        <w:tc>
          <w:tcPr>
            <w:tcW w:w="1368" w:type="dxa"/>
            <w:vAlign w:val="center"/>
          </w:tcPr>
          <w:p w14:paraId="1D598DE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邮  编</w:t>
            </w:r>
          </w:p>
        </w:tc>
        <w:tc>
          <w:tcPr>
            <w:tcW w:w="1812" w:type="dxa"/>
            <w:vAlign w:val="center"/>
          </w:tcPr>
          <w:p w14:paraId="5303F988">
            <w:pPr>
              <w:spacing w:line="320" w:lineRule="exact"/>
              <w:jc w:val="center"/>
              <w:rPr>
                <w:rFonts w:hint="eastAsia" w:ascii="仿宋" w:hAnsi="仿宋" w:eastAsia="仿宋" w:cs="仿宋"/>
                <w:sz w:val="24"/>
                <w:highlight w:val="none"/>
              </w:rPr>
            </w:pPr>
          </w:p>
        </w:tc>
      </w:tr>
      <w:tr w14:paraId="64C4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694A1E3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单位法人类型</w:t>
            </w:r>
          </w:p>
        </w:tc>
        <w:tc>
          <w:tcPr>
            <w:tcW w:w="2212" w:type="dxa"/>
            <w:gridSpan w:val="2"/>
            <w:vAlign w:val="center"/>
          </w:tcPr>
          <w:p w14:paraId="14F0E058">
            <w:pPr>
              <w:spacing w:line="320" w:lineRule="exact"/>
              <w:jc w:val="center"/>
              <w:rPr>
                <w:rFonts w:hint="eastAsia" w:ascii="仿宋" w:hAnsi="仿宋" w:eastAsia="仿宋" w:cs="仿宋"/>
                <w:sz w:val="24"/>
                <w:highlight w:val="none"/>
              </w:rPr>
            </w:pPr>
          </w:p>
        </w:tc>
        <w:tc>
          <w:tcPr>
            <w:tcW w:w="1570" w:type="dxa"/>
            <w:gridSpan w:val="2"/>
            <w:vAlign w:val="center"/>
          </w:tcPr>
          <w:p w14:paraId="566FA49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成立日期</w:t>
            </w:r>
          </w:p>
        </w:tc>
        <w:tc>
          <w:tcPr>
            <w:tcW w:w="3180" w:type="dxa"/>
            <w:gridSpan w:val="2"/>
            <w:vAlign w:val="center"/>
          </w:tcPr>
          <w:p w14:paraId="02D931FD">
            <w:pPr>
              <w:spacing w:line="320" w:lineRule="exact"/>
              <w:jc w:val="center"/>
              <w:rPr>
                <w:rFonts w:hint="eastAsia" w:ascii="仿宋" w:hAnsi="仿宋" w:eastAsia="仿宋" w:cs="仿宋"/>
                <w:sz w:val="24"/>
                <w:highlight w:val="none"/>
              </w:rPr>
            </w:pPr>
          </w:p>
        </w:tc>
      </w:tr>
      <w:tr w14:paraId="1553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619A3AD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注册资金</w:t>
            </w:r>
          </w:p>
        </w:tc>
        <w:tc>
          <w:tcPr>
            <w:tcW w:w="2212" w:type="dxa"/>
            <w:gridSpan w:val="2"/>
            <w:vAlign w:val="center"/>
          </w:tcPr>
          <w:p w14:paraId="67595564">
            <w:pPr>
              <w:spacing w:line="320" w:lineRule="exact"/>
              <w:jc w:val="center"/>
              <w:rPr>
                <w:rFonts w:hint="eastAsia" w:ascii="仿宋" w:hAnsi="仿宋" w:eastAsia="仿宋" w:cs="仿宋"/>
                <w:sz w:val="24"/>
                <w:highlight w:val="none"/>
              </w:rPr>
            </w:pPr>
          </w:p>
        </w:tc>
        <w:tc>
          <w:tcPr>
            <w:tcW w:w="1570" w:type="dxa"/>
            <w:gridSpan w:val="2"/>
            <w:vAlign w:val="center"/>
          </w:tcPr>
          <w:p w14:paraId="78821E78">
            <w:pPr>
              <w:spacing w:line="320" w:lineRule="exact"/>
              <w:jc w:val="center"/>
              <w:rPr>
                <w:rFonts w:hint="eastAsia" w:ascii="仿宋" w:hAnsi="仿宋" w:eastAsia="仿宋" w:cs="仿宋"/>
                <w:w w:val="80"/>
                <w:sz w:val="24"/>
                <w:highlight w:val="none"/>
              </w:rPr>
            </w:pPr>
            <w:r>
              <w:rPr>
                <w:rFonts w:hint="eastAsia" w:ascii="仿宋" w:hAnsi="仿宋" w:eastAsia="仿宋" w:cs="仿宋"/>
                <w:w w:val="80"/>
                <w:sz w:val="24"/>
                <w:highlight w:val="none"/>
              </w:rPr>
              <w:t>业务(经营)范围</w:t>
            </w:r>
          </w:p>
        </w:tc>
        <w:tc>
          <w:tcPr>
            <w:tcW w:w="3180" w:type="dxa"/>
            <w:gridSpan w:val="2"/>
            <w:vAlign w:val="center"/>
          </w:tcPr>
          <w:p w14:paraId="348F003C">
            <w:pPr>
              <w:spacing w:line="320" w:lineRule="exact"/>
              <w:jc w:val="center"/>
              <w:rPr>
                <w:rFonts w:hint="eastAsia" w:ascii="仿宋" w:hAnsi="仿宋" w:eastAsia="仿宋" w:cs="仿宋"/>
                <w:sz w:val="24"/>
                <w:highlight w:val="none"/>
              </w:rPr>
            </w:pPr>
          </w:p>
        </w:tc>
      </w:tr>
      <w:tr w14:paraId="4F1F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91" w:type="dxa"/>
            <w:gridSpan w:val="2"/>
            <w:vAlign w:val="center"/>
          </w:tcPr>
          <w:p w14:paraId="71A50EC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法人登记编号</w:t>
            </w:r>
          </w:p>
        </w:tc>
        <w:tc>
          <w:tcPr>
            <w:tcW w:w="2212" w:type="dxa"/>
            <w:gridSpan w:val="2"/>
            <w:vAlign w:val="center"/>
          </w:tcPr>
          <w:p w14:paraId="243BF79E">
            <w:pPr>
              <w:spacing w:line="320" w:lineRule="exact"/>
              <w:jc w:val="center"/>
              <w:rPr>
                <w:rFonts w:hint="eastAsia" w:ascii="仿宋" w:hAnsi="仿宋" w:eastAsia="仿宋" w:cs="仿宋"/>
                <w:sz w:val="24"/>
                <w:highlight w:val="none"/>
              </w:rPr>
            </w:pPr>
          </w:p>
        </w:tc>
        <w:tc>
          <w:tcPr>
            <w:tcW w:w="1570" w:type="dxa"/>
            <w:gridSpan w:val="2"/>
            <w:vAlign w:val="center"/>
          </w:tcPr>
          <w:p w14:paraId="6D9286F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发证机关</w:t>
            </w:r>
          </w:p>
        </w:tc>
        <w:tc>
          <w:tcPr>
            <w:tcW w:w="3180" w:type="dxa"/>
            <w:gridSpan w:val="2"/>
            <w:vAlign w:val="center"/>
          </w:tcPr>
          <w:p w14:paraId="1522DC0C">
            <w:pPr>
              <w:spacing w:line="320" w:lineRule="exact"/>
              <w:jc w:val="center"/>
              <w:rPr>
                <w:rFonts w:hint="eastAsia" w:ascii="仿宋" w:hAnsi="仿宋" w:eastAsia="仿宋" w:cs="仿宋"/>
                <w:sz w:val="24"/>
                <w:highlight w:val="none"/>
              </w:rPr>
            </w:pPr>
          </w:p>
        </w:tc>
      </w:tr>
      <w:tr w14:paraId="720C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991" w:type="dxa"/>
            <w:gridSpan w:val="2"/>
            <w:vAlign w:val="center"/>
          </w:tcPr>
          <w:p w14:paraId="37FDF60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业务主管单位</w:t>
            </w:r>
          </w:p>
        </w:tc>
        <w:tc>
          <w:tcPr>
            <w:tcW w:w="3782" w:type="dxa"/>
            <w:gridSpan w:val="4"/>
            <w:vAlign w:val="center"/>
          </w:tcPr>
          <w:p w14:paraId="561D1C6A">
            <w:pPr>
              <w:spacing w:line="320" w:lineRule="exact"/>
              <w:jc w:val="center"/>
              <w:rPr>
                <w:rFonts w:hint="eastAsia" w:ascii="仿宋" w:hAnsi="仿宋" w:eastAsia="仿宋" w:cs="仿宋"/>
                <w:sz w:val="24"/>
                <w:highlight w:val="none"/>
              </w:rPr>
            </w:pPr>
          </w:p>
        </w:tc>
        <w:tc>
          <w:tcPr>
            <w:tcW w:w="1368" w:type="dxa"/>
            <w:vAlign w:val="center"/>
          </w:tcPr>
          <w:p w14:paraId="1422576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812" w:type="dxa"/>
            <w:vAlign w:val="center"/>
          </w:tcPr>
          <w:p w14:paraId="3B3DD8F8">
            <w:pPr>
              <w:spacing w:line="320" w:lineRule="exact"/>
              <w:jc w:val="center"/>
              <w:rPr>
                <w:rFonts w:hint="eastAsia" w:ascii="仿宋" w:hAnsi="仿宋" w:eastAsia="仿宋" w:cs="仿宋"/>
                <w:sz w:val="24"/>
                <w:highlight w:val="none"/>
              </w:rPr>
            </w:pPr>
          </w:p>
        </w:tc>
      </w:tr>
      <w:tr w14:paraId="1F68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37" w:type="dxa"/>
            <w:vMerge w:val="restart"/>
            <w:vAlign w:val="center"/>
          </w:tcPr>
          <w:p w14:paraId="49133EF0">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法</w:t>
            </w:r>
          </w:p>
          <w:p w14:paraId="234C9CF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定</w:t>
            </w:r>
          </w:p>
          <w:p w14:paraId="644AA75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代</w:t>
            </w:r>
          </w:p>
          <w:p w14:paraId="5F0ACC6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表</w:t>
            </w:r>
          </w:p>
          <w:p w14:paraId="3FBAD49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人</w:t>
            </w:r>
          </w:p>
        </w:tc>
        <w:tc>
          <w:tcPr>
            <w:tcW w:w="1254" w:type="dxa"/>
            <w:vAlign w:val="center"/>
          </w:tcPr>
          <w:p w14:paraId="4849D9F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  名</w:t>
            </w:r>
          </w:p>
        </w:tc>
        <w:tc>
          <w:tcPr>
            <w:tcW w:w="1570" w:type="dxa"/>
            <w:vAlign w:val="center"/>
          </w:tcPr>
          <w:p w14:paraId="1B904D76">
            <w:pPr>
              <w:spacing w:line="320" w:lineRule="exact"/>
              <w:jc w:val="center"/>
              <w:rPr>
                <w:rFonts w:hint="eastAsia" w:ascii="仿宋" w:hAnsi="仿宋" w:eastAsia="仿宋" w:cs="仿宋"/>
                <w:sz w:val="24"/>
                <w:highlight w:val="none"/>
              </w:rPr>
            </w:pPr>
          </w:p>
        </w:tc>
        <w:tc>
          <w:tcPr>
            <w:tcW w:w="948" w:type="dxa"/>
            <w:gridSpan w:val="2"/>
            <w:vAlign w:val="center"/>
          </w:tcPr>
          <w:p w14:paraId="2DE6156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64" w:type="dxa"/>
            <w:vAlign w:val="center"/>
          </w:tcPr>
          <w:p w14:paraId="408FF0D1">
            <w:pPr>
              <w:spacing w:line="320" w:lineRule="exact"/>
              <w:jc w:val="center"/>
              <w:rPr>
                <w:rFonts w:hint="eastAsia" w:ascii="仿宋" w:hAnsi="仿宋" w:eastAsia="仿宋" w:cs="仿宋"/>
                <w:sz w:val="24"/>
                <w:highlight w:val="none"/>
              </w:rPr>
            </w:pPr>
          </w:p>
        </w:tc>
        <w:tc>
          <w:tcPr>
            <w:tcW w:w="1368" w:type="dxa"/>
            <w:vAlign w:val="center"/>
          </w:tcPr>
          <w:p w14:paraId="0BFABC6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812" w:type="dxa"/>
            <w:vAlign w:val="center"/>
          </w:tcPr>
          <w:p w14:paraId="45C1A96A">
            <w:pPr>
              <w:spacing w:line="320" w:lineRule="exact"/>
              <w:jc w:val="center"/>
              <w:rPr>
                <w:rFonts w:hint="eastAsia" w:ascii="仿宋" w:hAnsi="仿宋" w:eastAsia="仿宋" w:cs="仿宋"/>
                <w:sz w:val="24"/>
                <w:highlight w:val="none"/>
              </w:rPr>
            </w:pPr>
          </w:p>
        </w:tc>
      </w:tr>
      <w:tr w14:paraId="152A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737" w:type="dxa"/>
            <w:vMerge w:val="continue"/>
            <w:vAlign w:val="center"/>
          </w:tcPr>
          <w:p w14:paraId="7760AB9A">
            <w:pPr>
              <w:spacing w:line="320" w:lineRule="exact"/>
              <w:jc w:val="center"/>
              <w:rPr>
                <w:rFonts w:hint="eastAsia" w:ascii="仿宋" w:hAnsi="仿宋" w:eastAsia="仿宋" w:cs="仿宋"/>
                <w:sz w:val="24"/>
                <w:highlight w:val="none"/>
              </w:rPr>
            </w:pPr>
          </w:p>
        </w:tc>
        <w:tc>
          <w:tcPr>
            <w:tcW w:w="1254" w:type="dxa"/>
            <w:vAlign w:val="center"/>
          </w:tcPr>
          <w:p w14:paraId="220D6D4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户  籍</w:t>
            </w:r>
          </w:p>
          <w:p w14:paraId="7477B8B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所在地</w:t>
            </w:r>
          </w:p>
        </w:tc>
        <w:tc>
          <w:tcPr>
            <w:tcW w:w="6962" w:type="dxa"/>
            <w:gridSpan w:val="6"/>
            <w:vAlign w:val="center"/>
          </w:tcPr>
          <w:p w14:paraId="4048159E">
            <w:pPr>
              <w:spacing w:line="320" w:lineRule="exact"/>
              <w:jc w:val="right"/>
              <w:rPr>
                <w:rFonts w:hint="eastAsia" w:ascii="仿宋" w:hAnsi="仿宋" w:eastAsia="仿宋" w:cs="仿宋"/>
                <w:sz w:val="24"/>
                <w:highlight w:val="none"/>
              </w:rPr>
            </w:pPr>
            <w:r>
              <w:rPr>
                <w:rFonts w:hint="eastAsia" w:ascii="仿宋" w:hAnsi="仿宋" w:eastAsia="仿宋" w:cs="仿宋"/>
                <w:sz w:val="24"/>
                <w:highlight w:val="none"/>
              </w:rPr>
              <w:t>市       区(县)       乡(镇)街道       派出所</w:t>
            </w:r>
          </w:p>
        </w:tc>
      </w:tr>
      <w:tr w14:paraId="5CE8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737" w:type="dxa"/>
            <w:vMerge w:val="continue"/>
            <w:vAlign w:val="center"/>
          </w:tcPr>
          <w:p w14:paraId="2AC9B5B0">
            <w:pPr>
              <w:spacing w:line="320" w:lineRule="exact"/>
              <w:jc w:val="center"/>
              <w:rPr>
                <w:rFonts w:hint="eastAsia" w:ascii="仿宋" w:hAnsi="仿宋" w:eastAsia="仿宋" w:cs="仿宋"/>
                <w:sz w:val="24"/>
                <w:highlight w:val="none"/>
              </w:rPr>
            </w:pPr>
          </w:p>
        </w:tc>
        <w:tc>
          <w:tcPr>
            <w:tcW w:w="1254" w:type="dxa"/>
            <w:vAlign w:val="center"/>
          </w:tcPr>
          <w:p w14:paraId="7F339470">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身份证</w:t>
            </w:r>
          </w:p>
          <w:p w14:paraId="0AAF36B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号  码</w:t>
            </w:r>
          </w:p>
        </w:tc>
        <w:tc>
          <w:tcPr>
            <w:tcW w:w="3782" w:type="dxa"/>
            <w:gridSpan w:val="4"/>
            <w:vAlign w:val="center"/>
          </w:tcPr>
          <w:p w14:paraId="4BCB489B">
            <w:pPr>
              <w:spacing w:line="320" w:lineRule="exact"/>
              <w:jc w:val="center"/>
              <w:rPr>
                <w:rFonts w:hint="eastAsia" w:ascii="仿宋" w:hAnsi="仿宋" w:eastAsia="仿宋" w:cs="仿宋"/>
                <w:sz w:val="24"/>
                <w:highlight w:val="none"/>
              </w:rPr>
            </w:pPr>
          </w:p>
        </w:tc>
        <w:tc>
          <w:tcPr>
            <w:tcW w:w="1368" w:type="dxa"/>
            <w:vAlign w:val="center"/>
          </w:tcPr>
          <w:p w14:paraId="5F6850C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812" w:type="dxa"/>
            <w:vAlign w:val="center"/>
          </w:tcPr>
          <w:p w14:paraId="597BCBA7">
            <w:pPr>
              <w:spacing w:line="320" w:lineRule="exact"/>
              <w:jc w:val="center"/>
              <w:rPr>
                <w:rFonts w:hint="eastAsia" w:ascii="仿宋" w:hAnsi="仿宋" w:eastAsia="仿宋" w:cs="仿宋"/>
                <w:sz w:val="24"/>
                <w:highlight w:val="none"/>
              </w:rPr>
            </w:pPr>
          </w:p>
        </w:tc>
      </w:tr>
      <w:tr w14:paraId="5AAE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1" w:hRule="atLeast"/>
          <w:jc w:val="center"/>
        </w:trPr>
        <w:tc>
          <w:tcPr>
            <w:tcW w:w="8953" w:type="dxa"/>
            <w:gridSpan w:val="8"/>
            <w:vAlign w:val="center"/>
          </w:tcPr>
          <w:p w14:paraId="20859EB5">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承  诺  书</w:t>
            </w:r>
          </w:p>
          <w:p w14:paraId="2486C737">
            <w:pPr>
              <w:spacing w:line="320" w:lineRule="exact"/>
              <w:jc w:val="center"/>
              <w:rPr>
                <w:rFonts w:hint="eastAsia" w:ascii="仿宋" w:hAnsi="仿宋" w:eastAsia="仿宋" w:cs="仿宋"/>
                <w:b/>
                <w:bCs/>
                <w:sz w:val="24"/>
                <w:highlight w:val="none"/>
              </w:rPr>
            </w:pPr>
          </w:p>
          <w:p w14:paraId="49CC72C0">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我单位属于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法人组织，具有民事权利能力和民事行为能力，并能依法独立享有民事权利和承担民事义务。自成立以来，经营（活动）未曾受到过行政、刑事等处罚，未曾有不良记录。</w:t>
            </w:r>
          </w:p>
          <w:p w14:paraId="0BB0DEB9">
            <w:pPr>
              <w:spacing w:line="320" w:lineRule="exact"/>
              <w:ind w:firstLine="480" w:firstLineChars="200"/>
              <w:rPr>
                <w:rFonts w:hint="eastAsia" w:ascii="仿宋" w:hAnsi="仿宋" w:eastAsia="仿宋" w:cs="仿宋"/>
                <w:sz w:val="24"/>
                <w:highlight w:val="none"/>
              </w:rPr>
            </w:pPr>
          </w:p>
          <w:p w14:paraId="341B0E48">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（单位盖章） </w:t>
            </w:r>
          </w:p>
          <w:p w14:paraId="11508565">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（法定代表人签字）  </w:t>
            </w:r>
          </w:p>
          <w:p w14:paraId="109D9179">
            <w:pPr>
              <w:spacing w:line="320" w:lineRule="exact"/>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年    月    日</w:t>
            </w:r>
          </w:p>
        </w:tc>
      </w:tr>
      <w:tr w14:paraId="55F5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991" w:type="dxa"/>
            <w:gridSpan w:val="2"/>
            <w:vAlign w:val="center"/>
          </w:tcPr>
          <w:p w14:paraId="6E4CBB1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21A96A8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签      名</w:t>
            </w:r>
          </w:p>
        </w:tc>
        <w:tc>
          <w:tcPr>
            <w:tcW w:w="6962" w:type="dxa"/>
            <w:gridSpan w:val="6"/>
          </w:tcPr>
          <w:p w14:paraId="08092821">
            <w:pPr>
              <w:spacing w:line="320" w:lineRule="exact"/>
              <w:rPr>
                <w:rFonts w:hint="eastAsia" w:ascii="仿宋" w:hAnsi="仿宋" w:eastAsia="仿宋" w:cs="仿宋"/>
                <w:sz w:val="24"/>
                <w:highlight w:val="none"/>
              </w:rPr>
            </w:pPr>
          </w:p>
          <w:p w14:paraId="77CAFBA3">
            <w:pPr>
              <w:spacing w:line="320" w:lineRule="exact"/>
              <w:ind w:firstLine="3600" w:firstLineChars="1500"/>
              <w:rPr>
                <w:rFonts w:hint="eastAsia" w:ascii="仿宋" w:hAnsi="仿宋" w:eastAsia="仿宋" w:cs="仿宋"/>
                <w:sz w:val="24"/>
                <w:highlight w:val="none"/>
              </w:rPr>
            </w:pPr>
          </w:p>
          <w:p w14:paraId="64C770A7">
            <w:pPr>
              <w:spacing w:line="320" w:lineRule="exact"/>
              <w:ind w:firstLine="3360" w:firstLineChars="1400"/>
              <w:rPr>
                <w:rFonts w:hint="eastAsia" w:ascii="仿宋" w:hAnsi="仿宋" w:eastAsia="仿宋" w:cs="仿宋"/>
                <w:sz w:val="24"/>
                <w:highlight w:val="none"/>
              </w:rPr>
            </w:pPr>
            <w:r>
              <w:rPr>
                <w:rFonts w:hint="eastAsia" w:ascii="仿宋" w:hAnsi="仿宋" w:eastAsia="仿宋" w:cs="仿宋"/>
                <w:sz w:val="24"/>
                <w:highlight w:val="none"/>
              </w:rPr>
              <w:t>年    月    日</w:t>
            </w:r>
          </w:p>
          <w:p w14:paraId="719170A9">
            <w:pPr>
              <w:spacing w:line="320" w:lineRule="exact"/>
              <w:ind w:firstLine="3360" w:firstLineChars="1400"/>
              <w:rPr>
                <w:rFonts w:hint="eastAsia" w:ascii="仿宋" w:hAnsi="仿宋" w:eastAsia="仿宋" w:cs="仿宋"/>
                <w:sz w:val="24"/>
                <w:highlight w:val="none"/>
              </w:rPr>
            </w:pPr>
          </w:p>
        </w:tc>
      </w:tr>
    </w:tbl>
    <w:p w14:paraId="2C192D1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附：1.单位法人资格证书复印件；</w:t>
      </w:r>
    </w:p>
    <w:p w14:paraId="0C80E94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2.法定代表人身份证及学历证书复印件；</w:t>
      </w:r>
    </w:p>
    <w:p w14:paraId="010FC202">
      <w:pPr>
        <w:spacing w:line="320" w:lineRule="exact"/>
        <w:rPr>
          <w:rFonts w:hint="eastAsia" w:ascii="宋体" w:hAnsi="宋体"/>
          <w:sz w:val="24"/>
          <w:highlight w:val="none"/>
        </w:rPr>
      </w:pPr>
      <w:r>
        <w:rPr>
          <w:rFonts w:hint="eastAsia" w:ascii="仿宋" w:hAnsi="仿宋" w:eastAsia="仿宋" w:cs="仿宋"/>
          <w:sz w:val="24"/>
          <w:highlight w:val="none"/>
        </w:rPr>
        <w:t xml:space="preserve">    3.决策机构、权力机构同意投资举办学校的决议及机构组成人员名单。</w:t>
      </w:r>
    </w:p>
    <w:p w14:paraId="052C94FE">
      <w:pPr>
        <w:rPr>
          <w:rFonts w:hint="eastAsia" w:ascii="黑体" w:hAnsi="宋体" w:eastAsia="黑体"/>
          <w:sz w:val="28"/>
          <w:szCs w:val="28"/>
          <w:highlight w:val="none"/>
        </w:rPr>
      </w:pPr>
      <w:r>
        <w:rPr>
          <w:rFonts w:hint="eastAsia" w:ascii="黑体" w:hAnsi="宋体" w:eastAsia="黑体"/>
          <w:sz w:val="28"/>
          <w:szCs w:val="28"/>
          <w:highlight w:val="none"/>
        </w:rPr>
        <w:br w:type="page"/>
      </w:r>
    </w:p>
    <w:p w14:paraId="7831D110">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表3-2．个人情况</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260"/>
        <w:gridCol w:w="104"/>
        <w:gridCol w:w="840"/>
        <w:gridCol w:w="1258"/>
        <w:gridCol w:w="945"/>
        <w:gridCol w:w="735"/>
        <w:gridCol w:w="314"/>
        <w:gridCol w:w="736"/>
        <w:gridCol w:w="1688"/>
      </w:tblGrid>
      <w:tr w14:paraId="5213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0" w:type="dxa"/>
            <w:vAlign w:val="center"/>
          </w:tcPr>
          <w:p w14:paraId="6B3DBBA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364" w:type="dxa"/>
            <w:gridSpan w:val="2"/>
            <w:vAlign w:val="center"/>
          </w:tcPr>
          <w:p w14:paraId="68D52531">
            <w:pPr>
              <w:spacing w:line="320" w:lineRule="exact"/>
              <w:jc w:val="center"/>
              <w:rPr>
                <w:rFonts w:hint="eastAsia" w:ascii="仿宋" w:hAnsi="仿宋" w:eastAsia="仿宋" w:cs="仿宋"/>
                <w:sz w:val="24"/>
                <w:highlight w:val="none"/>
              </w:rPr>
            </w:pPr>
          </w:p>
        </w:tc>
        <w:tc>
          <w:tcPr>
            <w:tcW w:w="840" w:type="dxa"/>
            <w:vAlign w:val="center"/>
          </w:tcPr>
          <w:p w14:paraId="7D91EE9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58" w:type="dxa"/>
            <w:vAlign w:val="center"/>
          </w:tcPr>
          <w:p w14:paraId="4F49C54E">
            <w:pPr>
              <w:spacing w:line="320" w:lineRule="exact"/>
              <w:jc w:val="center"/>
              <w:rPr>
                <w:rFonts w:hint="eastAsia" w:ascii="仿宋" w:hAnsi="仿宋" w:eastAsia="仿宋" w:cs="仿宋"/>
                <w:sz w:val="24"/>
                <w:highlight w:val="none"/>
              </w:rPr>
            </w:pPr>
          </w:p>
        </w:tc>
        <w:tc>
          <w:tcPr>
            <w:tcW w:w="945" w:type="dxa"/>
            <w:vAlign w:val="center"/>
          </w:tcPr>
          <w:p w14:paraId="0298EEC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出生</w:t>
            </w:r>
          </w:p>
          <w:p w14:paraId="72EA3C7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年月</w:t>
            </w:r>
          </w:p>
        </w:tc>
        <w:tc>
          <w:tcPr>
            <w:tcW w:w="1785" w:type="dxa"/>
            <w:gridSpan w:val="3"/>
            <w:vAlign w:val="center"/>
          </w:tcPr>
          <w:p w14:paraId="58932377">
            <w:pPr>
              <w:spacing w:line="320" w:lineRule="exact"/>
              <w:jc w:val="center"/>
              <w:rPr>
                <w:rFonts w:hint="eastAsia" w:ascii="仿宋" w:hAnsi="仿宋" w:eastAsia="仿宋" w:cs="仿宋"/>
                <w:sz w:val="24"/>
                <w:highlight w:val="none"/>
              </w:rPr>
            </w:pPr>
          </w:p>
        </w:tc>
        <w:tc>
          <w:tcPr>
            <w:tcW w:w="1688" w:type="dxa"/>
            <w:vMerge w:val="restart"/>
            <w:vAlign w:val="center"/>
          </w:tcPr>
          <w:p w14:paraId="6735D16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一寸</w:t>
            </w:r>
          </w:p>
          <w:p w14:paraId="6583536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免冠</w:t>
            </w:r>
          </w:p>
          <w:p w14:paraId="5264B09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近照</w:t>
            </w:r>
          </w:p>
        </w:tc>
      </w:tr>
      <w:tr w14:paraId="0A30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0" w:type="dxa"/>
            <w:vAlign w:val="center"/>
          </w:tcPr>
          <w:p w14:paraId="79B778C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民族</w:t>
            </w:r>
          </w:p>
        </w:tc>
        <w:tc>
          <w:tcPr>
            <w:tcW w:w="1364" w:type="dxa"/>
            <w:gridSpan w:val="2"/>
            <w:vAlign w:val="center"/>
          </w:tcPr>
          <w:p w14:paraId="3B999E70">
            <w:pPr>
              <w:spacing w:line="320" w:lineRule="exact"/>
              <w:jc w:val="center"/>
              <w:rPr>
                <w:rFonts w:hint="eastAsia" w:ascii="仿宋" w:hAnsi="仿宋" w:eastAsia="仿宋" w:cs="仿宋"/>
                <w:sz w:val="24"/>
                <w:highlight w:val="none"/>
              </w:rPr>
            </w:pPr>
          </w:p>
        </w:tc>
        <w:tc>
          <w:tcPr>
            <w:tcW w:w="840" w:type="dxa"/>
            <w:vAlign w:val="center"/>
          </w:tcPr>
          <w:p w14:paraId="662758A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58" w:type="dxa"/>
            <w:vAlign w:val="center"/>
          </w:tcPr>
          <w:p w14:paraId="783D9901">
            <w:pPr>
              <w:spacing w:line="320" w:lineRule="exact"/>
              <w:jc w:val="center"/>
              <w:rPr>
                <w:rFonts w:hint="eastAsia" w:ascii="仿宋" w:hAnsi="仿宋" w:eastAsia="仿宋" w:cs="仿宋"/>
                <w:sz w:val="24"/>
                <w:highlight w:val="none"/>
              </w:rPr>
            </w:pPr>
          </w:p>
        </w:tc>
        <w:tc>
          <w:tcPr>
            <w:tcW w:w="945" w:type="dxa"/>
            <w:vAlign w:val="center"/>
          </w:tcPr>
          <w:p w14:paraId="1A6FFEB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政治</w:t>
            </w:r>
          </w:p>
          <w:p w14:paraId="663CB5B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面貌</w:t>
            </w:r>
          </w:p>
        </w:tc>
        <w:tc>
          <w:tcPr>
            <w:tcW w:w="1785" w:type="dxa"/>
            <w:gridSpan w:val="3"/>
            <w:vAlign w:val="center"/>
          </w:tcPr>
          <w:p w14:paraId="138E7EFB">
            <w:pPr>
              <w:spacing w:line="320" w:lineRule="exact"/>
              <w:jc w:val="center"/>
              <w:rPr>
                <w:rFonts w:hint="eastAsia" w:ascii="仿宋" w:hAnsi="仿宋" w:eastAsia="仿宋" w:cs="仿宋"/>
                <w:sz w:val="24"/>
                <w:highlight w:val="none"/>
              </w:rPr>
            </w:pPr>
          </w:p>
        </w:tc>
        <w:tc>
          <w:tcPr>
            <w:tcW w:w="1688" w:type="dxa"/>
            <w:vMerge w:val="continue"/>
            <w:vAlign w:val="center"/>
          </w:tcPr>
          <w:p w14:paraId="369DC348">
            <w:pPr>
              <w:spacing w:line="320" w:lineRule="exact"/>
              <w:jc w:val="center"/>
              <w:rPr>
                <w:rFonts w:hint="eastAsia" w:ascii="仿宋" w:hAnsi="仿宋" w:eastAsia="仿宋" w:cs="仿宋"/>
                <w:sz w:val="24"/>
                <w:highlight w:val="none"/>
              </w:rPr>
            </w:pPr>
          </w:p>
        </w:tc>
      </w:tr>
      <w:tr w14:paraId="2CD3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0" w:type="dxa"/>
            <w:vAlign w:val="center"/>
          </w:tcPr>
          <w:p w14:paraId="04820A0E">
            <w:pPr>
              <w:spacing w:line="320" w:lineRule="exact"/>
              <w:jc w:val="center"/>
              <w:rPr>
                <w:rFonts w:hint="eastAsia" w:ascii="仿宋" w:hAnsi="仿宋" w:eastAsia="仿宋" w:cs="仿宋"/>
                <w:w w:val="80"/>
                <w:sz w:val="24"/>
                <w:highlight w:val="none"/>
              </w:rPr>
            </w:pPr>
            <w:r>
              <w:rPr>
                <w:rFonts w:hint="eastAsia" w:ascii="仿宋" w:hAnsi="仿宋" w:eastAsia="仿宋" w:cs="仿宋"/>
                <w:w w:val="80"/>
                <w:sz w:val="24"/>
                <w:highlight w:val="none"/>
              </w:rPr>
              <w:t>身份证</w:t>
            </w:r>
          </w:p>
          <w:p w14:paraId="29D1159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号 码</w:t>
            </w:r>
          </w:p>
        </w:tc>
        <w:tc>
          <w:tcPr>
            <w:tcW w:w="3462" w:type="dxa"/>
            <w:gridSpan w:val="4"/>
            <w:vAlign w:val="center"/>
          </w:tcPr>
          <w:p w14:paraId="22ABB877">
            <w:pPr>
              <w:spacing w:line="320" w:lineRule="exact"/>
              <w:jc w:val="center"/>
              <w:rPr>
                <w:rFonts w:hint="eastAsia" w:ascii="仿宋" w:hAnsi="仿宋" w:eastAsia="仿宋" w:cs="仿宋"/>
                <w:sz w:val="24"/>
                <w:highlight w:val="none"/>
              </w:rPr>
            </w:pPr>
          </w:p>
        </w:tc>
        <w:tc>
          <w:tcPr>
            <w:tcW w:w="945" w:type="dxa"/>
            <w:vAlign w:val="center"/>
          </w:tcPr>
          <w:p w14:paraId="4540D5F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w:t>
            </w:r>
          </w:p>
          <w:p w14:paraId="0D696CC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1785" w:type="dxa"/>
            <w:gridSpan w:val="3"/>
            <w:vAlign w:val="center"/>
          </w:tcPr>
          <w:p w14:paraId="58A34742">
            <w:pPr>
              <w:spacing w:line="320" w:lineRule="exact"/>
              <w:jc w:val="center"/>
              <w:rPr>
                <w:rFonts w:hint="eastAsia" w:ascii="仿宋" w:hAnsi="仿宋" w:eastAsia="仿宋" w:cs="仿宋"/>
                <w:sz w:val="24"/>
                <w:highlight w:val="none"/>
              </w:rPr>
            </w:pPr>
          </w:p>
        </w:tc>
        <w:tc>
          <w:tcPr>
            <w:tcW w:w="1688" w:type="dxa"/>
            <w:vMerge w:val="continue"/>
            <w:vAlign w:val="center"/>
          </w:tcPr>
          <w:p w14:paraId="6681FF77">
            <w:pPr>
              <w:spacing w:line="320" w:lineRule="exact"/>
              <w:jc w:val="center"/>
              <w:rPr>
                <w:rFonts w:hint="eastAsia" w:ascii="仿宋" w:hAnsi="仿宋" w:eastAsia="仿宋" w:cs="仿宋"/>
                <w:sz w:val="24"/>
                <w:highlight w:val="none"/>
              </w:rPr>
            </w:pPr>
          </w:p>
        </w:tc>
      </w:tr>
      <w:tr w14:paraId="4B3D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0" w:type="dxa"/>
            <w:vAlign w:val="center"/>
          </w:tcPr>
          <w:p w14:paraId="41B722A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家庭</w:t>
            </w:r>
          </w:p>
          <w:p w14:paraId="5763CE5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住址</w:t>
            </w:r>
          </w:p>
        </w:tc>
        <w:tc>
          <w:tcPr>
            <w:tcW w:w="5142" w:type="dxa"/>
            <w:gridSpan w:val="6"/>
            <w:vAlign w:val="center"/>
          </w:tcPr>
          <w:p w14:paraId="3F7DDF19">
            <w:pPr>
              <w:spacing w:line="320" w:lineRule="exact"/>
              <w:jc w:val="center"/>
              <w:rPr>
                <w:rFonts w:hint="eastAsia" w:ascii="仿宋" w:hAnsi="仿宋" w:eastAsia="仿宋" w:cs="仿宋"/>
                <w:sz w:val="24"/>
                <w:highlight w:val="none"/>
              </w:rPr>
            </w:pPr>
          </w:p>
        </w:tc>
        <w:tc>
          <w:tcPr>
            <w:tcW w:w="1050" w:type="dxa"/>
            <w:gridSpan w:val="2"/>
            <w:vAlign w:val="center"/>
          </w:tcPr>
          <w:p w14:paraId="55B82D0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邮编</w:t>
            </w:r>
          </w:p>
        </w:tc>
        <w:tc>
          <w:tcPr>
            <w:tcW w:w="1688" w:type="dxa"/>
            <w:vAlign w:val="center"/>
          </w:tcPr>
          <w:p w14:paraId="3325D8AB">
            <w:pPr>
              <w:spacing w:line="320" w:lineRule="exact"/>
              <w:jc w:val="center"/>
              <w:rPr>
                <w:rFonts w:hint="eastAsia" w:ascii="仿宋" w:hAnsi="仿宋" w:eastAsia="仿宋" w:cs="仿宋"/>
                <w:sz w:val="24"/>
                <w:highlight w:val="none"/>
              </w:rPr>
            </w:pPr>
          </w:p>
        </w:tc>
      </w:tr>
      <w:tr w14:paraId="3CE1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0" w:type="dxa"/>
            <w:vAlign w:val="center"/>
          </w:tcPr>
          <w:p w14:paraId="2E6DCDD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从教</w:t>
            </w:r>
          </w:p>
          <w:p w14:paraId="1631D99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年限</w:t>
            </w:r>
          </w:p>
        </w:tc>
        <w:tc>
          <w:tcPr>
            <w:tcW w:w="5142" w:type="dxa"/>
            <w:gridSpan w:val="6"/>
            <w:vAlign w:val="center"/>
          </w:tcPr>
          <w:p w14:paraId="75EC347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小学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年，中学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年，大学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p>
        </w:tc>
        <w:tc>
          <w:tcPr>
            <w:tcW w:w="1050" w:type="dxa"/>
            <w:gridSpan w:val="2"/>
            <w:vAlign w:val="center"/>
          </w:tcPr>
          <w:p w14:paraId="5ABCEE3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688" w:type="dxa"/>
            <w:vAlign w:val="center"/>
          </w:tcPr>
          <w:p w14:paraId="433A5323">
            <w:pPr>
              <w:spacing w:line="320" w:lineRule="exact"/>
              <w:jc w:val="center"/>
              <w:rPr>
                <w:rFonts w:hint="eastAsia" w:ascii="仿宋" w:hAnsi="仿宋" w:eastAsia="仿宋" w:cs="仿宋"/>
                <w:sz w:val="24"/>
                <w:highlight w:val="none"/>
              </w:rPr>
            </w:pPr>
          </w:p>
        </w:tc>
      </w:tr>
      <w:tr w14:paraId="5651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66F2B4A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户籍所在地</w:t>
            </w:r>
          </w:p>
        </w:tc>
        <w:tc>
          <w:tcPr>
            <w:tcW w:w="6620" w:type="dxa"/>
            <w:gridSpan w:val="8"/>
            <w:vAlign w:val="center"/>
          </w:tcPr>
          <w:p w14:paraId="399EF9AF">
            <w:pPr>
              <w:spacing w:line="320" w:lineRule="exact"/>
              <w:jc w:val="right"/>
              <w:rPr>
                <w:rFonts w:hint="eastAsia" w:ascii="仿宋" w:hAnsi="仿宋" w:eastAsia="仿宋" w:cs="仿宋"/>
                <w:sz w:val="24"/>
                <w:highlight w:val="none"/>
              </w:rPr>
            </w:pPr>
            <w:r>
              <w:rPr>
                <w:rFonts w:hint="eastAsia" w:ascii="仿宋" w:hAnsi="仿宋" w:eastAsia="仿宋" w:cs="仿宋"/>
                <w:sz w:val="24"/>
                <w:highlight w:val="none"/>
              </w:rPr>
              <w:t xml:space="preserve">市       区(县)       乡(镇)街道       派出所  </w:t>
            </w:r>
          </w:p>
        </w:tc>
      </w:tr>
      <w:tr w14:paraId="17E9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0BF70B3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人事关系</w:t>
            </w:r>
          </w:p>
          <w:p w14:paraId="3A393230">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所在单位</w:t>
            </w:r>
          </w:p>
        </w:tc>
        <w:tc>
          <w:tcPr>
            <w:tcW w:w="3882" w:type="dxa"/>
            <w:gridSpan w:val="5"/>
            <w:vAlign w:val="center"/>
          </w:tcPr>
          <w:p w14:paraId="4B03698D">
            <w:pPr>
              <w:spacing w:line="320" w:lineRule="exact"/>
              <w:jc w:val="center"/>
              <w:rPr>
                <w:rFonts w:hint="eastAsia" w:ascii="仿宋" w:hAnsi="仿宋" w:eastAsia="仿宋" w:cs="仿宋"/>
                <w:sz w:val="24"/>
                <w:highlight w:val="none"/>
              </w:rPr>
            </w:pPr>
          </w:p>
        </w:tc>
        <w:tc>
          <w:tcPr>
            <w:tcW w:w="1050" w:type="dxa"/>
            <w:gridSpan w:val="2"/>
            <w:vAlign w:val="center"/>
          </w:tcPr>
          <w:p w14:paraId="5C946C1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是否</w:t>
            </w:r>
          </w:p>
          <w:p w14:paraId="22492CF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退离休</w:t>
            </w:r>
          </w:p>
        </w:tc>
        <w:tc>
          <w:tcPr>
            <w:tcW w:w="1688" w:type="dxa"/>
            <w:vAlign w:val="center"/>
          </w:tcPr>
          <w:p w14:paraId="6D7B8048">
            <w:pPr>
              <w:spacing w:line="320" w:lineRule="exact"/>
              <w:jc w:val="center"/>
              <w:rPr>
                <w:rFonts w:hint="eastAsia" w:ascii="仿宋" w:hAnsi="仿宋" w:eastAsia="仿宋" w:cs="仿宋"/>
                <w:sz w:val="24"/>
                <w:highlight w:val="none"/>
              </w:rPr>
            </w:pPr>
          </w:p>
        </w:tc>
      </w:tr>
      <w:tr w14:paraId="4C54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720" w:type="dxa"/>
            <w:gridSpan w:val="10"/>
            <w:vAlign w:val="center"/>
          </w:tcPr>
          <w:p w14:paraId="6DCF22A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    人    简    历</w:t>
            </w:r>
          </w:p>
        </w:tc>
      </w:tr>
      <w:tr w14:paraId="4B8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38B9DD0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何年月至何年月</w:t>
            </w:r>
          </w:p>
        </w:tc>
        <w:tc>
          <w:tcPr>
            <w:tcW w:w="4196" w:type="dxa"/>
            <w:gridSpan w:val="6"/>
            <w:vAlign w:val="center"/>
          </w:tcPr>
          <w:p w14:paraId="522A965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在何地区和单位</w:t>
            </w:r>
          </w:p>
        </w:tc>
        <w:tc>
          <w:tcPr>
            <w:tcW w:w="2424" w:type="dxa"/>
            <w:gridSpan w:val="2"/>
            <w:vAlign w:val="center"/>
          </w:tcPr>
          <w:p w14:paraId="0255E72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任（兼）何职</w:t>
            </w:r>
          </w:p>
        </w:tc>
      </w:tr>
      <w:tr w14:paraId="0075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7F0D8045">
            <w:pPr>
              <w:spacing w:line="320" w:lineRule="exact"/>
              <w:jc w:val="center"/>
              <w:rPr>
                <w:rFonts w:hint="eastAsia" w:ascii="仿宋" w:hAnsi="仿宋" w:eastAsia="仿宋" w:cs="仿宋"/>
                <w:sz w:val="24"/>
                <w:highlight w:val="none"/>
              </w:rPr>
            </w:pPr>
          </w:p>
        </w:tc>
        <w:tc>
          <w:tcPr>
            <w:tcW w:w="4196" w:type="dxa"/>
            <w:gridSpan w:val="6"/>
            <w:vAlign w:val="center"/>
          </w:tcPr>
          <w:p w14:paraId="11B9DB01">
            <w:pPr>
              <w:spacing w:line="320" w:lineRule="exact"/>
              <w:jc w:val="center"/>
              <w:rPr>
                <w:rFonts w:hint="eastAsia" w:ascii="仿宋" w:hAnsi="仿宋" w:eastAsia="仿宋" w:cs="仿宋"/>
                <w:sz w:val="24"/>
                <w:highlight w:val="none"/>
              </w:rPr>
            </w:pPr>
          </w:p>
        </w:tc>
        <w:tc>
          <w:tcPr>
            <w:tcW w:w="2424" w:type="dxa"/>
            <w:gridSpan w:val="2"/>
            <w:vAlign w:val="center"/>
          </w:tcPr>
          <w:p w14:paraId="160F98BA">
            <w:pPr>
              <w:spacing w:line="320" w:lineRule="exact"/>
              <w:jc w:val="center"/>
              <w:rPr>
                <w:rFonts w:hint="eastAsia" w:ascii="仿宋" w:hAnsi="仿宋" w:eastAsia="仿宋" w:cs="仿宋"/>
                <w:sz w:val="24"/>
                <w:highlight w:val="none"/>
              </w:rPr>
            </w:pPr>
          </w:p>
        </w:tc>
      </w:tr>
      <w:tr w14:paraId="03EC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7FE9A82C">
            <w:pPr>
              <w:spacing w:line="320" w:lineRule="exact"/>
              <w:jc w:val="center"/>
              <w:rPr>
                <w:rFonts w:hint="eastAsia" w:ascii="仿宋" w:hAnsi="仿宋" w:eastAsia="仿宋" w:cs="仿宋"/>
                <w:sz w:val="24"/>
                <w:highlight w:val="none"/>
              </w:rPr>
            </w:pPr>
          </w:p>
        </w:tc>
        <w:tc>
          <w:tcPr>
            <w:tcW w:w="4196" w:type="dxa"/>
            <w:gridSpan w:val="6"/>
            <w:vAlign w:val="center"/>
          </w:tcPr>
          <w:p w14:paraId="1711A55B">
            <w:pPr>
              <w:spacing w:line="320" w:lineRule="exact"/>
              <w:jc w:val="center"/>
              <w:rPr>
                <w:rFonts w:hint="eastAsia" w:ascii="仿宋" w:hAnsi="仿宋" w:eastAsia="仿宋" w:cs="仿宋"/>
                <w:sz w:val="24"/>
                <w:highlight w:val="none"/>
              </w:rPr>
            </w:pPr>
          </w:p>
        </w:tc>
        <w:tc>
          <w:tcPr>
            <w:tcW w:w="2424" w:type="dxa"/>
            <w:gridSpan w:val="2"/>
            <w:vAlign w:val="center"/>
          </w:tcPr>
          <w:p w14:paraId="0A5E0DC8">
            <w:pPr>
              <w:spacing w:line="320" w:lineRule="exact"/>
              <w:jc w:val="center"/>
              <w:rPr>
                <w:rFonts w:hint="eastAsia" w:ascii="仿宋" w:hAnsi="仿宋" w:eastAsia="仿宋" w:cs="仿宋"/>
                <w:sz w:val="24"/>
                <w:highlight w:val="none"/>
              </w:rPr>
            </w:pPr>
          </w:p>
        </w:tc>
      </w:tr>
      <w:tr w14:paraId="1B0E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00" w:type="dxa"/>
            <w:gridSpan w:val="2"/>
            <w:vAlign w:val="center"/>
          </w:tcPr>
          <w:p w14:paraId="759BA62F">
            <w:pPr>
              <w:spacing w:line="320" w:lineRule="exact"/>
              <w:jc w:val="center"/>
              <w:rPr>
                <w:rFonts w:hint="eastAsia" w:ascii="仿宋" w:hAnsi="仿宋" w:eastAsia="仿宋" w:cs="仿宋"/>
                <w:sz w:val="24"/>
                <w:highlight w:val="none"/>
              </w:rPr>
            </w:pPr>
          </w:p>
        </w:tc>
        <w:tc>
          <w:tcPr>
            <w:tcW w:w="4196" w:type="dxa"/>
            <w:gridSpan w:val="6"/>
            <w:vAlign w:val="center"/>
          </w:tcPr>
          <w:p w14:paraId="75C563CF">
            <w:pPr>
              <w:spacing w:line="320" w:lineRule="exact"/>
              <w:jc w:val="center"/>
              <w:rPr>
                <w:rFonts w:hint="eastAsia" w:ascii="仿宋" w:hAnsi="仿宋" w:eastAsia="仿宋" w:cs="仿宋"/>
                <w:sz w:val="24"/>
                <w:highlight w:val="none"/>
              </w:rPr>
            </w:pPr>
          </w:p>
        </w:tc>
        <w:tc>
          <w:tcPr>
            <w:tcW w:w="2424" w:type="dxa"/>
            <w:gridSpan w:val="2"/>
            <w:vAlign w:val="center"/>
          </w:tcPr>
          <w:p w14:paraId="243C9140">
            <w:pPr>
              <w:spacing w:line="320" w:lineRule="exact"/>
              <w:jc w:val="center"/>
              <w:rPr>
                <w:rFonts w:hint="eastAsia" w:ascii="仿宋" w:hAnsi="仿宋" w:eastAsia="仿宋" w:cs="仿宋"/>
                <w:sz w:val="24"/>
                <w:highlight w:val="none"/>
              </w:rPr>
            </w:pPr>
          </w:p>
        </w:tc>
      </w:tr>
      <w:tr w14:paraId="5319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720" w:type="dxa"/>
            <w:gridSpan w:val="10"/>
            <w:vAlign w:val="center"/>
          </w:tcPr>
          <w:p w14:paraId="75F6F026">
            <w:pPr>
              <w:spacing w:line="320" w:lineRule="exact"/>
              <w:jc w:val="center"/>
              <w:rPr>
                <w:rFonts w:hint="eastAsia" w:ascii="仿宋" w:hAnsi="仿宋" w:eastAsia="仿宋" w:cs="仿宋"/>
                <w:b/>
                <w:bCs/>
                <w:sz w:val="32"/>
                <w:szCs w:val="32"/>
                <w:highlight w:val="none"/>
              </w:rPr>
            </w:pPr>
          </w:p>
          <w:p w14:paraId="118F653E">
            <w:pPr>
              <w:spacing w:line="320" w:lineRule="exact"/>
              <w:jc w:val="center"/>
              <w:rPr>
                <w:rFonts w:hint="eastAsia" w:ascii="仿宋" w:hAnsi="仿宋" w:eastAsia="仿宋" w:cs="仿宋"/>
                <w:sz w:val="24"/>
                <w:highlight w:val="none"/>
              </w:rPr>
            </w:pPr>
            <w:r>
              <w:rPr>
                <w:rFonts w:hint="eastAsia" w:ascii="仿宋" w:hAnsi="仿宋" w:eastAsia="仿宋" w:cs="仿宋"/>
                <w:b/>
                <w:bCs/>
                <w:sz w:val="32"/>
                <w:szCs w:val="32"/>
                <w:highlight w:val="none"/>
              </w:rPr>
              <w:t>承 诺 书</w:t>
            </w:r>
          </w:p>
          <w:p w14:paraId="3EFFC859">
            <w:pPr>
              <w:spacing w:line="320" w:lineRule="exact"/>
              <w:rPr>
                <w:rFonts w:hint="eastAsia" w:ascii="仿宋" w:hAnsi="仿宋" w:eastAsia="仿宋" w:cs="仿宋"/>
                <w:sz w:val="24"/>
                <w:highlight w:val="none"/>
              </w:rPr>
            </w:pPr>
            <w:r>
              <w:rPr>
                <w:rFonts w:hint="eastAsia" w:ascii="仿宋" w:hAnsi="仿宋" w:eastAsia="仿宋" w:cs="仿宋"/>
                <w:sz w:val="24"/>
                <w:highlight w:val="none"/>
              </w:rPr>
              <w:t>本人承诺具备完全民事行为能力，未曾受到过剥夺政治权利或者犯罪受到有期徒刑以上的刑事处罚，未曾有过不良行为记录。</w:t>
            </w:r>
          </w:p>
          <w:p w14:paraId="1C0572F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6A68AF4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承诺人签字：（举办者）</w:t>
            </w:r>
          </w:p>
          <w:p w14:paraId="2F272C9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 xml:space="preserve">                                           年   月    日</w:t>
            </w:r>
          </w:p>
        </w:tc>
      </w:tr>
      <w:tr w14:paraId="0AF0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2100" w:type="dxa"/>
            <w:gridSpan w:val="2"/>
            <w:vAlign w:val="center"/>
          </w:tcPr>
          <w:p w14:paraId="1FE88A5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举 办 者</w:t>
            </w:r>
          </w:p>
          <w:p w14:paraId="5440774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本人签名</w:t>
            </w:r>
          </w:p>
        </w:tc>
        <w:tc>
          <w:tcPr>
            <w:tcW w:w="6620" w:type="dxa"/>
            <w:gridSpan w:val="8"/>
          </w:tcPr>
          <w:p w14:paraId="356452F6">
            <w:pPr>
              <w:spacing w:line="320" w:lineRule="exact"/>
              <w:rPr>
                <w:rFonts w:hint="eastAsia" w:ascii="仿宋" w:hAnsi="仿宋" w:eastAsia="仿宋" w:cs="仿宋"/>
                <w:sz w:val="24"/>
                <w:highlight w:val="none"/>
              </w:rPr>
            </w:pPr>
          </w:p>
          <w:p w14:paraId="4480B535">
            <w:pPr>
              <w:spacing w:line="320" w:lineRule="exact"/>
              <w:rPr>
                <w:rFonts w:hint="eastAsia" w:ascii="仿宋" w:hAnsi="仿宋" w:eastAsia="仿宋" w:cs="仿宋"/>
                <w:sz w:val="24"/>
                <w:highlight w:val="none"/>
              </w:rPr>
            </w:pPr>
          </w:p>
          <w:p w14:paraId="4A2575A4">
            <w:pPr>
              <w:spacing w:line="320" w:lineRule="exact"/>
              <w:ind w:firstLine="3840" w:firstLineChars="1600"/>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271C7614">
      <w:pPr>
        <w:spacing w:before="72" w:beforeLines="30" w:after="160" w:line="278" w:lineRule="auto"/>
        <w:ind w:firstLine="232" w:firstLineChars="100"/>
        <w:jc w:val="left"/>
        <w:rPr>
          <w:rFonts w:hint="eastAsia" w:ascii="仿宋" w:hAnsi="仿宋" w:eastAsia="仿宋" w:cs="仿宋"/>
          <w:spacing w:val="-4"/>
          <w:sz w:val="24"/>
          <w:highlight w:val="none"/>
        </w:rPr>
      </w:pPr>
      <w:r>
        <w:rPr>
          <w:rFonts w:hint="eastAsia" w:ascii="仿宋" w:hAnsi="仿宋" w:eastAsia="仿宋" w:cs="仿宋"/>
          <w:spacing w:val="-4"/>
          <w:sz w:val="24"/>
          <w:highlight w:val="none"/>
        </w:rPr>
        <w:t>附：举办者本人户口本、身份证、学历证等相关证件材料。</w:t>
      </w:r>
    </w:p>
    <w:p w14:paraId="64381141">
      <w:pPr>
        <w:rPr>
          <w:rFonts w:hint="eastAsia" w:ascii="黑体" w:hAnsi="宋体" w:eastAsia="黑体"/>
          <w:sz w:val="32"/>
          <w:szCs w:val="32"/>
          <w:highlight w:val="none"/>
        </w:rPr>
      </w:pPr>
      <w:r>
        <w:rPr>
          <w:rFonts w:hint="eastAsia" w:ascii="黑体" w:hAnsi="宋体" w:eastAsia="黑体"/>
          <w:sz w:val="32"/>
          <w:szCs w:val="32"/>
          <w:highlight w:val="none"/>
        </w:rPr>
        <w:br w:type="page"/>
      </w:r>
    </w:p>
    <w:p w14:paraId="084A6CBD">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表3-3．联合办学协议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4028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7" w:hRule="atLeast"/>
        </w:trPr>
        <w:tc>
          <w:tcPr>
            <w:tcW w:w="8720" w:type="dxa"/>
          </w:tcPr>
          <w:p w14:paraId="384778A7">
            <w:pPr>
              <w:spacing w:after="160" w:line="400" w:lineRule="exact"/>
              <w:rPr>
                <w:rFonts w:hint="eastAsia" w:ascii="宋体" w:hAnsi="宋体"/>
                <w:sz w:val="24"/>
                <w:highlight w:val="none"/>
              </w:rPr>
            </w:pPr>
          </w:p>
          <w:p w14:paraId="5907287A">
            <w:pPr>
              <w:spacing w:after="160" w:line="400" w:lineRule="exact"/>
              <w:jc w:val="center"/>
              <w:rPr>
                <w:rFonts w:hint="eastAsia" w:ascii="黑体" w:hAnsi="宋体" w:eastAsia="黑体"/>
                <w:sz w:val="28"/>
                <w:szCs w:val="28"/>
                <w:highlight w:val="none"/>
              </w:rPr>
            </w:pPr>
            <w:r>
              <w:rPr>
                <w:rFonts w:hint="eastAsia" w:ascii="黑体" w:hAnsi="宋体" w:eastAsia="黑体"/>
                <w:sz w:val="28"/>
                <w:szCs w:val="28"/>
                <w:highlight w:val="none"/>
              </w:rPr>
              <w:t>关于联合举办“</w:t>
            </w:r>
            <w:r>
              <w:rPr>
                <w:rFonts w:hint="eastAsia" w:ascii="黑体" w:hAnsi="宋体" w:eastAsia="黑体"/>
                <w:sz w:val="28"/>
                <w:szCs w:val="28"/>
                <w:highlight w:val="none"/>
                <w:u w:val="single"/>
              </w:rPr>
              <w:t xml:space="preserve">                  </w:t>
            </w:r>
            <w:r>
              <w:rPr>
                <w:rFonts w:hint="eastAsia" w:ascii="黑体" w:hAnsi="宋体" w:eastAsia="黑体"/>
                <w:sz w:val="28"/>
                <w:szCs w:val="28"/>
                <w:highlight w:val="none"/>
              </w:rPr>
              <w:t>（学校名称）”的协议</w:t>
            </w:r>
          </w:p>
          <w:p w14:paraId="2513FAAC">
            <w:pPr>
              <w:spacing w:after="160" w:line="400" w:lineRule="exact"/>
              <w:rPr>
                <w:rFonts w:hint="eastAsia" w:ascii="宋体" w:hAnsi="宋体"/>
                <w:sz w:val="24"/>
                <w:highlight w:val="none"/>
              </w:rPr>
            </w:pPr>
          </w:p>
          <w:p w14:paraId="5AAB50FA">
            <w:pPr>
              <w:spacing w:after="160" w:line="400" w:lineRule="exact"/>
              <w:rPr>
                <w:rFonts w:hint="eastAsia" w:ascii="宋体" w:hAnsi="宋体"/>
                <w:sz w:val="24"/>
                <w:highlight w:val="none"/>
              </w:rPr>
            </w:pPr>
          </w:p>
          <w:p w14:paraId="792BF588">
            <w:pPr>
              <w:spacing w:after="160" w:line="400" w:lineRule="exact"/>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4E90401B">
            <w:pPr>
              <w:spacing w:before="240" w:beforeLines="100" w:after="160" w:line="400" w:lineRule="exact"/>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17C0BDF6">
            <w:pPr>
              <w:spacing w:after="160" w:line="400" w:lineRule="exact"/>
              <w:rPr>
                <w:rFonts w:hint="eastAsia" w:ascii="仿宋" w:hAnsi="仿宋" w:eastAsia="仿宋" w:cs="仿宋"/>
                <w:sz w:val="24"/>
                <w:highlight w:val="none"/>
              </w:rPr>
            </w:pPr>
          </w:p>
          <w:p w14:paraId="2B30E9E0">
            <w:pPr>
              <w:spacing w:after="160" w:line="400" w:lineRule="exact"/>
              <w:rPr>
                <w:rFonts w:hint="eastAsia" w:ascii="仿宋" w:hAnsi="仿宋" w:eastAsia="仿宋" w:cs="仿宋"/>
                <w:sz w:val="24"/>
                <w:highlight w:val="none"/>
              </w:rPr>
            </w:pPr>
          </w:p>
          <w:p w14:paraId="6D533BC8">
            <w:pPr>
              <w:spacing w:after="160" w:line="400" w:lineRule="exact"/>
              <w:rPr>
                <w:rFonts w:hint="eastAsia" w:ascii="仿宋" w:hAnsi="仿宋" w:eastAsia="仿宋" w:cs="仿宋"/>
                <w:sz w:val="24"/>
                <w:highlight w:val="none"/>
              </w:rPr>
            </w:pPr>
            <w:r>
              <w:rPr>
                <w:rFonts w:hint="eastAsia" w:ascii="仿宋" w:hAnsi="仿宋" w:eastAsia="仿宋" w:cs="仿宋"/>
                <w:sz w:val="24"/>
                <w:highlight w:val="none"/>
              </w:rPr>
              <w:t>（联合办学协议需提供原件，可另附页）</w:t>
            </w:r>
          </w:p>
          <w:p w14:paraId="1301E275">
            <w:pPr>
              <w:spacing w:after="160" w:line="400" w:lineRule="exact"/>
              <w:rPr>
                <w:rFonts w:hint="eastAsia" w:ascii="仿宋" w:hAnsi="仿宋" w:eastAsia="仿宋" w:cs="仿宋"/>
                <w:sz w:val="24"/>
                <w:highlight w:val="none"/>
              </w:rPr>
            </w:pPr>
          </w:p>
          <w:p w14:paraId="2186CC83">
            <w:pPr>
              <w:spacing w:after="160" w:line="400" w:lineRule="exact"/>
              <w:rPr>
                <w:rFonts w:hint="eastAsia" w:ascii="仿宋" w:hAnsi="仿宋" w:eastAsia="仿宋" w:cs="仿宋"/>
                <w:sz w:val="24"/>
                <w:highlight w:val="none"/>
              </w:rPr>
            </w:pPr>
          </w:p>
          <w:p w14:paraId="28A83438">
            <w:pPr>
              <w:spacing w:after="160" w:line="400" w:lineRule="exact"/>
              <w:rPr>
                <w:rFonts w:hint="eastAsia" w:ascii="仿宋" w:hAnsi="仿宋" w:eastAsia="仿宋" w:cs="仿宋"/>
                <w:sz w:val="24"/>
                <w:highlight w:val="none"/>
              </w:rPr>
            </w:pPr>
          </w:p>
          <w:p w14:paraId="027C1DF5">
            <w:pPr>
              <w:spacing w:after="160" w:line="400" w:lineRule="exact"/>
              <w:rPr>
                <w:rFonts w:hint="eastAsia" w:ascii="仿宋" w:hAnsi="仿宋" w:eastAsia="仿宋" w:cs="仿宋"/>
                <w:sz w:val="24"/>
                <w:highlight w:val="none"/>
              </w:rPr>
            </w:pPr>
          </w:p>
          <w:p w14:paraId="54EC57E2">
            <w:pPr>
              <w:spacing w:after="160" w:line="400" w:lineRule="exact"/>
              <w:rPr>
                <w:rFonts w:hint="eastAsia" w:ascii="仿宋" w:hAnsi="仿宋" w:eastAsia="仿宋" w:cs="仿宋"/>
                <w:sz w:val="24"/>
                <w:highlight w:val="none"/>
              </w:rPr>
            </w:pPr>
          </w:p>
          <w:p w14:paraId="17FC65A9">
            <w:pPr>
              <w:spacing w:line="278" w:lineRule="auto"/>
              <w:rPr>
                <w:rFonts w:hint="eastAsia" w:ascii="仿宋" w:hAnsi="仿宋" w:eastAsia="仿宋" w:cs="仿宋"/>
                <w:sz w:val="24"/>
                <w:highlight w:val="none"/>
              </w:rPr>
            </w:pPr>
          </w:p>
          <w:p w14:paraId="02C0C560">
            <w:pPr>
              <w:spacing w:after="160" w:line="400" w:lineRule="exact"/>
              <w:rPr>
                <w:rFonts w:hint="eastAsia" w:ascii="仿宋" w:hAnsi="仿宋" w:eastAsia="仿宋" w:cs="仿宋"/>
                <w:sz w:val="24"/>
                <w:highlight w:val="none"/>
              </w:rPr>
            </w:pPr>
          </w:p>
          <w:p w14:paraId="0707B942">
            <w:pPr>
              <w:pStyle w:val="2"/>
              <w:rPr>
                <w:highlight w:val="none"/>
              </w:rPr>
            </w:pPr>
          </w:p>
          <w:p w14:paraId="3013A7FF">
            <w:pPr>
              <w:spacing w:after="160" w:line="400" w:lineRule="exact"/>
              <w:rPr>
                <w:rFonts w:hint="eastAsia" w:ascii="仿宋" w:hAnsi="仿宋" w:eastAsia="仿宋" w:cs="仿宋"/>
                <w:sz w:val="24"/>
                <w:highlight w:val="none"/>
              </w:rPr>
            </w:pPr>
            <w:r>
              <w:rPr>
                <w:rFonts w:hint="eastAsia" w:ascii="仿宋" w:hAnsi="仿宋" w:eastAsia="仿宋" w:cs="仿宋"/>
                <w:sz w:val="24"/>
                <w:highlight w:val="none"/>
              </w:rPr>
              <w:t>甲  方 (盖 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乙  方 (盖 章)：</w:t>
            </w:r>
            <w:r>
              <w:rPr>
                <w:rFonts w:hint="eastAsia" w:ascii="仿宋" w:hAnsi="仿宋" w:eastAsia="仿宋" w:cs="仿宋"/>
                <w:sz w:val="24"/>
                <w:highlight w:val="none"/>
                <w:u w:val="single"/>
              </w:rPr>
              <w:t xml:space="preserve">               </w:t>
            </w:r>
          </w:p>
          <w:p w14:paraId="3A970CB6">
            <w:pPr>
              <w:spacing w:after="160" w:line="400" w:lineRule="exact"/>
              <w:rPr>
                <w:rFonts w:hint="eastAsia" w:ascii="仿宋" w:hAnsi="仿宋" w:eastAsia="仿宋" w:cs="仿宋"/>
                <w:sz w:val="24"/>
                <w:highlight w:val="none"/>
                <w:u w:val="single"/>
              </w:rPr>
            </w:pPr>
            <w:r>
              <w:rPr>
                <w:rFonts w:hint="eastAsia" w:ascii="仿宋" w:hAnsi="仿宋" w:eastAsia="仿宋" w:cs="仿宋"/>
                <w:sz w:val="24"/>
                <w:highlight w:val="none"/>
              </w:rPr>
              <w:t>法定代表人签字：</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法定代表人签字：</w:t>
            </w:r>
            <w:r>
              <w:rPr>
                <w:rFonts w:hint="eastAsia" w:ascii="仿宋" w:hAnsi="仿宋" w:eastAsia="仿宋" w:cs="仿宋"/>
                <w:sz w:val="24"/>
                <w:highlight w:val="none"/>
                <w:u w:val="single"/>
              </w:rPr>
              <w:t xml:space="preserve">               </w:t>
            </w:r>
          </w:p>
          <w:p w14:paraId="26580D96">
            <w:pPr>
              <w:spacing w:after="160"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日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F1413EC">
            <w:pPr>
              <w:spacing w:after="160" w:line="400" w:lineRule="exact"/>
              <w:rPr>
                <w:rFonts w:hint="eastAsia" w:ascii="宋体" w:hAnsi="宋体"/>
                <w:sz w:val="24"/>
                <w:highlight w:val="none"/>
              </w:rPr>
            </w:pPr>
          </w:p>
        </w:tc>
      </w:tr>
    </w:tbl>
    <w:p w14:paraId="052FC720">
      <w:pPr>
        <w:rPr>
          <w:rFonts w:hint="eastAsia" w:ascii="黑体" w:hAnsi="宋体" w:eastAsia="黑体"/>
          <w:sz w:val="32"/>
          <w:szCs w:val="32"/>
          <w:highlight w:val="none"/>
        </w:rPr>
      </w:pPr>
      <w:r>
        <w:rPr>
          <w:rFonts w:hint="eastAsia" w:ascii="黑体" w:hAnsi="宋体" w:eastAsia="黑体"/>
          <w:sz w:val="32"/>
          <w:szCs w:val="32"/>
          <w:highlight w:val="none"/>
        </w:rPr>
        <w:br w:type="page"/>
      </w:r>
    </w:p>
    <w:p w14:paraId="1C88C141">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表4．办学出资证明材料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528"/>
        <w:gridCol w:w="2887"/>
        <w:gridCol w:w="990"/>
        <w:gridCol w:w="3370"/>
      </w:tblGrid>
      <w:tr w14:paraId="177E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473" w:type="dxa"/>
            <w:gridSpan w:val="2"/>
            <w:vAlign w:val="center"/>
          </w:tcPr>
          <w:p w14:paraId="58CA253F">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出资主体</w:t>
            </w:r>
          </w:p>
        </w:tc>
        <w:tc>
          <w:tcPr>
            <w:tcW w:w="7247" w:type="dxa"/>
            <w:gridSpan w:val="3"/>
            <w:vAlign w:val="center"/>
          </w:tcPr>
          <w:p w14:paraId="5A88CA7D">
            <w:pPr>
              <w:spacing w:after="160" w:line="278" w:lineRule="auto"/>
              <w:jc w:val="center"/>
              <w:rPr>
                <w:rFonts w:hint="eastAsia" w:ascii="仿宋" w:hAnsi="仿宋" w:eastAsia="仿宋" w:cs="仿宋"/>
                <w:sz w:val="24"/>
                <w:highlight w:val="none"/>
              </w:rPr>
            </w:pPr>
          </w:p>
        </w:tc>
      </w:tr>
      <w:tr w14:paraId="7D68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73" w:type="dxa"/>
            <w:gridSpan w:val="2"/>
            <w:vAlign w:val="center"/>
          </w:tcPr>
          <w:p w14:paraId="4545B5D9">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出资数额</w:t>
            </w:r>
          </w:p>
        </w:tc>
        <w:tc>
          <w:tcPr>
            <w:tcW w:w="7247" w:type="dxa"/>
            <w:gridSpan w:val="3"/>
            <w:vAlign w:val="center"/>
          </w:tcPr>
          <w:p w14:paraId="0ECF7C64">
            <w:pPr>
              <w:spacing w:after="160" w:line="278" w:lineRule="auto"/>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w:t>
            </w:r>
          </w:p>
        </w:tc>
      </w:tr>
      <w:tr w14:paraId="19DD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9" w:hRule="atLeast"/>
        </w:trPr>
        <w:tc>
          <w:tcPr>
            <w:tcW w:w="8720" w:type="dxa"/>
            <w:gridSpan w:val="5"/>
          </w:tcPr>
          <w:p w14:paraId="22412EAF">
            <w:pPr>
              <w:spacing w:after="160" w:line="278" w:lineRule="auto"/>
              <w:rPr>
                <w:rFonts w:hint="eastAsia" w:ascii="仿宋" w:hAnsi="仿宋" w:eastAsia="仿宋" w:cs="仿宋"/>
                <w:sz w:val="24"/>
                <w:highlight w:val="none"/>
              </w:rPr>
            </w:pPr>
          </w:p>
          <w:p w14:paraId="3423BD85">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出资者资金存入银行的账单复印件粘贴处</w:t>
            </w:r>
          </w:p>
          <w:p w14:paraId="126D5C8F">
            <w:pPr>
              <w:spacing w:after="160" w:line="278" w:lineRule="auto"/>
              <w:jc w:val="center"/>
              <w:rPr>
                <w:rFonts w:hint="eastAsia" w:ascii="仿宋" w:hAnsi="仿宋" w:eastAsia="仿宋" w:cs="仿宋"/>
                <w:sz w:val="24"/>
                <w:highlight w:val="none"/>
              </w:rPr>
            </w:pPr>
          </w:p>
          <w:p w14:paraId="38212136">
            <w:pPr>
              <w:spacing w:after="160" w:line="278" w:lineRule="auto"/>
              <w:jc w:val="center"/>
              <w:rPr>
                <w:rFonts w:hint="eastAsia" w:ascii="仿宋" w:hAnsi="仿宋" w:eastAsia="仿宋" w:cs="仿宋"/>
                <w:sz w:val="24"/>
                <w:highlight w:val="none"/>
              </w:rPr>
            </w:pPr>
          </w:p>
          <w:p w14:paraId="33740EF8">
            <w:pPr>
              <w:spacing w:after="160" w:line="278" w:lineRule="auto"/>
              <w:rPr>
                <w:rFonts w:hint="eastAsia" w:ascii="仿宋" w:hAnsi="仿宋" w:eastAsia="仿宋" w:cs="仿宋"/>
                <w:sz w:val="24"/>
                <w:highlight w:val="none"/>
              </w:rPr>
            </w:pPr>
          </w:p>
        </w:tc>
      </w:tr>
      <w:tr w14:paraId="129D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trPr>
        <w:tc>
          <w:tcPr>
            <w:tcW w:w="945" w:type="dxa"/>
            <w:vAlign w:val="center"/>
          </w:tcPr>
          <w:p w14:paraId="4010BD02">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出资</w:t>
            </w:r>
          </w:p>
          <w:p w14:paraId="329125FD">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p w14:paraId="45D3474C">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盖章</w:t>
            </w:r>
          </w:p>
        </w:tc>
        <w:tc>
          <w:tcPr>
            <w:tcW w:w="3415" w:type="dxa"/>
            <w:gridSpan w:val="2"/>
            <w:vAlign w:val="center"/>
          </w:tcPr>
          <w:p w14:paraId="2915A080">
            <w:pPr>
              <w:spacing w:after="160" w:line="280" w:lineRule="exact"/>
              <w:rPr>
                <w:rFonts w:hint="eastAsia" w:ascii="仿宋" w:hAnsi="仿宋" w:eastAsia="仿宋" w:cs="仿宋"/>
                <w:sz w:val="24"/>
                <w:highlight w:val="none"/>
              </w:rPr>
            </w:pPr>
          </w:p>
          <w:p w14:paraId="77D6E710">
            <w:pPr>
              <w:spacing w:after="160" w:line="280" w:lineRule="exact"/>
              <w:rPr>
                <w:rFonts w:hint="eastAsia" w:ascii="仿宋" w:hAnsi="仿宋" w:eastAsia="仿宋" w:cs="仿宋"/>
                <w:sz w:val="24"/>
                <w:highlight w:val="none"/>
              </w:rPr>
            </w:pPr>
          </w:p>
          <w:p w14:paraId="2E547ED6">
            <w:pPr>
              <w:spacing w:after="160" w:line="280" w:lineRule="exact"/>
              <w:rPr>
                <w:rFonts w:hint="eastAsia" w:ascii="仿宋" w:hAnsi="仿宋" w:eastAsia="仿宋" w:cs="仿宋"/>
                <w:sz w:val="24"/>
                <w:highlight w:val="none"/>
              </w:rPr>
            </w:pPr>
          </w:p>
          <w:p w14:paraId="2870C1B5">
            <w:pPr>
              <w:spacing w:after="160" w:line="280" w:lineRule="exact"/>
              <w:rPr>
                <w:rFonts w:hint="eastAsia" w:ascii="仿宋" w:hAnsi="仿宋" w:eastAsia="仿宋" w:cs="仿宋"/>
                <w:sz w:val="24"/>
                <w:highlight w:val="none"/>
              </w:rPr>
            </w:pPr>
          </w:p>
          <w:p w14:paraId="529D7217">
            <w:pPr>
              <w:spacing w:after="160" w:line="280" w:lineRule="exact"/>
              <w:ind w:firstLine="1680" w:firstLineChars="700"/>
              <w:rPr>
                <w:rFonts w:hint="eastAsia" w:ascii="仿宋" w:hAnsi="仿宋" w:eastAsia="仿宋" w:cs="仿宋"/>
                <w:sz w:val="24"/>
                <w:highlight w:val="none"/>
              </w:rPr>
            </w:pPr>
            <w:r>
              <w:rPr>
                <w:rFonts w:hint="eastAsia" w:ascii="仿宋" w:hAnsi="仿宋" w:eastAsia="仿宋" w:cs="仿宋"/>
                <w:sz w:val="24"/>
                <w:highlight w:val="none"/>
              </w:rPr>
              <w:t>年   月   日</w:t>
            </w:r>
          </w:p>
        </w:tc>
        <w:tc>
          <w:tcPr>
            <w:tcW w:w="990" w:type="dxa"/>
            <w:vAlign w:val="center"/>
          </w:tcPr>
          <w:p w14:paraId="07529790">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法定</w:t>
            </w:r>
          </w:p>
          <w:p w14:paraId="3F5C98C3">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代表人</w:t>
            </w:r>
          </w:p>
          <w:p w14:paraId="5831A734">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签字</w:t>
            </w:r>
          </w:p>
        </w:tc>
        <w:tc>
          <w:tcPr>
            <w:tcW w:w="3370" w:type="dxa"/>
            <w:vAlign w:val="center"/>
          </w:tcPr>
          <w:p w14:paraId="646B1F35">
            <w:pPr>
              <w:spacing w:after="160" w:line="280" w:lineRule="exact"/>
              <w:rPr>
                <w:rFonts w:hint="eastAsia" w:ascii="仿宋" w:hAnsi="仿宋" w:eastAsia="仿宋" w:cs="仿宋"/>
                <w:sz w:val="24"/>
                <w:highlight w:val="none"/>
              </w:rPr>
            </w:pPr>
          </w:p>
          <w:p w14:paraId="66D9D624">
            <w:pPr>
              <w:spacing w:after="160" w:line="280" w:lineRule="exact"/>
              <w:rPr>
                <w:rFonts w:hint="eastAsia" w:ascii="仿宋" w:hAnsi="仿宋" w:eastAsia="仿宋" w:cs="仿宋"/>
                <w:sz w:val="24"/>
                <w:highlight w:val="none"/>
              </w:rPr>
            </w:pPr>
          </w:p>
          <w:p w14:paraId="056CC6EC">
            <w:pPr>
              <w:spacing w:after="160" w:line="280" w:lineRule="exact"/>
              <w:rPr>
                <w:rFonts w:hint="eastAsia" w:ascii="仿宋" w:hAnsi="仿宋" w:eastAsia="仿宋" w:cs="仿宋"/>
                <w:sz w:val="24"/>
                <w:highlight w:val="none"/>
              </w:rPr>
            </w:pPr>
          </w:p>
          <w:p w14:paraId="3F823DC5">
            <w:pPr>
              <w:spacing w:after="160" w:line="280" w:lineRule="exact"/>
              <w:rPr>
                <w:rFonts w:hint="eastAsia" w:ascii="仿宋" w:hAnsi="仿宋" w:eastAsia="仿宋" w:cs="仿宋"/>
                <w:sz w:val="24"/>
                <w:highlight w:val="none"/>
              </w:rPr>
            </w:pPr>
          </w:p>
          <w:p w14:paraId="050EFC97">
            <w:pPr>
              <w:spacing w:after="160" w:line="280" w:lineRule="exact"/>
              <w:ind w:firstLine="1680" w:firstLineChars="700"/>
              <w:rPr>
                <w:rFonts w:hint="eastAsia" w:ascii="仿宋" w:hAnsi="仿宋" w:eastAsia="仿宋" w:cs="仿宋"/>
                <w:sz w:val="24"/>
                <w:highlight w:val="none"/>
              </w:rPr>
            </w:pPr>
            <w:r>
              <w:rPr>
                <w:rFonts w:hint="eastAsia" w:ascii="仿宋" w:hAnsi="仿宋" w:eastAsia="仿宋" w:cs="仿宋"/>
                <w:sz w:val="24"/>
                <w:highlight w:val="none"/>
              </w:rPr>
              <w:t>年   月   日</w:t>
            </w:r>
          </w:p>
        </w:tc>
      </w:tr>
      <w:tr w14:paraId="021C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trPr>
        <w:tc>
          <w:tcPr>
            <w:tcW w:w="945" w:type="dxa"/>
            <w:vAlign w:val="center"/>
          </w:tcPr>
          <w:p w14:paraId="4B4B1D07">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出资</w:t>
            </w:r>
          </w:p>
          <w:p w14:paraId="4D66ADC7">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个人</w:t>
            </w:r>
          </w:p>
          <w:p w14:paraId="43EA84B0">
            <w:pPr>
              <w:spacing w:after="160"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签字</w:t>
            </w:r>
          </w:p>
        </w:tc>
        <w:tc>
          <w:tcPr>
            <w:tcW w:w="7775" w:type="dxa"/>
            <w:gridSpan w:val="4"/>
            <w:vAlign w:val="center"/>
          </w:tcPr>
          <w:p w14:paraId="4C5F3DCC">
            <w:pPr>
              <w:spacing w:after="160" w:line="280" w:lineRule="exact"/>
              <w:rPr>
                <w:rFonts w:hint="eastAsia" w:ascii="仿宋" w:hAnsi="仿宋" w:eastAsia="仿宋" w:cs="仿宋"/>
                <w:sz w:val="24"/>
                <w:highlight w:val="none"/>
              </w:rPr>
            </w:pPr>
          </w:p>
          <w:p w14:paraId="714D025B">
            <w:pPr>
              <w:spacing w:after="160" w:line="280" w:lineRule="exact"/>
              <w:rPr>
                <w:rFonts w:hint="eastAsia" w:ascii="仿宋" w:hAnsi="仿宋" w:eastAsia="仿宋" w:cs="仿宋"/>
                <w:sz w:val="24"/>
                <w:highlight w:val="none"/>
              </w:rPr>
            </w:pPr>
          </w:p>
          <w:p w14:paraId="04E500FE">
            <w:pPr>
              <w:spacing w:after="160" w:line="280" w:lineRule="exact"/>
              <w:rPr>
                <w:rFonts w:hint="eastAsia" w:ascii="仿宋" w:hAnsi="仿宋" w:eastAsia="仿宋" w:cs="仿宋"/>
                <w:sz w:val="24"/>
                <w:highlight w:val="none"/>
              </w:rPr>
            </w:pPr>
          </w:p>
          <w:p w14:paraId="3EAA3CB5">
            <w:pPr>
              <w:spacing w:after="160" w:line="280" w:lineRule="exact"/>
              <w:ind w:firstLine="5280" w:firstLineChars="2200"/>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75559328">
      <w:pPr>
        <w:spacing w:line="320" w:lineRule="exact"/>
        <w:jc w:val="left"/>
        <w:rPr>
          <w:rFonts w:hint="eastAsia" w:ascii="仿宋" w:hAnsi="仿宋" w:eastAsia="仿宋" w:cs="仿宋"/>
          <w:spacing w:val="-4"/>
          <w:sz w:val="24"/>
          <w:highlight w:val="none"/>
        </w:rPr>
      </w:pPr>
      <w:r>
        <w:rPr>
          <w:rFonts w:hint="eastAsia" w:ascii="仿宋" w:hAnsi="仿宋" w:eastAsia="仿宋" w:cs="仿宋"/>
          <w:spacing w:val="-4"/>
          <w:sz w:val="24"/>
          <w:highlight w:val="none"/>
        </w:rPr>
        <w:t>附：1.出资者资金存入银行的账单复印件（粘贴）；</w:t>
      </w:r>
    </w:p>
    <w:p w14:paraId="2EA05DF3">
      <w:pPr>
        <w:spacing w:line="320" w:lineRule="exact"/>
        <w:ind w:firstLine="464" w:firstLineChars="200"/>
        <w:jc w:val="left"/>
        <w:rPr>
          <w:rFonts w:hint="eastAsia" w:ascii="仿宋" w:hAnsi="仿宋" w:eastAsia="仿宋" w:cs="仿宋"/>
          <w:spacing w:val="-4"/>
          <w:sz w:val="24"/>
          <w:highlight w:val="none"/>
        </w:rPr>
      </w:pPr>
      <w:r>
        <w:rPr>
          <w:rFonts w:hint="eastAsia" w:ascii="仿宋" w:hAnsi="仿宋" w:eastAsia="仿宋" w:cs="仿宋"/>
          <w:spacing w:val="-4"/>
          <w:sz w:val="24"/>
          <w:highlight w:val="none"/>
        </w:rPr>
        <w:t>2.会计师事务所出具的开办资金验资报告原件；</w:t>
      </w:r>
    </w:p>
    <w:p w14:paraId="0DB67F03">
      <w:pPr>
        <w:spacing w:line="320" w:lineRule="exact"/>
        <w:ind w:firstLine="464" w:firstLineChars="200"/>
        <w:jc w:val="left"/>
        <w:rPr>
          <w:rFonts w:hint="eastAsia" w:ascii="仿宋" w:hAnsi="仿宋" w:eastAsia="仿宋" w:cs="仿宋"/>
          <w:spacing w:val="-4"/>
          <w:sz w:val="24"/>
          <w:highlight w:val="none"/>
        </w:rPr>
      </w:pPr>
      <w:r>
        <w:rPr>
          <w:rFonts w:hint="eastAsia" w:ascii="仿宋" w:hAnsi="仿宋" w:eastAsia="仿宋" w:cs="仿宋"/>
          <w:spacing w:val="-4"/>
          <w:sz w:val="24"/>
          <w:highlight w:val="none"/>
        </w:rPr>
        <w:t>3.其他有关办学资产补充说明及有效证明文件；</w:t>
      </w:r>
    </w:p>
    <w:p w14:paraId="215B7273">
      <w:pPr>
        <w:spacing w:line="320" w:lineRule="exact"/>
        <w:ind w:firstLine="464" w:firstLineChars="200"/>
        <w:jc w:val="left"/>
        <w:rPr>
          <w:rFonts w:hint="eastAsia" w:ascii="仿宋" w:hAnsi="仿宋" w:eastAsia="仿宋" w:cs="仿宋"/>
          <w:spacing w:val="-4"/>
          <w:sz w:val="24"/>
          <w:highlight w:val="none"/>
          <w:lang w:val="en"/>
        </w:rPr>
      </w:pPr>
      <w:r>
        <w:rPr>
          <w:rFonts w:hint="eastAsia" w:ascii="仿宋" w:hAnsi="仿宋" w:eastAsia="仿宋" w:cs="仿宋"/>
          <w:spacing w:val="-4"/>
          <w:sz w:val="24"/>
          <w:highlight w:val="none"/>
          <w:lang w:val="en"/>
        </w:rPr>
        <w:t>4.开办资金全部用于技工学校办学承诺。</w:t>
      </w:r>
    </w:p>
    <w:p w14:paraId="49B429F9">
      <w:pPr>
        <w:spacing w:after="160" w:line="278" w:lineRule="auto"/>
        <w:rPr>
          <w:rFonts w:hint="eastAsia" w:ascii="黑体" w:hAnsi="宋体" w:eastAsia="黑体"/>
          <w:sz w:val="32"/>
          <w:szCs w:val="32"/>
          <w:highlight w:val="none"/>
        </w:rPr>
      </w:pPr>
      <w:r>
        <w:rPr>
          <w:rFonts w:ascii="宋体" w:hAnsi="宋体"/>
          <w:sz w:val="24"/>
          <w:highlight w:val="none"/>
        </w:rPr>
        <w:br w:type="page"/>
      </w:r>
      <w:r>
        <w:rPr>
          <w:rFonts w:hint="eastAsia" w:ascii="黑体" w:hAnsi="宋体" w:eastAsia="黑体"/>
          <w:sz w:val="32"/>
          <w:szCs w:val="32"/>
          <w:highlight w:val="none"/>
        </w:rPr>
        <w:t>表5．接受捐赠情况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837"/>
        <w:gridCol w:w="6935"/>
      </w:tblGrid>
      <w:tr w14:paraId="7340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785" w:type="dxa"/>
            <w:gridSpan w:val="2"/>
            <w:vAlign w:val="center"/>
          </w:tcPr>
          <w:p w14:paraId="7D4FCF0C">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捐赠者名称</w:t>
            </w:r>
          </w:p>
        </w:tc>
        <w:tc>
          <w:tcPr>
            <w:tcW w:w="6935" w:type="dxa"/>
            <w:vAlign w:val="center"/>
          </w:tcPr>
          <w:p w14:paraId="3DCA6349">
            <w:pPr>
              <w:spacing w:after="160" w:line="360" w:lineRule="exact"/>
              <w:jc w:val="center"/>
              <w:rPr>
                <w:rFonts w:hint="eastAsia" w:ascii="仿宋" w:hAnsi="仿宋" w:eastAsia="仿宋" w:cs="仿宋"/>
                <w:sz w:val="24"/>
                <w:highlight w:val="none"/>
              </w:rPr>
            </w:pPr>
          </w:p>
        </w:tc>
      </w:tr>
      <w:tr w14:paraId="6A8A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9" w:hRule="atLeast"/>
        </w:trPr>
        <w:tc>
          <w:tcPr>
            <w:tcW w:w="1785" w:type="dxa"/>
            <w:gridSpan w:val="2"/>
            <w:vAlign w:val="center"/>
          </w:tcPr>
          <w:p w14:paraId="2D943CED">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捐赠资产内容</w:t>
            </w:r>
          </w:p>
        </w:tc>
        <w:tc>
          <w:tcPr>
            <w:tcW w:w="6935" w:type="dxa"/>
            <w:vAlign w:val="center"/>
          </w:tcPr>
          <w:p w14:paraId="0B4B98B0">
            <w:pPr>
              <w:spacing w:after="160" w:line="360" w:lineRule="exact"/>
              <w:jc w:val="center"/>
              <w:rPr>
                <w:rFonts w:hint="eastAsia" w:ascii="仿宋" w:hAnsi="仿宋" w:eastAsia="仿宋" w:cs="仿宋"/>
                <w:sz w:val="24"/>
                <w:highlight w:val="none"/>
              </w:rPr>
            </w:pPr>
          </w:p>
        </w:tc>
      </w:tr>
      <w:tr w14:paraId="6C49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785" w:type="dxa"/>
            <w:gridSpan w:val="2"/>
            <w:vAlign w:val="center"/>
          </w:tcPr>
          <w:p w14:paraId="497D765B">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折合价值</w:t>
            </w:r>
          </w:p>
        </w:tc>
        <w:tc>
          <w:tcPr>
            <w:tcW w:w="6935" w:type="dxa"/>
            <w:vAlign w:val="center"/>
          </w:tcPr>
          <w:p w14:paraId="5F75375F">
            <w:pPr>
              <w:spacing w:after="160" w:line="278" w:lineRule="auto"/>
              <w:jc w:val="center"/>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w:t>
            </w:r>
          </w:p>
        </w:tc>
      </w:tr>
      <w:tr w14:paraId="3289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5" w:hRule="atLeast"/>
        </w:trPr>
        <w:tc>
          <w:tcPr>
            <w:tcW w:w="948" w:type="dxa"/>
            <w:vAlign w:val="center"/>
          </w:tcPr>
          <w:p w14:paraId="264DA952">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捐</w:t>
            </w:r>
          </w:p>
          <w:p w14:paraId="1CD5B38E">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赠</w:t>
            </w:r>
          </w:p>
          <w:p w14:paraId="1F0EC1A1">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用</w:t>
            </w:r>
          </w:p>
          <w:p w14:paraId="7AA7427D">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途</w:t>
            </w:r>
          </w:p>
          <w:p w14:paraId="7DA0CA69">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和</w:t>
            </w:r>
          </w:p>
          <w:p w14:paraId="541CC659">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管</w:t>
            </w:r>
          </w:p>
          <w:p w14:paraId="1BBEA65E">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理</w:t>
            </w:r>
          </w:p>
          <w:p w14:paraId="087DE6D4">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办</w:t>
            </w:r>
          </w:p>
          <w:p w14:paraId="422F4A85">
            <w:pPr>
              <w:spacing w:after="160"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法</w:t>
            </w:r>
          </w:p>
        </w:tc>
        <w:tc>
          <w:tcPr>
            <w:tcW w:w="7772" w:type="dxa"/>
            <w:gridSpan w:val="2"/>
          </w:tcPr>
          <w:p w14:paraId="6C1C767F">
            <w:pPr>
              <w:spacing w:after="160" w:line="360" w:lineRule="exact"/>
              <w:rPr>
                <w:rFonts w:hint="eastAsia" w:ascii="仿宋" w:hAnsi="仿宋" w:eastAsia="仿宋" w:cs="仿宋"/>
                <w:sz w:val="24"/>
                <w:highlight w:val="none"/>
              </w:rPr>
            </w:pPr>
            <w:r>
              <w:rPr>
                <w:rFonts w:hint="eastAsia" w:ascii="仿宋" w:hAnsi="仿宋" w:eastAsia="仿宋" w:cs="仿宋"/>
                <w:sz w:val="24"/>
                <w:highlight w:val="none"/>
              </w:rPr>
              <w:t>（可另附页）</w:t>
            </w:r>
          </w:p>
        </w:tc>
      </w:tr>
    </w:tbl>
    <w:p w14:paraId="238F503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附：1.捐赠协议书；</w:t>
      </w:r>
    </w:p>
    <w:p w14:paraId="227175BC">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2.捐赠资产的有效证明文件。</w:t>
      </w:r>
    </w:p>
    <w:p w14:paraId="4A6E4F92">
      <w:pPr>
        <w:spacing w:after="160" w:line="278" w:lineRule="auto"/>
        <w:rPr>
          <w:rFonts w:hint="eastAsia" w:ascii="黑体" w:hAnsi="宋体" w:eastAsia="黑体"/>
          <w:sz w:val="32"/>
          <w:szCs w:val="32"/>
          <w:highlight w:val="none"/>
        </w:rPr>
      </w:pPr>
      <w:r>
        <w:rPr>
          <w:rFonts w:ascii="宋体" w:hAnsi="宋体"/>
          <w:sz w:val="24"/>
          <w:highlight w:val="none"/>
        </w:rPr>
        <w:br w:type="page"/>
      </w:r>
      <w:r>
        <w:rPr>
          <w:rFonts w:hint="eastAsia" w:ascii="黑体" w:hAnsi="宋体" w:eastAsia="黑体"/>
          <w:sz w:val="32"/>
          <w:szCs w:val="32"/>
          <w:highlight w:val="none"/>
        </w:rPr>
        <w:t>表6．学校理（董）事会会议决议及理（董）事会或者其他形式决策机构成员名单</w:t>
      </w:r>
    </w:p>
    <w:tbl>
      <w:tblPr>
        <w:tblStyle w:val="8"/>
        <w:tblW w:w="5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925"/>
        <w:gridCol w:w="931"/>
        <w:gridCol w:w="1637"/>
        <w:gridCol w:w="1274"/>
        <w:gridCol w:w="1267"/>
        <w:gridCol w:w="1742"/>
      </w:tblGrid>
      <w:tr w14:paraId="0265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5000" w:type="pct"/>
            <w:gridSpan w:val="7"/>
            <w:vAlign w:val="center"/>
          </w:tcPr>
          <w:p w14:paraId="37D2D09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理事会、董事会或者其他形式决策机构成员名单</w:t>
            </w:r>
          </w:p>
        </w:tc>
      </w:tr>
      <w:tr w14:paraId="040A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839" w:type="pct"/>
            <w:vAlign w:val="center"/>
          </w:tcPr>
          <w:p w14:paraId="58B0348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95" w:type="pct"/>
            <w:vAlign w:val="center"/>
          </w:tcPr>
          <w:p w14:paraId="231C859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498" w:type="pct"/>
            <w:vAlign w:val="center"/>
          </w:tcPr>
          <w:p w14:paraId="1FA0E92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876" w:type="pct"/>
            <w:vAlign w:val="center"/>
          </w:tcPr>
          <w:p w14:paraId="4BC02FD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职称或</w:t>
            </w:r>
          </w:p>
          <w:p w14:paraId="48406B4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职业资格（或职业技能等级）</w:t>
            </w:r>
          </w:p>
        </w:tc>
        <w:tc>
          <w:tcPr>
            <w:tcW w:w="682" w:type="pct"/>
            <w:vAlign w:val="center"/>
          </w:tcPr>
          <w:p w14:paraId="6E1A9A5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从事教育</w:t>
            </w:r>
          </w:p>
          <w:p w14:paraId="02E5ED8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工作年限</w:t>
            </w:r>
          </w:p>
        </w:tc>
        <w:tc>
          <w:tcPr>
            <w:tcW w:w="678" w:type="pct"/>
            <w:vAlign w:val="center"/>
          </w:tcPr>
          <w:p w14:paraId="28CDF47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身份</w:t>
            </w:r>
          </w:p>
        </w:tc>
        <w:tc>
          <w:tcPr>
            <w:tcW w:w="928" w:type="pct"/>
            <w:vAlign w:val="center"/>
          </w:tcPr>
          <w:p w14:paraId="10AD064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联系方式</w:t>
            </w:r>
          </w:p>
        </w:tc>
      </w:tr>
      <w:tr w14:paraId="2AC7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39" w:type="pct"/>
            <w:vAlign w:val="center"/>
          </w:tcPr>
          <w:p w14:paraId="2002BCF1">
            <w:pPr>
              <w:spacing w:line="320" w:lineRule="exact"/>
              <w:jc w:val="center"/>
              <w:rPr>
                <w:rFonts w:hint="eastAsia" w:ascii="仿宋" w:hAnsi="仿宋" w:eastAsia="仿宋" w:cs="仿宋"/>
                <w:kern w:val="0"/>
                <w:highlight w:val="none"/>
              </w:rPr>
            </w:pPr>
          </w:p>
        </w:tc>
        <w:tc>
          <w:tcPr>
            <w:tcW w:w="495" w:type="pct"/>
            <w:vAlign w:val="center"/>
          </w:tcPr>
          <w:p w14:paraId="2FB432DA">
            <w:pPr>
              <w:spacing w:line="320" w:lineRule="exact"/>
              <w:jc w:val="center"/>
              <w:rPr>
                <w:rFonts w:hint="eastAsia" w:ascii="仿宋" w:hAnsi="仿宋" w:eastAsia="仿宋" w:cs="仿宋"/>
                <w:kern w:val="0"/>
                <w:highlight w:val="none"/>
              </w:rPr>
            </w:pPr>
          </w:p>
        </w:tc>
        <w:tc>
          <w:tcPr>
            <w:tcW w:w="498" w:type="pct"/>
            <w:vAlign w:val="center"/>
          </w:tcPr>
          <w:p w14:paraId="34AD459E">
            <w:pPr>
              <w:spacing w:line="320" w:lineRule="exact"/>
              <w:jc w:val="center"/>
              <w:rPr>
                <w:rFonts w:hint="eastAsia" w:ascii="仿宋" w:hAnsi="仿宋" w:eastAsia="仿宋" w:cs="仿宋"/>
                <w:kern w:val="0"/>
                <w:highlight w:val="none"/>
              </w:rPr>
            </w:pPr>
          </w:p>
        </w:tc>
        <w:tc>
          <w:tcPr>
            <w:tcW w:w="876" w:type="pct"/>
            <w:vAlign w:val="center"/>
          </w:tcPr>
          <w:p w14:paraId="15B9AB0A">
            <w:pPr>
              <w:spacing w:line="320" w:lineRule="exact"/>
              <w:jc w:val="center"/>
              <w:rPr>
                <w:rFonts w:hint="eastAsia" w:ascii="仿宋" w:hAnsi="仿宋" w:eastAsia="仿宋" w:cs="仿宋"/>
                <w:kern w:val="0"/>
                <w:highlight w:val="none"/>
              </w:rPr>
            </w:pPr>
          </w:p>
        </w:tc>
        <w:tc>
          <w:tcPr>
            <w:tcW w:w="682" w:type="pct"/>
            <w:vAlign w:val="center"/>
          </w:tcPr>
          <w:p w14:paraId="1EF56DA9">
            <w:pPr>
              <w:spacing w:line="320" w:lineRule="exact"/>
              <w:jc w:val="center"/>
              <w:rPr>
                <w:rFonts w:hint="eastAsia" w:ascii="仿宋" w:hAnsi="仿宋" w:eastAsia="仿宋" w:cs="仿宋"/>
                <w:kern w:val="0"/>
                <w:highlight w:val="none"/>
              </w:rPr>
            </w:pPr>
          </w:p>
        </w:tc>
        <w:tc>
          <w:tcPr>
            <w:tcW w:w="678" w:type="pct"/>
            <w:vAlign w:val="center"/>
          </w:tcPr>
          <w:p w14:paraId="4AF8C684">
            <w:pPr>
              <w:spacing w:line="320" w:lineRule="exact"/>
              <w:jc w:val="center"/>
              <w:rPr>
                <w:rFonts w:hint="eastAsia" w:ascii="仿宋" w:hAnsi="仿宋" w:eastAsia="仿宋" w:cs="仿宋"/>
                <w:kern w:val="0"/>
                <w:highlight w:val="none"/>
              </w:rPr>
            </w:pPr>
          </w:p>
        </w:tc>
        <w:tc>
          <w:tcPr>
            <w:tcW w:w="928" w:type="pct"/>
            <w:vAlign w:val="center"/>
          </w:tcPr>
          <w:p w14:paraId="793AAE6F">
            <w:pPr>
              <w:spacing w:line="320" w:lineRule="exact"/>
              <w:jc w:val="center"/>
              <w:rPr>
                <w:rFonts w:hint="eastAsia" w:ascii="仿宋" w:hAnsi="仿宋" w:eastAsia="仿宋" w:cs="仿宋"/>
                <w:kern w:val="0"/>
                <w:highlight w:val="none"/>
              </w:rPr>
            </w:pPr>
          </w:p>
        </w:tc>
      </w:tr>
      <w:tr w14:paraId="7236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39" w:type="pct"/>
            <w:vAlign w:val="center"/>
          </w:tcPr>
          <w:p w14:paraId="6B940E7A">
            <w:pPr>
              <w:spacing w:line="320" w:lineRule="exact"/>
              <w:jc w:val="center"/>
              <w:rPr>
                <w:rFonts w:hint="eastAsia" w:ascii="仿宋" w:hAnsi="仿宋" w:eastAsia="仿宋" w:cs="仿宋"/>
                <w:kern w:val="0"/>
                <w:highlight w:val="none"/>
              </w:rPr>
            </w:pPr>
          </w:p>
        </w:tc>
        <w:tc>
          <w:tcPr>
            <w:tcW w:w="495" w:type="pct"/>
            <w:vAlign w:val="center"/>
          </w:tcPr>
          <w:p w14:paraId="50422546">
            <w:pPr>
              <w:spacing w:line="320" w:lineRule="exact"/>
              <w:jc w:val="center"/>
              <w:rPr>
                <w:rFonts w:hint="eastAsia" w:ascii="仿宋" w:hAnsi="仿宋" w:eastAsia="仿宋" w:cs="仿宋"/>
                <w:kern w:val="0"/>
                <w:highlight w:val="none"/>
              </w:rPr>
            </w:pPr>
          </w:p>
        </w:tc>
        <w:tc>
          <w:tcPr>
            <w:tcW w:w="498" w:type="pct"/>
            <w:vAlign w:val="center"/>
          </w:tcPr>
          <w:p w14:paraId="545E0EAB">
            <w:pPr>
              <w:spacing w:line="320" w:lineRule="exact"/>
              <w:jc w:val="center"/>
              <w:rPr>
                <w:rFonts w:hint="eastAsia" w:ascii="仿宋" w:hAnsi="仿宋" w:eastAsia="仿宋" w:cs="仿宋"/>
                <w:kern w:val="0"/>
                <w:highlight w:val="none"/>
              </w:rPr>
            </w:pPr>
          </w:p>
        </w:tc>
        <w:tc>
          <w:tcPr>
            <w:tcW w:w="876" w:type="pct"/>
            <w:vAlign w:val="center"/>
          </w:tcPr>
          <w:p w14:paraId="76ED38E6">
            <w:pPr>
              <w:spacing w:line="320" w:lineRule="exact"/>
              <w:jc w:val="center"/>
              <w:rPr>
                <w:rFonts w:hint="eastAsia" w:ascii="仿宋" w:hAnsi="仿宋" w:eastAsia="仿宋" w:cs="仿宋"/>
                <w:kern w:val="0"/>
                <w:highlight w:val="none"/>
              </w:rPr>
            </w:pPr>
          </w:p>
        </w:tc>
        <w:tc>
          <w:tcPr>
            <w:tcW w:w="682" w:type="pct"/>
            <w:vAlign w:val="center"/>
          </w:tcPr>
          <w:p w14:paraId="6441B171">
            <w:pPr>
              <w:spacing w:line="320" w:lineRule="exact"/>
              <w:jc w:val="center"/>
              <w:rPr>
                <w:rFonts w:hint="eastAsia" w:ascii="仿宋" w:hAnsi="仿宋" w:eastAsia="仿宋" w:cs="仿宋"/>
                <w:kern w:val="0"/>
                <w:highlight w:val="none"/>
              </w:rPr>
            </w:pPr>
          </w:p>
        </w:tc>
        <w:tc>
          <w:tcPr>
            <w:tcW w:w="678" w:type="pct"/>
            <w:vAlign w:val="center"/>
          </w:tcPr>
          <w:p w14:paraId="6EFFDF30">
            <w:pPr>
              <w:spacing w:line="320" w:lineRule="exact"/>
              <w:jc w:val="center"/>
              <w:rPr>
                <w:rFonts w:hint="eastAsia" w:ascii="仿宋" w:hAnsi="仿宋" w:eastAsia="仿宋" w:cs="仿宋"/>
                <w:kern w:val="0"/>
                <w:highlight w:val="none"/>
              </w:rPr>
            </w:pPr>
          </w:p>
        </w:tc>
        <w:tc>
          <w:tcPr>
            <w:tcW w:w="928" w:type="pct"/>
            <w:vAlign w:val="center"/>
          </w:tcPr>
          <w:p w14:paraId="54247088">
            <w:pPr>
              <w:spacing w:line="320" w:lineRule="exact"/>
              <w:jc w:val="center"/>
              <w:rPr>
                <w:rFonts w:hint="eastAsia" w:ascii="仿宋" w:hAnsi="仿宋" w:eastAsia="仿宋" w:cs="仿宋"/>
                <w:kern w:val="0"/>
                <w:highlight w:val="none"/>
              </w:rPr>
            </w:pPr>
          </w:p>
        </w:tc>
      </w:tr>
      <w:tr w14:paraId="7140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39" w:type="pct"/>
            <w:vAlign w:val="center"/>
          </w:tcPr>
          <w:p w14:paraId="3C4FA514">
            <w:pPr>
              <w:spacing w:line="320" w:lineRule="exact"/>
              <w:jc w:val="center"/>
              <w:rPr>
                <w:rFonts w:hint="eastAsia" w:ascii="仿宋" w:hAnsi="仿宋" w:eastAsia="仿宋" w:cs="仿宋"/>
                <w:kern w:val="0"/>
                <w:highlight w:val="none"/>
              </w:rPr>
            </w:pPr>
          </w:p>
        </w:tc>
        <w:tc>
          <w:tcPr>
            <w:tcW w:w="495" w:type="pct"/>
            <w:vAlign w:val="center"/>
          </w:tcPr>
          <w:p w14:paraId="1F5A0CEE">
            <w:pPr>
              <w:spacing w:line="320" w:lineRule="exact"/>
              <w:jc w:val="center"/>
              <w:rPr>
                <w:rFonts w:hint="eastAsia" w:ascii="仿宋" w:hAnsi="仿宋" w:eastAsia="仿宋" w:cs="仿宋"/>
                <w:kern w:val="0"/>
                <w:highlight w:val="none"/>
              </w:rPr>
            </w:pPr>
          </w:p>
        </w:tc>
        <w:tc>
          <w:tcPr>
            <w:tcW w:w="498" w:type="pct"/>
            <w:vAlign w:val="center"/>
          </w:tcPr>
          <w:p w14:paraId="1903A839">
            <w:pPr>
              <w:spacing w:line="320" w:lineRule="exact"/>
              <w:jc w:val="center"/>
              <w:rPr>
                <w:rFonts w:hint="eastAsia" w:ascii="仿宋" w:hAnsi="仿宋" w:eastAsia="仿宋" w:cs="仿宋"/>
                <w:kern w:val="0"/>
                <w:highlight w:val="none"/>
              </w:rPr>
            </w:pPr>
          </w:p>
        </w:tc>
        <w:tc>
          <w:tcPr>
            <w:tcW w:w="876" w:type="pct"/>
            <w:vAlign w:val="center"/>
          </w:tcPr>
          <w:p w14:paraId="11B61190">
            <w:pPr>
              <w:spacing w:line="320" w:lineRule="exact"/>
              <w:jc w:val="center"/>
              <w:rPr>
                <w:rFonts w:hint="eastAsia" w:ascii="仿宋" w:hAnsi="仿宋" w:eastAsia="仿宋" w:cs="仿宋"/>
                <w:kern w:val="0"/>
                <w:highlight w:val="none"/>
              </w:rPr>
            </w:pPr>
          </w:p>
        </w:tc>
        <w:tc>
          <w:tcPr>
            <w:tcW w:w="682" w:type="pct"/>
            <w:vAlign w:val="center"/>
          </w:tcPr>
          <w:p w14:paraId="0878D6AC">
            <w:pPr>
              <w:spacing w:line="320" w:lineRule="exact"/>
              <w:jc w:val="center"/>
              <w:rPr>
                <w:rFonts w:hint="eastAsia" w:ascii="仿宋" w:hAnsi="仿宋" w:eastAsia="仿宋" w:cs="仿宋"/>
                <w:kern w:val="0"/>
                <w:highlight w:val="none"/>
              </w:rPr>
            </w:pPr>
          </w:p>
        </w:tc>
        <w:tc>
          <w:tcPr>
            <w:tcW w:w="678" w:type="pct"/>
            <w:vAlign w:val="center"/>
          </w:tcPr>
          <w:p w14:paraId="2F042804">
            <w:pPr>
              <w:spacing w:line="320" w:lineRule="exact"/>
              <w:jc w:val="center"/>
              <w:rPr>
                <w:rFonts w:hint="eastAsia" w:ascii="仿宋" w:hAnsi="仿宋" w:eastAsia="仿宋" w:cs="仿宋"/>
                <w:kern w:val="0"/>
                <w:highlight w:val="none"/>
              </w:rPr>
            </w:pPr>
          </w:p>
        </w:tc>
        <w:tc>
          <w:tcPr>
            <w:tcW w:w="928" w:type="pct"/>
            <w:vAlign w:val="center"/>
          </w:tcPr>
          <w:p w14:paraId="51C39F4D">
            <w:pPr>
              <w:spacing w:line="320" w:lineRule="exact"/>
              <w:jc w:val="center"/>
              <w:rPr>
                <w:rFonts w:hint="eastAsia" w:ascii="仿宋" w:hAnsi="仿宋" w:eastAsia="仿宋" w:cs="仿宋"/>
                <w:kern w:val="0"/>
                <w:highlight w:val="none"/>
              </w:rPr>
            </w:pPr>
          </w:p>
        </w:tc>
      </w:tr>
      <w:tr w14:paraId="4D7F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39" w:type="pct"/>
            <w:vAlign w:val="center"/>
          </w:tcPr>
          <w:p w14:paraId="30E1D0D5">
            <w:pPr>
              <w:spacing w:line="320" w:lineRule="exact"/>
              <w:jc w:val="center"/>
              <w:rPr>
                <w:rFonts w:hint="eastAsia" w:ascii="仿宋" w:hAnsi="仿宋" w:eastAsia="仿宋" w:cs="仿宋"/>
                <w:kern w:val="0"/>
                <w:highlight w:val="none"/>
              </w:rPr>
            </w:pPr>
          </w:p>
        </w:tc>
        <w:tc>
          <w:tcPr>
            <w:tcW w:w="495" w:type="pct"/>
            <w:vAlign w:val="center"/>
          </w:tcPr>
          <w:p w14:paraId="5BBDC243">
            <w:pPr>
              <w:spacing w:line="320" w:lineRule="exact"/>
              <w:jc w:val="center"/>
              <w:rPr>
                <w:rFonts w:hint="eastAsia" w:ascii="仿宋" w:hAnsi="仿宋" w:eastAsia="仿宋" w:cs="仿宋"/>
                <w:kern w:val="0"/>
                <w:highlight w:val="none"/>
              </w:rPr>
            </w:pPr>
          </w:p>
        </w:tc>
        <w:tc>
          <w:tcPr>
            <w:tcW w:w="498" w:type="pct"/>
            <w:vAlign w:val="center"/>
          </w:tcPr>
          <w:p w14:paraId="0D34E88D">
            <w:pPr>
              <w:spacing w:line="320" w:lineRule="exact"/>
              <w:jc w:val="center"/>
              <w:rPr>
                <w:rFonts w:hint="eastAsia" w:ascii="仿宋" w:hAnsi="仿宋" w:eastAsia="仿宋" w:cs="仿宋"/>
                <w:kern w:val="0"/>
                <w:highlight w:val="none"/>
              </w:rPr>
            </w:pPr>
          </w:p>
        </w:tc>
        <w:tc>
          <w:tcPr>
            <w:tcW w:w="876" w:type="pct"/>
            <w:vAlign w:val="center"/>
          </w:tcPr>
          <w:p w14:paraId="42DF14CF">
            <w:pPr>
              <w:spacing w:line="320" w:lineRule="exact"/>
              <w:jc w:val="center"/>
              <w:rPr>
                <w:rFonts w:hint="eastAsia" w:ascii="仿宋" w:hAnsi="仿宋" w:eastAsia="仿宋" w:cs="仿宋"/>
                <w:kern w:val="0"/>
                <w:highlight w:val="none"/>
              </w:rPr>
            </w:pPr>
          </w:p>
        </w:tc>
        <w:tc>
          <w:tcPr>
            <w:tcW w:w="682" w:type="pct"/>
            <w:vAlign w:val="center"/>
          </w:tcPr>
          <w:p w14:paraId="5D309377">
            <w:pPr>
              <w:spacing w:line="320" w:lineRule="exact"/>
              <w:jc w:val="center"/>
              <w:rPr>
                <w:rFonts w:hint="eastAsia" w:ascii="仿宋" w:hAnsi="仿宋" w:eastAsia="仿宋" w:cs="仿宋"/>
                <w:kern w:val="0"/>
                <w:highlight w:val="none"/>
              </w:rPr>
            </w:pPr>
          </w:p>
        </w:tc>
        <w:tc>
          <w:tcPr>
            <w:tcW w:w="678" w:type="pct"/>
            <w:vAlign w:val="center"/>
          </w:tcPr>
          <w:p w14:paraId="3C4A3A69">
            <w:pPr>
              <w:spacing w:line="320" w:lineRule="exact"/>
              <w:jc w:val="center"/>
              <w:rPr>
                <w:rFonts w:hint="eastAsia" w:ascii="仿宋" w:hAnsi="仿宋" w:eastAsia="仿宋" w:cs="仿宋"/>
                <w:kern w:val="0"/>
                <w:highlight w:val="none"/>
              </w:rPr>
            </w:pPr>
          </w:p>
        </w:tc>
        <w:tc>
          <w:tcPr>
            <w:tcW w:w="928" w:type="pct"/>
            <w:vAlign w:val="center"/>
          </w:tcPr>
          <w:p w14:paraId="1BD96216">
            <w:pPr>
              <w:spacing w:line="320" w:lineRule="exact"/>
              <w:jc w:val="center"/>
              <w:rPr>
                <w:rFonts w:hint="eastAsia" w:ascii="仿宋" w:hAnsi="仿宋" w:eastAsia="仿宋" w:cs="仿宋"/>
                <w:kern w:val="0"/>
                <w:highlight w:val="none"/>
              </w:rPr>
            </w:pPr>
          </w:p>
        </w:tc>
      </w:tr>
      <w:tr w14:paraId="794A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39" w:type="pct"/>
            <w:vAlign w:val="center"/>
          </w:tcPr>
          <w:p w14:paraId="0EFA74F8">
            <w:pPr>
              <w:spacing w:line="320" w:lineRule="exact"/>
              <w:jc w:val="center"/>
              <w:rPr>
                <w:rFonts w:hint="eastAsia" w:ascii="仿宋" w:hAnsi="仿宋" w:eastAsia="仿宋" w:cs="仿宋"/>
                <w:kern w:val="0"/>
                <w:highlight w:val="none"/>
              </w:rPr>
            </w:pPr>
          </w:p>
        </w:tc>
        <w:tc>
          <w:tcPr>
            <w:tcW w:w="495" w:type="pct"/>
            <w:vAlign w:val="center"/>
          </w:tcPr>
          <w:p w14:paraId="20A1D989">
            <w:pPr>
              <w:spacing w:line="320" w:lineRule="exact"/>
              <w:jc w:val="center"/>
              <w:rPr>
                <w:rFonts w:hint="eastAsia" w:ascii="仿宋" w:hAnsi="仿宋" w:eastAsia="仿宋" w:cs="仿宋"/>
                <w:kern w:val="0"/>
                <w:highlight w:val="none"/>
              </w:rPr>
            </w:pPr>
          </w:p>
        </w:tc>
        <w:tc>
          <w:tcPr>
            <w:tcW w:w="498" w:type="pct"/>
            <w:vAlign w:val="center"/>
          </w:tcPr>
          <w:p w14:paraId="2E50AA88">
            <w:pPr>
              <w:spacing w:line="320" w:lineRule="exact"/>
              <w:jc w:val="center"/>
              <w:rPr>
                <w:rFonts w:hint="eastAsia" w:ascii="仿宋" w:hAnsi="仿宋" w:eastAsia="仿宋" w:cs="仿宋"/>
                <w:kern w:val="0"/>
                <w:highlight w:val="none"/>
              </w:rPr>
            </w:pPr>
          </w:p>
        </w:tc>
        <w:tc>
          <w:tcPr>
            <w:tcW w:w="876" w:type="pct"/>
            <w:vAlign w:val="center"/>
          </w:tcPr>
          <w:p w14:paraId="7A18EF33">
            <w:pPr>
              <w:spacing w:line="320" w:lineRule="exact"/>
              <w:jc w:val="center"/>
              <w:rPr>
                <w:rFonts w:hint="eastAsia" w:ascii="仿宋" w:hAnsi="仿宋" w:eastAsia="仿宋" w:cs="仿宋"/>
                <w:kern w:val="0"/>
                <w:highlight w:val="none"/>
              </w:rPr>
            </w:pPr>
          </w:p>
        </w:tc>
        <w:tc>
          <w:tcPr>
            <w:tcW w:w="682" w:type="pct"/>
            <w:vAlign w:val="center"/>
          </w:tcPr>
          <w:p w14:paraId="5C1B95DB">
            <w:pPr>
              <w:spacing w:line="320" w:lineRule="exact"/>
              <w:jc w:val="center"/>
              <w:rPr>
                <w:rFonts w:hint="eastAsia" w:ascii="仿宋" w:hAnsi="仿宋" w:eastAsia="仿宋" w:cs="仿宋"/>
                <w:kern w:val="0"/>
                <w:highlight w:val="none"/>
              </w:rPr>
            </w:pPr>
          </w:p>
        </w:tc>
        <w:tc>
          <w:tcPr>
            <w:tcW w:w="678" w:type="pct"/>
            <w:vAlign w:val="center"/>
          </w:tcPr>
          <w:p w14:paraId="466F5065">
            <w:pPr>
              <w:spacing w:line="320" w:lineRule="exact"/>
              <w:jc w:val="center"/>
              <w:rPr>
                <w:rFonts w:hint="eastAsia" w:ascii="仿宋" w:hAnsi="仿宋" w:eastAsia="仿宋" w:cs="仿宋"/>
                <w:kern w:val="0"/>
                <w:highlight w:val="none"/>
              </w:rPr>
            </w:pPr>
          </w:p>
        </w:tc>
        <w:tc>
          <w:tcPr>
            <w:tcW w:w="928" w:type="pct"/>
            <w:vAlign w:val="center"/>
          </w:tcPr>
          <w:p w14:paraId="7D3A5D81">
            <w:pPr>
              <w:spacing w:line="320" w:lineRule="exact"/>
              <w:jc w:val="center"/>
              <w:rPr>
                <w:rFonts w:hint="eastAsia" w:ascii="仿宋" w:hAnsi="仿宋" w:eastAsia="仿宋" w:cs="仿宋"/>
                <w:kern w:val="0"/>
                <w:highlight w:val="none"/>
              </w:rPr>
            </w:pPr>
          </w:p>
        </w:tc>
      </w:tr>
      <w:tr w14:paraId="52FB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39" w:type="pct"/>
            <w:vAlign w:val="center"/>
          </w:tcPr>
          <w:p w14:paraId="710AAD05">
            <w:pPr>
              <w:spacing w:line="320" w:lineRule="exact"/>
              <w:jc w:val="center"/>
              <w:rPr>
                <w:rFonts w:hint="eastAsia" w:ascii="仿宋" w:hAnsi="仿宋" w:eastAsia="仿宋" w:cs="仿宋"/>
                <w:kern w:val="0"/>
                <w:highlight w:val="none"/>
              </w:rPr>
            </w:pPr>
          </w:p>
        </w:tc>
        <w:tc>
          <w:tcPr>
            <w:tcW w:w="495" w:type="pct"/>
            <w:vAlign w:val="center"/>
          </w:tcPr>
          <w:p w14:paraId="0AC988DB">
            <w:pPr>
              <w:spacing w:line="320" w:lineRule="exact"/>
              <w:jc w:val="center"/>
              <w:rPr>
                <w:rFonts w:hint="eastAsia" w:ascii="仿宋" w:hAnsi="仿宋" w:eastAsia="仿宋" w:cs="仿宋"/>
                <w:kern w:val="0"/>
                <w:highlight w:val="none"/>
              </w:rPr>
            </w:pPr>
          </w:p>
        </w:tc>
        <w:tc>
          <w:tcPr>
            <w:tcW w:w="498" w:type="pct"/>
            <w:vAlign w:val="center"/>
          </w:tcPr>
          <w:p w14:paraId="1DE210F4">
            <w:pPr>
              <w:spacing w:line="320" w:lineRule="exact"/>
              <w:jc w:val="center"/>
              <w:rPr>
                <w:rFonts w:hint="eastAsia" w:ascii="仿宋" w:hAnsi="仿宋" w:eastAsia="仿宋" w:cs="仿宋"/>
                <w:kern w:val="0"/>
                <w:highlight w:val="none"/>
              </w:rPr>
            </w:pPr>
          </w:p>
        </w:tc>
        <w:tc>
          <w:tcPr>
            <w:tcW w:w="876" w:type="pct"/>
            <w:vAlign w:val="center"/>
          </w:tcPr>
          <w:p w14:paraId="256F4290">
            <w:pPr>
              <w:spacing w:line="320" w:lineRule="exact"/>
              <w:jc w:val="center"/>
              <w:rPr>
                <w:rFonts w:hint="eastAsia" w:ascii="仿宋" w:hAnsi="仿宋" w:eastAsia="仿宋" w:cs="仿宋"/>
                <w:kern w:val="0"/>
                <w:highlight w:val="none"/>
              </w:rPr>
            </w:pPr>
          </w:p>
        </w:tc>
        <w:tc>
          <w:tcPr>
            <w:tcW w:w="682" w:type="pct"/>
            <w:vAlign w:val="center"/>
          </w:tcPr>
          <w:p w14:paraId="430E8DC7">
            <w:pPr>
              <w:spacing w:line="320" w:lineRule="exact"/>
              <w:jc w:val="center"/>
              <w:rPr>
                <w:rFonts w:hint="eastAsia" w:ascii="仿宋" w:hAnsi="仿宋" w:eastAsia="仿宋" w:cs="仿宋"/>
                <w:kern w:val="0"/>
                <w:highlight w:val="none"/>
              </w:rPr>
            </w:pPr>
          </w:p>
        </w:tc>
        <w:tc>
          <w:tcPr>
            <w:tcW w:w="678" w:type="pct"/>
            <w:vAlign w:val="center"/>
          </w:tcPr>
          <w:p w14:paraId="342A63E2">
            <w:pPr>
              <w:spacing w:line="320" w:lineRule="exact"/>
              <w:jc w:val="center"/>
              <w:rPr>
                <w:rFonts w:hint="eastAsia" w:ascii="仿宋" w:hAnsi="仿宋" w:eastAsia="仿宋" w:cs="仿宋"/>
                <w:kern w:val="0"/>
                <w:highlight w:val="none"/>
              </w:rPr>
            </w:pPr>
          </w:p>
        </w:tc>
        <w:tc>
          <w:tcPr>
            <w:tcW w:w="928" w:type="pct"/>
            <w:vAlign w:val="center"/>
          </w:tcPr>
          <w:p w14:paraId="5D58E46C">
            <w:pPr>
              <w:spacing w:line="320" w:lineRule="exact"/>
              <w:jc w:val="center"/>
              <w:rPr>
                <w:rFonts w:hint="eastAsia" w:ascii="仿宋" w:hAnsi="仿宋" w:eastAsia="仿宋" w:cs="仿宋"/>
                <w:kern w:val="0"/>
                <w:highlight w:val="none"/>
              </w:rPr>
            </w:pPr>
          </w:p>
        </w:tc>
      </w:tr>
      <w:tr w14:paraId="6333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39" w:type="pct"/>
            <w:vAlign w:val="center"/>
          </w:tcPr>
          <w:p w14:paraId="30447A08">
            <w:pPr>
              <w:spacing w:line="320" w:lineRule="exact"/>
              <w:jc w:val="center"/>
              <w:rPr>
                <w:rFonts w:hint="eastAsia" w:ascii="仿宋" w:hAnsi="仿宋" w:eastAsia="仿宋" w:cs="仿宋"/>
                <w:kern w:val="0"/>
                <w:highlight w:val="none"/>
              </w:rPr>
            </w:pPr>
          </w:p>
        </w:tc>
        <w:tc>
          <w:tcPr>
            <w:tcW w:w="495" w:type="pct"/>
            <w:vAlign w:val="center"/>
          </w:tcPr>
          <w:p w14:paraId="0B36F8EC">
            <w:pPr>
              <w:spacing w:line="320" w:lineRule="exact"/>
              <w:jc w:val="center"/>
              <w:rPr>
                <w:rFonts w:hint="eastAsia" w:ascii="仿宋" w:hAnsi="仿宋" w:eastAsia="仿宋" w:cs="仿宋"/>
                <w:kern w:val="0"/>
                <w:highlight w:val="none"/>
              </w:rPr>
            </w:pPr>
          </w:p>
        </w:tc>
        <w:tc>
          <w:tcPr>
            <w:tcW w:w="498" w:type="pct"/>
            <w:vAlign w:val="center"/>
          </w:tcPr>
          <w:p w14:paraId="65C28C5B">
            <w:pPr>
              <w:spacing w:line="320" w:lineRule="exact"/>
              <w:jc w:val="center"/>
              <w:rPr>
                <w:rFonts w:hint="eastAsia" w:ascii="仿宋" w:hAnsi="仿宋" w:eastAsia="仿宋" w:cs="仿宋"/>
                <w:kern w:val="0"/>
                <w:highlight w:val="none"/>
              </w:rPr>
            </w:pPr>
          </w:p>
        </w:tc>
        <w:tc>
          <w:tcPr>
            <w:tcW w:w="876" w:type="pct"/>
            <w:vAlign w:val="center"/>
          </w:tcPr>
          <w:p w14:paraId="443DD65F">
            <w:pPr>
              <w:spacing w:line="320" w:lineRule="exact"/>
              <w:jc w:val="center"/>
              <w:rPr>
                <w:rFonts w:hint="eastAsia" w:ascii="仿宋" w:hAnsi="仿宋" w:eastAsia="仿宋" w:cs="仿宋"/>
                <w:kern w:val="0"/>
                <w:highlight w:val="none"/>
              </w:rPr>
            </w:pPr>
          </w:p>
        </w:tc>
        <w:tc>
          <w:tcPr>
            <w:tcW w:w="682" w:type="pct"/>
            <w:vAlign w:val="center"/>
          </w:tcPr>
          <w:p w14:paraId="531A1DF9">
            <w:pPr>
              <w:spacing w:line="320" w:lineRule="exact"/>
              <w:jc w:val="center"/>
              <w:rPr>
                <w:rFonts w:hint="eastAsia" w:ascii="仿宋" w:hAnsi="仿宋" w:eastAsia="仿宋" w:cs="仿宋"/>
                <w:kern w:val="0"/>
                <w:highlight w:val="none"/>
              </w:rPr>
            </w:pPr>
          </w:p>
        </w:tc>
        <w:tc>
          <w:tcPr>
            <w:tcW w:w="678" w:type="pct"/>
            <w:vAlign w:val="center"/>
          </w:tcPr>
          <w:p w14:paraId="0095614A">
            <w:pPr>
              <w:spacing w:line="320" w:lineRule="exact"/>
              <w:jc w:val="center"/>
              <w:rPr>
                <w:rFonts w:hint="eastAsia" w:ascii="仿宋" w:hAnsi="仿宋" w:eastAsia="仿宋" w:cs="仿宋"/>
                <w:kern w:val="0"/>
                <w:highlight w:val="none"/>
              </w:rPr>
            </w:pPr>
          </w:p>
        </w:tc>
        <w:tc>
          <w:tcPr>
            <w:tcW w:w="928" w:type="pct"/>
            <w:vAlign w:val="center"/>
          </w:tcPr>
          <w:p w14:paraId="1E676D1A">
            <w:pPr>
              <w:spacing w:line="320" w:lineRule="exact"/>
              <w:jc w:val="center"/>
              <w:rPr>
                <w:rFonts w:hint="eastAsia" w:ascii="仿宋" w:hAnsi="仿宋" w:eastAsia="仿宋" w:cs="仿宋"/>
                <w:kern w:val="0"/>
                <w:highlight w:val="none"/>
              </w:rPr>
            </w:pPr>
          </w:p>
        </w:tc>
      </w:tr>
      <w:tr w14:paraId="4659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39" w:type="pct"/>
            <w:vAlign w:val="center"/>
          </w:tcPr>
          <w:p w14:paraId="2FD72ABF">
            <w:pPr>
              <w:spacing w:line="320" w:lineRule="exact"/>
              <w:jc w:val="center"/>
              <w:rPr>
                <w:rFonts w:hint="eastAsia" w:ascii="仿宋" w:hAnsi="仿宋" w:eastAsia="仿宋" w:cs="仿宋"/>
                <w:kern w:val="0"/>
                <w:highlight w:val="none"/>
              </w:rPr>
            </w:pPr>
          </w:p>
        </w:tc>
        <w:tc>
          <w:tcPr>
            <w:tcW w:w="495" w:type="pct"/>
            <w:vAlign w:val="center"/>
          </w:tcPr>
          <w:p w14:paraId="4EFDB317">
            <w:pPr>
              <w:spacing w:line="320" w:lineRule="exact"/>
              <w:jc w:val="center"/>
              <w:rPr>
                <w:rFonts w:hint="eastAsia" w:ascii="仿宋" w:hAnsi="仿宋" w:eastAsia="仿宋" w:cs="仿宋"/>
                <w:kern w:val="0"/>
                <w:highlight w:val="none"/>
              </w:rPr>
            </w:pPr>
          </w:p>
        </w:tc>
        <w:tc>
          <w:tcPr>
            <w:tcW w:w="498" w:type="pct"/>
            <w:vAlign w:val="center"/>
          </w:tcPr>
          <w:p w14:paraId="2422B2D6">
            <w:pPr>
              <w:spacing w:line="320" w:lineRule="exact"/>
              <w:jc w:val="center"/>
              <w:rPr>
                <w:rFonts w:hint="eastAsia" w:ascii="仿宋" w:hAnsi="仿宋" w:eastAsia="仿宋" w:cs="仿宋"/>
                <w:kern w:val="0"/>
                <w:highlight w:val="none"/>
              </w:rPr>
            </w:pPr>
          </w:p>
        </w:tc>
        <w:tc>
          <w:tcPr>
            <w:tcW w:w="876" w:type="pct"/>
            <w:vAlign w:val="center"/>
          </w:tcPr>
          <w:p w14:paraId="0521F490">
            <w:pPr>
              <w:spacing w:line="320" w:lineRule="exact"/>
              <w:jc w:val="center"/>
              <w:rPr>
                <w:rFonts w:hint="eastAsia" w:ascii="仿宋" w:hAnsi="仿宋" w:eastAsia="仿宋" w:cs="仿宋"/>
                <w:kern w:val="0"/>
                <w:highlight w:val="none"/>
              </w:rPr>
            </w:pPr>
          </w:p>
        </w:tc>
        <w:tc>
          <w:tcPr>
            <w:tcW w:w="682" w:type="pct"/>
            <w:vAlign w:val="center"/>
          </w:tcPr>
          <w:p w14:paraId="09A67CFD">
            <w:pPr>
              <w:spacing w:line="320" w:lineRule="exact"/>
              <w:jc w:val="center"/>
              <w:rPr>
                <w:rFonts w:hint="eastAsia" w:ascii="仿宋" w:hAnsi="仿宋" w:eastAsia="仿宋" w:cs="仿宋"/>
                <w:kern w:val="0"/>
                <w:highlight w:val="none"/>
              </w:rPr>
            </w:pPr>
          </w:p>
        </w:tc>
        <w:tc>
          <w:tcPr>
            <w:tcW w:w="678" w:type="pct"/>
            <w:vAlign w:val="center"/>
          </w:tcPr>
          <w:p w14:paraId="5C94DE6E">
            <w:pPr>
              <w:spacing w:line="320" w:lineRule="exact"/>
              <w:jc w:val="center"/>
              <w:rPr>
                <w:rFonts w:hint="eastAsia" w:ascii="仿宋" w:hAnsi="仿宋" w:eastAsia="仿宋" w:cs="仿宋"/>
                <w:kern w:val="0"/>
                <w:highlight w:val="none"/>
              </w:rPr>
            </w:pPr>
          </w:p>
        </w:tc>
        <w:tc>
          <w:tcPr>
            <w:tcW w:w="928" w:type="pct"/>
            <w:vAlign w:val="center"/>
          </w:tcPr>
          <w:p w14:paraId="51B1854F">
            <w:pPr>
              <w:spacing w:line="320" w:lineRule="exact"/>
              <w:jc w:val="center"/>
              <w:rPr>
                <w:rFonts w:hint="eastAsia" w:ascii="仿宋" w:hAnsi="仿宋" w:eastAsia="仿宋" w:cs="仿宋"/>
                <w:kern w:val="0"/>
                <w:highlight w:val="none"/>
              </w:rPr>
            </w:pPr>
          </w:p>
        </w:tc>
      </w:tr>
      <w:tr w14:paraId="7113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39" w:type="pct"/>
            <w:vAlign w:val="center"/>
          </w:tcPr>
          <w:p w14:paraId="7BE2C477">
            <w:pPr>
              <w:spacing w:line="320" w:lineRule="exact"/>
              <w:jc w:val="center"/>
              <w:rPr>
                <w:rFonts w:hint="eastAsia" w:ascii="仿宋" w:hAnsi="仿宋" w:eastAsia="仿宋" w:cs="仿宋"/>
                <w:kern w:val="0"/>
                <w:highlight w:val="none"/>
              </w:rPr>
            </w:pPr>
          </w:p>
        </w:tc>
        <w:tc>
          <w:tcPr>
            <w:tcW w:w="495" w:type="pct"/>
            <w:vAlign w:val="center"/>
          </w:tcPr>
          <w:p w14:paraId="73E2A386">
            <w:pPr>
              <w:spacing w:line="320" w:lineRule="exact"/>
              <w:jc w:val="center"/>
              <w:rPr>
                <w:rFonts w:hint="eastAsia" w:ascii="仿宋" w:hAnsi="仿宋" w:eastAsia="仿宋" w:cs="仿宋"/>
                <w:kern w:val="0"/>
                <w:highlight w:val="none"/>
              </w:rPr>
            </w:pPr>
          </w:p>
        </w:tc>
        <w:tc>
          <w:tcPr>
            <w:tcW w:w="498" w:type="pct"/>
            <w:vAlign w:val="center"/>
          </w:tcPr>
          <w:p w14:paraId="0EA525C7">
            <w:pPr>
              <w:spacing w:line="320" w:lineRule="exact"/>
              <w:jc w:val="center"/>
              <w:rPr>
                <w:rFonts w:hint="eastAsia" w:ascii="仿宋" w:hAnsi="仿宋" w:eastAsia="仿宋" w:cs="仿宋"/>
                <w:kern w:val="0"/>
                <w:highlight w:val="none"/>
              </w:rPr>
            </w:pPr>
          </w:p>
        </w:tc>
        <w:tc>
          <w:tcPr>
            <w:tcW w:w="876" w:type="pct"/>
            <w:vAlign w:val="center"/>
          </w:tcPr>
          <w:p w14:paraId="2C0DF309">
            <w:pPr>
              <w:spacing w:line="320" w:lineRule="exact"/>
              <w:jc w:val="center"/>
              <w:rPr>
                <w:rFonts w:hint="eastAsia" w:ascii="仿宋" w:hAnsi="仿宋" w:eastAsia="仿宋" w:cs="仿宋"/>
                <w:kern w:val="0"/>
                <w:highlight w:val="none"/>
              </w:rPr>
            </w:pPr>
          </w:p>
        </w:tc>
        <w:tc>
          <w:tcPr>
            <w:tcW w:w="682" w:type="pct"/>
            <w:vAlign w:val="center"/>
          </w:tcPr>
          <w:p w14:paraId="79B491E0">
            <w:pPr>
              <w:spacing w:line="320" w:lineRule="exact"/>
              <w:jc w:val="center"/>
              <w:rPr>
                <w:rFonts w:hint="eastAsia" w:ascii="仿宋" w:hAnsi="仿宋" w:eastAsia="仿宋" w:cs="仿宋"/>
                <w:kern w:val="0"/>
                <w:highlight w:val="none"/>
              </w:rPr>
            </w:pPr>
          </w:p>
        </w:tc>
        <w:tc>
          <w:tcPr>
            <w:tcW w:w="678" w:type="pct"/>
            <w:vAlign w:val="center"/>
          </w:tcPr>
          <w:p w14:paraId="4A84DE44">
            <w:pPr>
              <w:spacing w:line="320" w:lineRule="exact"/>
              <w:jc w:val="center"/>
              <w:rPr>
                <w:rFonts w:hint="eastAsia" w:ascii="仿宋" w:hAnsi="仿宋" w:eastAsia="仿宋" w:cs="仿宋"/>
                <w:kern w:val="0"/>
                <w:highlight w:val="none"/>
              </w:rPr>
            </w:pPr>
          </w:p>
        </w:tc>
        <w:tc>
          <w:tcPr>
            <w:tcW w:w="928" w:type="pct"/>
            <w:vAlign w:val="center"/>
          </w:tcPr>
          <w:p w14:paraId="4F2FC448">
            <w:pPr>
              <w:spacing w:line="320" w:lineRule="exact"/>
              <w:jc w:val="center"/>
              <w:rPr>
                <w:rFonts w:hint="eastAsia" w:ascii="仿宋" w:hAnsi="仿宋" w:eastAsia="仿宋" w:cs="仿宋"/>
                <w:kern w:val="0"/>
                <w:highlight w:val="none"/>
              </w:rPr>
            </w:pPr>
          </w:p>
        </w:tc>
      </w:tr>
      <w:tr w14:paraId="07C7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39" w:type="pct"/>
            <w:vAlign w:val="center"/>
          </w:tcPr>
          <w:p w14:paraId="2BF64C1A">
            <w:pPr>
              <w:spacing w:line="320" w:lineRule="exact"/>
              <w:jc w:val="center"/>
              <w:rPr>
                <w:rFonts w:hint="eastAsia" w:ascii="仿宋" w:hAnsi="仿宋" w:eastAsia="仿宋" w:cs="仿宋"/>
                <w:kern w:val="0"/>
                <w:highlight w:val="none"/>
              </w:rPr>
            </w:pPr>
          </w:p>
        </w:tc>
        <w:tc>
          <w:tcPr>
            <w:tcW w:w="495" w:type="pct"/>
            <w:vAlign w:val="center"/>
          </w:tcPr>
          <w:p w14:paraId="38667DBF">
            <w:pPr>
              <w:spacing w:line="320" w:lineRule="exact"/>
              <w:jc w:val="center"/>
              <w:rPr>
                <w:rFonts w:hint="eastAsia" w:ascii="仿宋" w:hAnsi="仿宋" w:eastAsia="仿宋" w:cs="仿宋"/>
                <w:kern w:val="0"/>
                <w:highlight w:val="none"/>
              </w:rPr>
            </w:pPr>
          </w:p>
        </w:tc>
        <w:tc>
          <w:tcPr>
            <w:tcW w:w="498" w:type="pct"/>
            <w:vAlign w:val="center"/>
          </w:tcPr>
          <w:p w14:paraId="79EC9365">
            <w:pPr>
              <w:spacing w:line="320" w:lineRule="exact"/>
              <w:jc w:val="center"/>
              <w:rPr>
                <w:rFonts w:hint="eastAsia" w:ascii="仿宋" w:hAnsi="仿宋" w:eastAsia="仿宋" w:cs="仿宋"/>
                <w:kern w:val="0"/>
                <w:highlight w:val="none"/>
              </w:rPr>
            </w:pPr>
          </w:p>
        </w:tc>
        <w:tc>
          <w:tcPr>
            <w:tcW w:w="876" w:type="pct"/>
            <w:vAlign w:val="center"/>
          </w:tcPr>
          <w:p w14:paraId="122F5EEF">
            <w:pPr>
              <w:spacing w:line="320" w:lineRule="exact"/>
              <w:jc w:val="center"/>
              <w:rPr>
                <w:rFonts w:hint="eastAsia" w:ascii="仿宋" w:hAnsi="仿宋" w:eastAsia="仿宋" w:cs="仿宋"/>
                <w:kern w:val="0"/>
                <w:highlight w:val="none"/>
              </w:rPr>
            </w:pPr>
          </w:p>
        </w:tc>
        <w:tc>
          <w:tcPr>
            <w:tcW w:w="682" w:type="pct"/>
            <w:vAlign w:val="center"/>
          </w:tcPr>
          <w:p w14:paraId="6ADFD507">
            <w:pPr>
              <w:spacing w:line="320" w:lineRule="exact"/>
              <w:jc w:val="center"/>
              <w:rPr>
                <w:rFonts w:hint="eastAsia" w:ascii="仿宋" w:hAnsi="仿宋" w:eastAsia="仿宋" w:cs="仿宋"/>
                <w:kern w:val="0"/>
                <w:highlight w:val="none"/>
              </w:rPr>
            </w:pPr>
          </w:p>
        </w:tc>
        <w:tc>
          <w:tcPr>
            <w:tcW w:w="678" w:type="pct"/>
            <w:vAlign w:val="center"/>
          </w:tcPr>
          <w:p w14:paraId="565D3980">
            <w:pPr>
              <w:spacing w:line="320" w:lineRule="exact"/>
              <w:jc w:val="center"/>
              <w:rPr>
                <w:rFonts w:hint="eastAsia" w:ascii="仿宋" w:hAnsi="仿宋" w:eastAsia="仿宋" w:cs="仿宋"/>
                <w:kern w:val="0"/>
                <w:highlight w:val="none"/>
              </w:rPr>
            </w:pPr>
          </w:p>
        </w:tc>
        <w:tc>
          <w:tcPr>
            <w:tcW w:w="928" w:type="pct"/>
            <w:vAlign w:val="center"/>
          </w:tcPr>
          <w:p w14:paraId="730ACDD2">
            <w:pPr>
              <w:spacing w:line="320" w:lineRule="exact"/>
              <w:jc w:val="center"/>
              <w:rPr>
                <w:rFonts w:hint="eastAsia" w:ascii="仿宋" w:hAnsi="仿宋" w:eastAsia="仿宋" w:cs="仿宋"/>
                <w:kern w:val="0"/>
                <w:highlight w:val="none"/>
              </w:rPr>
            </w:pPr>
          </w:p>
        </w:tc>
      </w:tr>
    </w:tbl>
    <w:p w14:paraId="09C0B995">
      <w:pPr>
        <w:spacing w:before="120" w:beforeLines="50" w:line="320" w:lineRule="exact"/>
        <w:rPr>
          <w:rFonts w:hint="eastAsia" w:ascii="仿宋" w:hAnsi="仿宋" w:eastAsia="仿宋" w:cs="仿宋"/>
          <w:sz w:val="24"/>
          <w:highlight w:val="none"/>
        </w:rPr>
      </w:pPr>
      <w:r>
        <w:rPr>
          <w:rFonts w:hint="eastAsia" w:ascii="仿宋" w:hAnsi="仿宋" w:eastAsia="仿宋" w:cs="仿宋"/>
          <w:sz w:val="24"/>
          <w:highlight w:val="none"/>
        </w:rPr>
        <w:t>附：学校理（董）事会会议决议。</w:t>
      </w:r>
    </w:p>
    <w:p w14:paraId="0283E342">
      <w:pPr>
        <w:spacing w:line="320" w:lineRule="exact"/>
        <w:rPr>
          <w:rFonts w:hint="eastAsia" w:ascii="仿宋" w:hAnsi="仿宋" w:eastAsia="仿宋" w:cs="仿宋"/>
          <w:sz w:val="24"/>
          <w:highlight w:val="none"/>
        </w:rPr>
      </w:pPr>
      <w:r>
        <w:rPr>
          <w:rFonts w:hint="eastAsia" w:ascii="仿宋" w:hAnsi="仿宋" w:eastAsia="仿宋" w:cs="仿宋"/>
          <w:sz w:val="24"/>
          <w:highlight w:val="none"/>
        </w:rPr>
        <w:t>注：董事会、理事会或其他形式决策机构成员名单中，身份一栏为“举办者或其</w:t>
      </w:r>
    </w:p>
    <w:p w14:paraId="68183769">
      <w:pPr>
        <w:spacing w:line="3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代表、校长、教职工代表”三者选一。</w:t>
      </w:r>
    </w:p>
    <w:p w14:paraId="503AF834">
      <w:pPr>
        <w:spacing w:after="120" w:afterLines="50" w:line="580" w:lineRule="exact"/>
        <w:rPr>
          <w:rFonts w:hint="eastAsia" w:hAnsi="华文中宋" w:eastAsia="华文中宋"/>
          <w:sz w:val="36"/>
          <w:szCs w:val="36"/>
          <w:highlight w:val="none"/>
        </w:rPr>
      </w:pPr>
      <w:r>
        <w:rPr>
          <w:rFonts w:hint="eastAsia" w:ascii="黑体" w:hAnsi="宋体" w:eastAsia="黑体"/>
          <w:sz w:val="28"/>
          <w:szCs w:val="28"/>
          <w:highlight w:val="none"/>
        </w:rPr>
        <w:br w:type="page"/>
      </w:r>
      <w:r>
        <w:rPr>
          <w:rFonts w:hint="eastAsia" w:ascii="黑体" w:hAnsi="宋体" w:eastAsia="黑体"/>
          <w:sz w:val="32"/>
          <w:szCs w:val="32"/>
          <w:highlight w:val="none"/>
        </w:rPr>
        <w:t>表7．拟办技工学校法定代表人情况表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478"/>
        <w:gridCol w:w="861"/>
        <w:gridCol w:w="821"/>
        <w:gridCol w:w="1347"/>
        <w:gridCol w:w="228"/>
        <w:gridCol w:w="779"/>
        <w:gridCol w:w="324"/>
        <w:gridCol w:w="596"/>
        <w:gridCol w:w="259"/>
        <w:gridCol w:w="464"/>
        <w:gridCol w:w="332"/>
        <w:gridCol w:w="443"/>
        <w:gridCol w:w="1351"/>
      </w:tblGrid>
      <w:tr w14:paraId="20D9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694" w:type="pct"/>
            <w:gridSpan w:val="2"/>
            <w:vAlign w:val="center"/>
          </w:tcPr>
          <w:p w14:paraId="0EAD5773">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姓   名</w:t>
            </w:r>
          </w:p>
        </w:tc>
        <w:tc>
          <w:tcPr>
            <w:tcW w:w="928" w:type="pct"/>
            <w:gridSpan w:val="2"/>
            <w:vAlign w:val="center"/>
          </w:tcPr>
          <w:p w14:paraId="6F10BFE0">
            <w:pPr>
              <w:spacing w:line="360" w:lineRule="exact"/>
              <w:jc w:val="center"/>
              <w:rPr>
                <w:rFonts w:hint="eastAsia" w:ascii="仿宋" w:hAnsi="仿宋" w:eastAsia="仿宋" w:cs="仿宋"/>
                <w:sz w:val="24"/>
                <w:highlight w:val="none"/>
              </w:rPr>
            </w:pPr>
          </w:p>
        </w:tc>
        <w:tc>
          <w:tcPr>
            <w:tcW w:w="743" w:type="pct"/>
            <w:vAlign w:val="center"/>
          </w:tcPr>
          <w:p w14:paraId="28C78C1F">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性   别</w:t>
            </w:r>
          </w:p>
        </w:tc>
        <w:tc>
          <w:tcPr>
            <w:tcW w:w="556" w:type="pct"/>
            <w:gridSpan w:val="2"/>
            <w:vAlign w:val="center"/>
          </w:tcPr>
          <w:p w14:paraId="038A4857">
            <w:pPr>
              <w:spacing w:line="360" w:lineRule="exact"/>
              <w:jc w:val="center"/>
              <w:rPr>
                <w:rFonts w:hint="eastAsia" w:ascii="仿宋" w:hAnsi="仿宋" w:eastAsia="仿宋" w:cs="仿宋"/>
                <w:sz w:val="24"/>
                <w:highlight w:val="none"/>
              </w:rPr>
            </w:pPr>
          </w:p>
        </w:tc>
        <w:tc>
          <w:tcPr>
            <w:tcW w:w="651" w:type="pct"/>
            <w:gridSpan w:val="3"/>
            <w:vAlign w:val="center"/>
          </w:tcPr>
          <w:p w14:paraId="0709A9DC">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民族</w:t>
            </w:r>
          </w:p>
        </w:tc>
        <w:tc>
          <w:tcPr>
            <w:tcW w:w="437" w:type="pct"/>
            <w:gridSpan w:val="2"/>
            <w:vAlign w:val="center"/>
          </w:tcPr>
          <w:p w14:paraId="383CEE9A">
            <w:pPr>
              <w:spacing w:line="360" w:lineRule="exact"/>
              <w:jc w:val="center"/>
              <w:rPr>
                <w:rFonts w:hint="eastAsia" w:ascii="仿宋" w:hAnsi="仿宋" w:eastAsia="仿宋" w:cs="仿宋"/>
                <w:sz w:val="24"/>
                <w:highlight w:val="none"/>
              </w:rPr>
            </w:pPr>
          </w:p>
        </w:tc>
        <w:tc>
          <w:tcPr>
            <w:tcW w:w="987" w:type="pct"/>
            <w:gridSpan w:val="2"/>
            <w:vMerge w:val="restart"/>
            <w:vAlign w:val="center"/>
          </w:tcPr>
          <w:p w14:paraId="1E72BAD4">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照</w:t>
            </w:r>
          </w:p>
          <w:p w14:paraId="4A86CF0D">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片</w:t>
            </w:r>
          </w:p>
        </w:tc>
      </w:tr>
      <w:tr w14:paraId="6F07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94" w:type="pct"/>
            <w:gridSpan w:val="2"/>
            <w:vAlign w:val="center"/>
          </w:tcPr>
          <w:p w14:paraId="1B7F7334">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政治面貌</w:t>
            </w:r>
          </w:p>
        </w:tc>
        <w:tc>
          <w:tcPr>
            <w:tcW w:w="928" w:type="pct"/>
            <w:gridSpan w:val="2"/>
            <w:vAlign w:val="center"/>
          </w:tcPr>
          <w:p w14:paraId="241B99FE">
            <w:pPr>
              <w:spacing w:line="360" w:lineRule="exact"/>
              <w:jc w:val="center"/>
              <w:rPr>
                <w:rFonts w:hint="eastAsia" w:ascii="仿宋" w:hAnsi="仿宋" w:eastAsia="仿宋" w:cs="仿宋"/>
                <w:sz w:val="24"/>
                <w:highlight w:val="none"/>
              </w:rPr>
            </w:pPr>
          </w:p>
        </w:tc>
        <w:tc>
          <w:tcPr>
            <w:tcW w:w="743" w:type="pct"/>
            <w:vAlign w:val="center"/>
          </w:tcPr>
          <w:p w14:paraId="66C6AFA2">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文化程度</w:t>
            </w:r>
          </w:p>
        </w:tc>
        <w:tc>
          <w:tcPr>
            <w:tcW w:w="1646" w:type="pct"/>
            <w:gridSpan w:val="7"/>
            <w:vAlign w:val="center"/>
          </w:tcPr>
          <w:p w14:paraId="0768C2E3">
            <w:pPr>
              <w:spacing w:line="360" w:lineRule="exact"/>
              <w:jc w:val="center"/>
              <w:rPr>
                <w:rFonts w:hint="eastAsia" w:ascii="仿宋" w:hAnsi="仿宋" w:eastAsia="仿宋" w:cs="仿宋"/>
                <w:sz w:val="24"/>
                <w:highlight w:val="none"/>
              </w:rPr>
            </w:pPr>
          </w:p>
        </w:tc>
        <w:tc>
          <w:tcPr>
            <w:tcW w:w="987" w:type="pct"/>
            <w:gridSpan w:val="2"/>
            <w:vMerge w:val="continue"/>
            <w:vAlign w:val="center"/>
          </w:tcPr>
          <w:p w14:paraId="57E7EDBA">
            <w:pPr>
              <w:spacing w:line="360" w:lineRule="exact"/>
              <w:jc w:val="center"/>
              <w:rPr>
                <w:rFonts w:hint="eastAsia" w:ascii="仿宋" w:hAnsi="仿宋" w:eastAsia="仿宋" w:cs="仿宋"/>
                <w:sz w:val="24"/>
                <w:highlight w:val="none"/>
              </w:rPr>
            </w:pPr>
          </w:p>
        </w:tc>
      </w:tr>
      <w:tr w14:paraId="49DE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694" w:type="pct"/>
            <w:gridSpan w:val="2"/>
            <w:vAlign w:val="center"/>
          </w:tcPr>
          <w:p w14:paraId="1B167913">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出生日期</w:t>
            </w:r>
          </w:p>
        </w:tc>
        <w:tc>
          <w:tcPr>
            <w:tcW w:w="928" w:type="pct"/>
            <w:gridSpan w:val="2"/>
            <w:vAlign w:val="center"/>
          </w:tcPr>
          <w:p w14:paraId="06CEFBFA">
            <w:pPr>
              <w:spacing w:line="360" w:lineRule="exact"/>
              <w:jc w:val="center"/>
              <w:rPr>
                <w:rFonts w:hint="eastAsia" w:ascii="仿宋" w:hAnsi="仿宋" w:eastAsia="仿宋" w:cs="仿宋"/>
                <w:sz w:val="24"/>
                <w:highlight w:val="none"/>
              </w:rPr>
            </w:pPr>
          </w:p>
        </w:tc>
        <w:tc>
          <w:tcPr>
            <w:tcW w:w="743" w:type="pct"/>
            <w:vAlign w:val="center"/>
          </w:tcPr>
          <w:p w14:paraId="18AC3C0C">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身份证号</w:t>
            </w:r>
          </w:p>
        </w:tc>
        <w:tc>
          <w:tcPr>
            <w:tcW w:w="1646" w:type="pct"/>
            <w:gridSpan w:val="7"/>
            <w:vAlign w:val="center"/>
          </w:tcPr>
          <w:p w14:paraId="58622401">
            <w:pPr>
              <w:spacing w:line="360" w:lineRule="exact"/>
              <w:jc w:val="center"/>
              <w:rPr>
                <w:rFonts w:hint="eastAsia" w:ascii="仿宋" w:hAnsi="仿宋" w:eastAsia="仿宋" w:cs="仿宋"/>
                <w:sz w:val="24"/>
                <w:highlight w:val="none"/>
              </w:rPr>
            </w:pPr>
          </w:p>
        </w:tc>
        <w:tc>
          <w:tcPr>
            <w:tcW w:w="987" w:type="pct"/>
            <w:gridSpan w:val="2"/>
            <w:vMerge w:val="continue"/>
            <w:vAlign w:val="center"/>
          </w:tcPr>
          <w:p w14:paraId="0B0D2420">
            <w:pPr>
              <w:spacing w:line="360" w:lineRule="exact"/>
              <w:jc w:val="center"/>
              <w:rPr>
                <w:rFonts w:hint="eastAsia" w:ascii="仿宋" w:hAnsi="仿宋" w:eastAsia="仿宋" w:cs="仿宋"/>
                <w:sz w:val="24"/>
                <w:highlight w:val="none"/>
              </w:rPr>
            </w:pPr>
          </w:p>
        </w:tc>
      </w:tr>
      <w:tr w14:paraId="2AD2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94" w:type="pct"/>
            <w:gridSpan w:val="2"/>
            <w:vAlign w:val="center"/>
          </w:tcPr>
          <w:p w14:paraId="49ACC0B0">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职   称</w:t>
            </w:r>
          </w:p>
        </w:tc>
        <w:tc>
          <w:tcPr>
            <w:tcW w:w="928" w:type="pct"/>
            <w:gridSpan w:val="2"/>
            <w:vAlign w:val="center"/>
          </w:tcPr>
          <w:p w14:paraId="5F1AC493">
            <w:pPr>
              <w:spacing w:line="360" w:lineRule="exact"/>
              <w:jc w:val="center"/>
              <w:rPr>
                <w:rFonts w:hint="eastAsia" w:ascii="仿宋" w:hAnsi="仿宋" w:eastAsia="仿宋" w:cs="仿宋"/>
                <w:sz w:val="24"/>
                <w:highlight w:val="none"/>
              </w:rPr>
            </w:pPr>
          </w:p>
        </w:tc>
        <w:tc>
          <w:tcPr>
            <w:tcW w:w="743" w:type="pct"/>
            <w:vAlign w:val="center"/>
          </w:tcPr>
          <w:p w14:paraId="466A7659">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本人签名</w:t>
            </w:r>
          </w:p>
        </w:tc>
        <w:tc>
          <w:tcPr>
            <w:tcW w:w="1646" w:type="pct"/>
            <w:gridSpan w:val="7"/>
            <w:vAlign w:val="center"/>
          </w:tcPr>
          <w:p w14:paraId="7089C117">
            <w:pPr>
              <w:spacing w:line="360" w:lineRule="exact"/>
              <w:jc w:val="center"/>
              <w:rPr>
                <w:rFonts w:hint="eastAsia" w:ascii="仿宋" w:hAnsi="仿宋" w:eastAsia="仿宋" w:cs="仿宋"/>
                <w:sz w:val="24"/>
                <w:highlight w:val="none"/>
              </w:rPr>
            </w:pPr>
          </w:p>
        </w:tc>
        <w:tc>
          <w:tcPr>
            <w:tcW w:w="987" w:type="pct"/>
            <w:gridSpan w:val="2"/>
            <w:vMerge w:val="continue"/>
            <w:vAlign w:val="center"/>
          </w:tcPr>
          <w:p w14:paraId="3BFDC6FF">
            <w:pPr>
              <w:spacing w:line="360" w:lineRule="exact"/>
              <w:jc w:val="center"/>
              <w:rPr>
                <w:rFonts w:hint="eastAsia" w:ascii="仿宋" w:hAnsi="仿宋" w:eastAsia="仿宋" w:cs="仿宋"/>
                <w:sz w:val="24"/>
                <w:highlight w:val="none"/>
              </w:rPr>
            </w:pPr>
          </w:p>
        </w:tc>
      </w:tr>
      <w:tr w14:paraId="79BB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94" w:type="pct"/>
            <w:gridSpan w:val="2"/>
            <w:vAlign w:val="center"/>
          </w:tcPr>
          <w:p w14:paraId="51BB015E">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户  口</w:t>
            </w:r>
          </w:p>
          <w:p w14:paraId="4523FDBA">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所在地</w:t>
            </w:r>
          </w:p>
        </w:tc>
        <w:tc>
          <w:tcPr>
            <w:tcW w:w="4305" w:type="pct"/>
            <w:gridSpan w:val="12"/>
            <w:vAlign w:val="center"/>
          </w:tcPr>
          <w:p w14:paraId="6D7B65A8">
            <w:pPr>
              <w:spacing w:line="360" w:lineRule="exact"/>
              <w:jc w:val="center"/>
              <w:rPr>
                <w:rFonts w:hint="eastAsia" w:ascii="仿宋" w:hAnsi="仿宋" w:eastAsia="仿宋" w:cs="仿宋"/>
                <w:sz w:val="24"/>
                <w:highlight w:val="none"/>
              </w:rPr>
            </w:pPr>
          </w:p>
        </w:tc>
      </w:tr>
      <w:tr w14:paraId="41F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94" w:type="pct"/>
            <w:gridSpan w:val="2"/>
            <w:vAlign w:val="center"/>
          </w:tcPr>
          <w:p w14:paraId="75580116">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家庭住址</w:t>
            </w:r>
          </w:p>
        </w:tc>
        <w:tc>
          <w:tcPr>
            <w:tcW w:w="1797" w:type="pct"/>
            <w:gridSpan w:val="4"/>
            <w:vAlign w:val="center"/>
          </w:tcPr>
          <w:p w14:paraId="4136D70C">
            <w:pPr>
              <w:spacing w:line="360" w:lineRule="exact"/>
              <w:jc w:val="center"/>
              <w:rPr>
                <w:rFonts w:hint="eastAsia" w:ascii="仿宋" w:hAnsi="仿宋" w:eastAsia="仿宋" w:cs="仿宋"/>
                <w:sz w:val="24"/>
                <w:highlight w:val="none"/>
              </w:rPr>
            </w:pPr>
          </w:p>
        </w:tc>
        <w:tc>
          <w:tcPr>
            <w:tcW w:w="609" w:type="pct"/>
            <w:gridSpan w:val="2"/>
            <w:vAlign w:val="center"/>
          </w:tcPr>
          <w:p w14:paraId="43FF597F">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邮编</w:t>
            </w:r>
          </w:p>
        </w:tc>
        <w:tc>
          <w:tcPr>
            <w:tcW w:w="727" w:type="pct"/>
            <w:gridSpan w:val="3"/>
            <w:vAlign w:val="center"/>
          </w:tcPr>
          <w:p w14:paraId="311558AD">
            <w:pPr>
              <w:spacing w:line="360" w:lineRule="exact"/>
              <w:jc w:val="center"/>
              <w:rPr>
                <w:rFonts w:hint="eastAsia" w:ascii="仿宋" w:hAnsi="仿宋" w:eastAsia="仿宋" w:cs="仿宋"/>
                <w:sz w:val="24"/>
                <w:highlight w:val="none"/>
              </w:rPr>
            </w:pPr>
          </w:p>
        </w:tc>
        <w:tc>
          <w:tcPr>
            <w:tcW w:w="426" w:type="pct"/>
            <w:gridSpan w:val="2"/>
            <w:vAlign w:val="center"/>
          </w:tcPr>
          <w:p w14:paraId="03DE7109">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744" w:type="pct"/>
            <w:vAlign w:val="center"/>
          </w:tcPr>
          <w:p w14:paraId="15B4D594">
            <w:pPr>
              <w:spacing w:line="360" w:lineRule="exact"/>
              <w:jc w:val="center"/>
              <w:rPr>
                <w:rFonts w:hint="eastAsia" w:ascii="仿宋" w:hAnsi="仿宋" w:eastAsia="仿宋" w:cs="仿宋"/>
                <w:sz w:val="24"/>
                <w:highlight w:val="none"/>
              </w:rPr>
            </w:pPr>
          </w:p>
        </w:tc>
      </w:tr>
      <w:tr w14:paraId="440A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94" w:type="pct"/>
            <w:gridSpan w:val="2"/>
            <w:vAlign w:val="center"/>
          </w:tcPr>
          <w:p w14:paraId="3B99F238">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人事关系</w:t>
            </w:r>
          </w:p>
          <w:p w14:paraId="201AC060">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所在单位</w:t>
            </w:r>
          </w:p>
        </w:tc>
        <w:tc>
          <w:tcPr>
            <w:tcW w:w="3134" w:type="pct"/>
            <w:gridSpan w:val="9"/>
            <w:vAlign w:val="center"/>
          </w:tcPr>
          <w:p w14:paraId="77C16308">
            <w:pPr>
              <w:spacing w:line="360" w:lineRule="exact"/>
              <w:jc w:val="center"/>
              <w:rPr>
                <w:rFonts w:hint="eastAsia" w:ascii="仿宋" w:hAnsi="仿宋" w:eastAsia="仿宋" w:cs="仿宋"/>
                <w:sz w:val="24"/>
                <w:highlight w:val="none"/>
              </w:rPr>
            </w:pPr>
          </w:p>
        </w:tc>
        <w:tc>
          <w:tcPr>
            <w:tcW w:w="426" w:type="pct"/>
            <w:gridSpan w:val="2"/>
            <w:vAlign w:val="center"/>
          </w:tcPr>
          <w:p w14:paraId="2CE51610">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744" w:type="pct"/>
            <w:vAlign w:val="center"/>
          </w:tcPr>
          <w:p w14:paraId="64501376">
            <w:pPr>
              <w:spacing w:line="360" w:lineRule="exact"/>
              <w:jc w:val="center"/>
              <w:rPr>
                <w:rFonts w:hint="eastAsia" w:ascii="仿宋" w:hAnsi="仿宋" w:eastAsia="仿宋" w:cs="仿宋"/>
                <w:sz w:val="24"/>
                <w:highlight w:val="none"/>
              </w:rPr>
            </w:pPr>
          </w:p>
        </w:tc>
      </w:tr>
      <w:tr w14:paraId="59FD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000" w:type="pct"/>
            <w:gridSpan w:val="14"/>
            <w:vAlign w:val="center"/>
          </w:tcPr>
          <w:p w14:paraId="13407A3D">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本 人 简 历</w:t>
            </w:r>
          </w:p>
        </w:tc>
      </w:tr>
      <w:tr w14:paraId="4A4E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169" w:type="pct"/>
            <w:gridSpan w:val="3"/>
            <w:vAlign w:val="center"/>
          </w:tcPr>
          <w:p w14:paraId="513604E8">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何年月至何年月</w:t>
            </w:r>
          </w:p>
        </w:tc>
        <w:tc>
          <w:tcPr>
            <w:tcW w:w="2260" w:type="pct"/>
            <w:gridSpan w:val="6"/>
            <w:vAlign w:val="center"/>
          </w:tcPr>
          <w:p w14:paraId="09E77294">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在何地区何单位</w:t>
            </w:r>
          </w:p>
        </w:tc>
        <w:tc>
          <w:tcPr>
            <w:tcW w:w="1570" w:type="pct"/>
            <w:gridSpan w:val="5"/>
            <w:vAlign w:val="center"/>
          </w:tcPr>
          <w:p w14:paraId="0C0E13AF">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任（兼）何职</w:t>
            </w:r>
          </w:p>
        </w:tc>
      </w:tr>
      <w:tr w14:paraId="73F6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69" w:type="pct"/>
            <w:gridSpan w:val="3"/>
            <w:vAlign w:val="center"/>
          </w:tcPr>
          <w:p w14:paraId="3756F376">
            <w:pPr>
              <w:spacing w:line="360" w:lineRule="exact"/>
              <w:jc w:val="center"/>
              <w:rPr>
                <w:rFonts w:hint="eastAsia" w:ascii="仿宋" w:hAnsi="仿宋" w:eastAsia="仿宋" w:cs="仿宋"/>
                <w:sz w:val="24"/>
                <w:highlight w:val="none"/>
              </w:rPr>
            </w:pPr>
          </w:p>
        </w:tc>
        <w:tc>
          <w:tcPr>
            <w:tcW w:w="2260" w:type="pct"/>
            <w:gridSpan w:val="6"/>
            <w:vAlign w:val="center"/>
          </w:tcPr>
          <w:p w14:paraId="06992684">
            <w:pPr>
              <w:spacing w:line="360" w:lineRule="exact"/>
              <w:jc w:val="center"/>
              <w:rPr>
                <w:rFonts w:hint="eastAsia" w:ascii="仿宋" w:hAnsi="仿宋" w:eastAsia="仿宋" w:cs="仿宋"/>
                <w:sz w:val="24"/>
                <w:highlight w:val="none"/>
              </w:rPr>
            </w:pPr>
          </w:p>
        </w:tc>
        <w:tc>
          <w:tcPr>
            <w:tcW w:w="1570" w:type="pct"/>
            <w:gridSpan w:val="5"/>
            <w:vAlign w:val="center"/>
          </w:tcPr>
          <w:p w14:paraId="587EF6E9">
            <w:pPr>
              <w:spacing w:line="360" w:lineRule="exact"/>
              <w:jc w:val="center"/>
              <w:rPr>
                <w:rFonts w:hint="eastAsia" w:ascii="仿宋" w:hAnsi="仿宋" w:eastAsia="仿宋" w:cs="仿宋"/>
                <w:sz w:val="24"/>
                <w:highlight w:val="none"/>
              </w:rPr>
            </w:pPr>
          </w:p>
        </w:tc>
      </w:tr>
      <w:tr w14:paraId="2759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69" w:type="pct"/>
            <w:gridSpan w:val="3"/>
            <w:vAlign w:val="center"/>
          </w:tcPr>
          <w:p w14:paraId="6BE80D1D">
            <w:pPr>
              <w:spacing w:line="360" w:lineRule="exact"/>
              <w:jc w:val="center"/>
              <w:rPr>
                <w:rFonts w:hint="eastAsia" w:ascii="仿宋" w:hAnsi="仿宋" w:eastAsia="仿宋" w:cs="仿宋"/>
                <w:sz w:val="24"/>
                <w:highlight w:val="none"/>
              </w:rPr>
            </w:pPr>
          </w:p>
        </w:tc>
        <w:tc>
          <w:tcPr>
            <w:tcW w:w="2260" w:type="pct"/>
            <w:gridSpan w:val="6"/>
            <w:vAlign w:val="center"/>
          </w:tcPr>
          <w:p w14:paraId="1AF80979">
            <w:pPr>
              <w:spacing w:line="360" w:lineRule="exact"/>
              <w:jc w:val="center"/>
              <w:rPr>
                <w:rFonts w:hint="eastAsia" w:ascii="仿宋" w:hAnsi="仿宋" w:eastAsia="仿宋" w:cs="仿宋"/>
                <w:sz w:val="24"/>
                <w:highlight w:val="none"/>
              </w:rPr>
            </w:pPr>
          </w:p>
        </w:tc>
        <w:tc>
          <w:tcPr>
            <w:tcW w:w="1570" w:type="pct"/>
            <w:gridSpan w:val="5"/>
            <w:vAlign w:val="center"/>
          </w:tcPr>
          <w:p w14:paraId="2CBA2499">
            <w:pPr>
              <w:spacing w:line="360" w:lineRule="exact"/>
              <w:jc w:val="center"/>
              <w:rPr>
                <w:rFonts w:hint="eastAsia" w:ascii="仿宋" w:hAnsi="仿宋" w:eastAsia="仿宋" w:cs="仿宋"/>
                <w:sz w:val="24"/>
                <w:highlight w:val="none"/>
              </w:rPr>
            </w:pPr>
          </w:p>
        </w:tc>
      </w:tr>
      <w:tr w14:paraId="72BB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69" w:type="pct"/>
            <w:gridSpan w:val="3"/>
            <w:vAlign w:val="center"/>
          </w:tcPr>
          <w:p w14:paraId="243D0E85">
            <w:pPr>
              <w:spacing w:line="360" w:lineRule="exact"/>
              <w:jc w:val="center"/>
              <w:rPr>
                <w:rFonts w:hint="eastAsia" w:ascii="仿宋" w:hAnsi="仿宋" w:eastAsia="仿宋" w:cs="仿宋"/>
                <w:sz w:val="24"/>
                <w:highlight w:val="none"/>
              </w:rPr>
            </w:pPr>
          </w:p>
        </w:tc>
        <w:tc>
          <w:tcPr>
            <w:tcW w:w="2260" w:type="pct"/>
            <w:gridSpan w:val="6"/>
            <w:vAlign w:val="center"/>
          </w:tcPr>
          <w:p w14:paraId="3C3761B8">
            <w:pPr>
              <w:spacing w:line="360" w:lineRule="exact"/>
              <w:jc w:val="center"/>
              <w:rPr>
                <w:rFonts w:hint="eastAsia" w:ascii="仿宋" w:hAnsi="仿宋" w:eastAsia="仿宋" w:cs="仿宋"/>
                <w:sz w:val="24"/>
                <w:highlight w:val="none"/>
              </w:rPr>
            </w:pPr>
          </w:p>
        </w:tc>
        <w:tc>
          <w:tcPr>
            <w:tcW w:w="1570" w:type="pct"/>
            <w:gridSpan w:val="5"/>
            <w:vAlign w:val="center"/>
          </w:tcPr>
          <w:p w14:paraId="523C12E9">
            <w:pPr>
              <w:spacing w:line="360" w:lineRule="exact"/>
              <w:jc w:val="center"/>
              <w:rPr>
                <w:rFonts w:hint="eastAsia" w:ascii="仿宋" w:hAnsi="仿宋" w:eastAsia="仿宋" w:cs="仿宋"/>
                <w:sz w:val="24"/>
                <w:highlight w:val="none"/>
              </w:rPr>
            </w:pPr>
          </w:p>
        </w:tc>
      </w:tr>
      <w:tr w14:paraId="1644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69" w:type="pct"/>
            <w:gridSpan w:val="3"/>
            <w:vAlign w:val="center"/>
          </w:tcPr>
          <w:p w14:paraId="04037053">
            <w:pPr>
              <w:spacing w:line="360" w:lineRule="exact"/>
              <w:jc w:val="center"/>
              <w:rPr>
                <w:rFonts w:hint="eastAsia" w:ascii="仿宋" w:hAnsi="仿宋" w:eastAsia="仿宋" w:cs="仿宋"/>
                <w:sz w:val="24"/>
                <w:highlight w:val="none"/>
              </w:rPr>
            </w:pPr>
          </w:p>
        </w:tc>
        <w:tc>
          <w:tcPr>
            <w:tcW w:w="2260" w:type="pct"/>
            <w:gridSpan w:val="6"/>
            <w:vAlign w:val="center"/>
          </w:tcPr>
          <w:p w14:paraId="14A2FD2D">
            <w:pPr>
              <w:spacing w:line="360" w:lineRule="exact"/>
              <w:jc w:val="center"/>
              <w:rPr>
                <w:rFonts w:hint="eastAsia" w:ascii="仿宋" w:hAnsi="仿宋" w:eastAsia="仿宋" w:cs="仿宋"/>
                <w:sz w:val="24"/>
                <w:highlight w:val="none"/>
              </w:rPr>
            </w:pPr>
          </w:p>
        </w:tc>
        <w:tc>
          <w:tcPr>
            <w:tcW w:w="1570" w:type="pct"/>
            <w:gridSpan w:val="5"/>
            <w:vAlign w:val="center"/>
          </w:tcPr>
          <w:p w14:paraId="2397E12C">
            <w:pPr>
              <w:spacing w:line="360" w:lineRule="exact"/>
              <w:jc w:val="center"/>
              <w:rPr>
                <w:rFonts w:hint="eastAsia" w:ascii="仿宋" w:hAnsi="仿宋" w:eastAsia="仿宋" w:cs="仿宋"/>
                <w:sz w:val="24"/>
                <w:highlight w:val="none"/>
              </w:rPr>
            </w:pPr>
          </w:p>
        </w:tc>
      </w:tr>
      <w:tr w14:paraId="501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1169" w:type="pct"/>
            <w:gridSpan w:val="3"/>
            <w:vAlign w:val="center"/>
          </w:tcPr>
          <w:p w14:paraId="76FC303B">
            <w:pPr>
              <w:spacing w:line="360" w:lineRule="exact"/>
              <w:jc w:val="center"/>
              <w:rPr>
                <w:rFonts w:hint="eastAsia" w:ascii="仿宋" w:hAnsi="仿宋" w:eastAsia="仿宋" w:cs="仿宋"/>
                <w:sz w:val="24"/>
                <w:highlight w:val="none"/>
              </w:rPr>
            </w:pPr>
          </w:p>
        </w:tc>
        <w:tc>
          <w:tcPr>
            <w:tcW w:w="2260" w:type="pct"/>
            <w:gridSpan w:val="6"/>
            <w:vAlign w:val="center"/>
          </w:tcPr>
          <w:p w14:paraId="3BDE03A8">
            <w:pPr>
              <w:spacing w:line="360" w:lineRule="exact"/>
              <w:jc w:val="center"/>
              <w:rPr>
                <w:rFonts w:hint="eastAsia" w:ascii="仿宋" w:hAnsi="仿宋" w:eastAsia="仿宋" w:cs="仿宋"/>
                <w:sz w:val="24"/>
                <w:highlight w:val="none"/>
              </w:rPr>
            </w:pPr>
          </w:p>
        </w:tc>
        <w:tc>
          <w:tcPr>
            <w:tcW w:w="1570" w:type="pct"/>
            <w:gridSpan w:val="5"/>
            <w:vAlign w:val="center"/>
          </w:tcPr>
          <w:p w14:paraId="30CD2FA3">
            <w:pPr>
              <w:spacing w:line="360" w:lineRule="exact"/>
              <w:jc w:val="center"/>
              <w:rPr>
                <w:rFonts w:hint="eastAsia" w:ascii="仿宋" w:hAnsi="仿宋" w:eastAsia="仿宋" w:cs="仿宋"/>
                <w:sz w:val="24"/>
                <w:highlight w:val="none"/>
              </w:rPr>
            </w:pPr>
          </w:p>
        </w:tc>
      </w:tr>
      <w:tr w14:paraId="2AC5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430" w:type="pct"/>
            <w:vAlign w:val="center"/>
          </w:tcPr>
          <w:p w14:paraId="07DB023F">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人事</w:t>
            </w:r>
          </w:p>
          <w:p w14:paraId="6C8F1AE2">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关系</w:t>
            </w:r>
          </w:p>
          <w:p w14:paraId="1E5617A2">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所在</w:t>
            </w:r>
          </w:p>
          <w:p w14:paraId="71AB0F9C">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p w14:paraId="607524C5">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意见</w:t>
            </w:r>
          </w:p>
        </w:tc>
        <w:tc>
          <w:tcPr>
            <w:tcW w:w="4569" w:type="pct"/>
            <w:gridSpan w:val="13"/>
            <w:vAlign w:val="center"/>
          </w:tcPr>
          <w:p w14:paraId="78A45E8D">
            <w:pPr>
              <w:spacing w:line="360" w:lineRule="exact"/>
              <w:jc w:val="center"/>
              <w:rPr>
                <w:rFonts w:hint="eastAsia" w:ascii="仿宋" w:hAnsi="仿宋" w:eastAsia="仿宋" w:cs="仿宋"/>
                <w:sz w:val="24"/>
                <w:highlight w:val="none"/>
              </w:rPr>
            </w:pPr>
          </w:p>
          <w:p w14:paraId="0D530B82">
            <w:pPr>
              <w:spacing w:line="360" w:lineRule="exact"/>
              <w:jc w:val="center"/>
              <w:rPr>
                <w:rFonts w:hint="eastAsia" w:ascii="仿宋" w:hAnsi="仿宋" w:eastAsia="仿宋" w:cs="仿宋"/>
                <w:sz w:val="24"/>
                <w:highlight w:val="none"/>
              </w:rPr>
            </w:pPr>
          </w:p>
          <w:p w14:paraId="5B53B331">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同意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同志任拟办</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技工学校法定代表人。</w:t>
            </w:r>
          </w:p>
          <w:p w14:paraId="71EE205A">
            <w:pPr>
              <w:spacing w:line="360" w:lineRule="exact"/>
              <w:jc w:val="center"/>
              <w:rPr>
                <w:rFonts w:hint="eastAsia" w:ascii="仿宋" w:hAnsi="仿宋" w:eastAsia="仿宋" w:cs="仿宋"/>
                <w:sz w:val="24"/>
                <w:highlight w:val="none"/>
              </w:rPr>
            </w:pPr>
          </w:p>
          <w:p w14:paraId="741928A9">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（盖 章 ）</w:t>
            </w:r>
          </w:p>
          <w:p w14:paraId="27912329">
            <w:pPr>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4A3DBA94">
      <w:pPr>
        <w:rPr>
          <w:rFonts w:hint="eastAsia" w:ascii="黑体" w:hAnsi="宋体" w:eastAsia="黑体"/>
          <w:sz w:val="28"/>
          <w:szCs w:val="28"/>
          <w:highlight w:val="none"/>
        </w:rPr>
      </w:pPr>
      <w:r>
        <w:rPr>
          <w:rFonts w:hint="eastAsia" w:ascii="黑体" w:hAnsi="宋体" w:eastAsia="黑体"/>
          <w:sz w:val="28"/>
          <w:szCs w:val="28"/>
          <w:highlight w:val="none"/>
        </w:rPr>
        <w:br w:type="page"/>
      </w:r>
    </w:p>
    <w:p w14:paraId="111766E9">
      <w:pPr>
        <w:spacing w:after="120" w:afterLines="50" w:line="580" w:lineRule="exact"/>
        <w:rPr>
          <w:rFonts w:hint="eastAsia" w:ascii="黑体" w:hAnsi="宋体" w:eastAsia="黑体"/>
          <w:sz w:val="32"/>
          <w:szCs w:val="32"/>
          <w:highlight w:val="none"/>
        </w:rPr>
      </w:pPr>
      <w:r>
        <w:rPr>
          <w:rFonts w:hint="eastAsia" w:ascii="黑体" w:hAnsi="宋体" w:eastAsia="黑体"/>
          <w:sz w:val="32"/>
          <w:szCs w:val="32"/>
          <w:highlight w:val="none"/>
        </w:rPr>
        <w:t>表8．拟任校长履历表</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885"/>
        <w:gridCol w:w="843"/>
        <w:gridCol w:w="1386"/>
        <w:gridCol w:w="236"/>
        <w:gridCol w:w="706"/>
        <w:gridCol w:w="236"/>
        <w:gridCol w:w="480"/>
        <w:gridCol w:w="270"/>
        <w:gridCol w:w="465"/>
        <w:gridCol w:w="346"/>
        <w:gridCol w:w="452"/>
        <w:gridCol w:w="1400"/>
      </w:tblGrid>
      <w:tr w14:paraId="4C2E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245" w:type="dxa"/>
            <w:vAlign w:val="center"/>
          </w:tcPr>
          <w:p w14:paraId="3126FFC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   名</w:t>
            </w:r>
          </w:p>
        </w:tc>
        <w:tc>
          <w:tcPr>
            <w:tcW w:w="1728" w:type="dxa"/>
            <w:gridSpan w:val="2"/>
            <w:vAlign w:val="center"/>
          </w:tcPr>
          <w:p w14:paraId="356B5D08">
            <w:pPr>
              <w:spacing w:line="320" w:lineRule="exact"/>
              <w:jc w:val="center"/>
              <w:rPr>
                <w:rFonts w:hint="eastAsia" w:ascii="仿宋" w:hAnsi="仿宋" w:eastAsia="仿宋" w:cs="仿宋"/>
                <w:sz w:val="24"/>
                <w:highlight w:val="none"/>
              </w:rPr>
            </w:pPr>
          </w:p>
        </w:tc>
        <w:tc>
          <w:tcPr>
            <w:tcW w:w="1386" w:type="dxa"/>
            <w:vAlign w:val="center"/>
          </w:tcPr>
          <w:p w14:paraId="3DE3128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   别</w:t>
            </w:r>
          </w:p>
        </w:tc>
        <w:tc>
          <w:tcPr>
            <w:tcW w:w="942" w:type="dxa"/>
            <w:gridSpan w:val="2"/>
            <w:vAlign w:val="center"/>
          </w:tcPr>
          <w:p w14:paraId="373285FE">
            <w:pPr>
              <w:spacing w:line="320" w:lineRule="exact"/>
              <w:jc w:val="center"/>
              <w:rPr>
                <w:rFonts w:hint="eastAsia" w:ascii="仿宋" w:hAnsi="仿宋" w:eastAsia="仿宋" w:cs="仿宋"/>
                <w:sz w:val="24"/>
                <w:highlight w:val="none"/>
              </w:rPr>
            </w:pPr>
          </w:p>
        </w:tc>
        <w:tc>
          <w:tcPr>
            <w:tcW w:w="986" w:type="dxa"/>
            <w:gridSpan w:val="3"/>
            <w:vAlign w:val="center"/>
          </w:tcPr>
          <w:p w14:paraId="4E8F790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民族</w:t>
            </w:r>
          </w:p>
        </w:tc>
        <w:tc>
          <w:tcPr>
            <w:tcW w:w="811" w:type="dxa"/>
            <w:gridSpan w:val="2"/>
            <w:vAlign w:val="center"/>
          </w:tcPr>
          <w:p w14:paraId="3A1EF21C">
            <w:pPr>
              <w:spacing w:line="320" w:lineRule="exact"/>
              <w:jc w:val="center"/>
              <w:rPr>
                <w:rFonts w:hint="eastAsia" w:ascii="仿宋" w:hAnsi="仿宋" w:eastAsia="仿宋" w:cs="仿宋"/>
                <w:sz w:val="24"/>
                <w:highlight w:val="none"/>
              </w:rPr>
            </w:pPr>
          </w:p>
        </w:tc>
        <w:tc>
          <w:tcPr>
            <w:tcW w:w="1852" w:type="dxa"/>
            <w:gridSpan w:val="2"/>
            <w:vMerge w:val="restart"/>
            <w:vAlign w:val="center"/>
          </w:tcPr>
          <w:p w14:paraId="1B09500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照</w:t>
            </w:r>
          </w:p>
          <w:p w14:paraId="408AEDF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片</w:t>
            </w:r>
          </w:p>
        </w:tc>
      </w:tr>
      <w:tr w14:paraId="5EEC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1245" w:type="dxa"/>
            <w:vAlign w:val="center"/>
          </w:tcPr>
          <w:p w14:paraId="088A5B9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政治面貌</w:t>
            </w:r>
          </w:p>
        </w:tc>
        <w:tc>
          <w:tcPr>
            <w:tcW w:w="1728" w:type="dxa"/>
            <w:gridSpan w:val="2"/>
            <w:vAlign w:val="center"/>
          </w:tcPr>
          <w:p w14:paraId="511051C4">
            <w:pPr>
              <w:spacing w:line="320" w:lineRule="exact"/>
              <w:jc w:val="center"/>
              <w:rPr>
                <w:rFonts w:hint="eastAsia" w:ascii="仿宋" w:hAnsi="仿宋" w:eastAsia="仿宋" w:cs="仿宋"/>
                <w:sz w:val="24"/>
                <w:highlight w:val="none"/>
              </w:rPr>
            </w:pPr>
          </w:p>
        </w:tc>
        <w:tc>
          <w:tcPr>
            <w:tcW w:w="1386" w:type="dxa"/>
            <w:vAlign w:val="center"/>
          </w:tcPr>
          <w:p w14:paraId="5B30D0C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文化程度</w:t>
            </w:r>
          </w:p>
        </w:tc>
        <w:tc>
          <w:tcPr>
            <w:tcW w:w="2739" w:type="dxa"/>
            <w:gridSpan w:val="7"/>
            <w:vAlign w:val="center"/>
          </w:tcPr>
          <w:p w14:paraId="24135A2B">
            <w:pPr>
              <w:spacing w:line="320" w:lineRule="exact"/>
              <w:jc w:val="center"/>
              <w:rPr>
                <w:rFonts w:hint="eastAsia" w:ascii="仿宋" w:hAnsi="仿宋" w:eastAsia="仿宋" w:cs="仿宋"/>
                <w:sz w:val="24"/>
                <w:highlight w:val="none"/>
              </w:rPr>
            </w:pPr>
          </w:p>
        </w:tc>
        <w:tc>
          <w:tcPr>
            <w:tcW w:w="1852" w:type="dxa"/>
            <w:gridSpan w:val="2"/>
            <w:vMerge w:val="continue"/>
            <w:vAlign w:val="center"/>
          </w:tcPr>
          <w:p w14:paraId="3ECFB846">
            <w:pPr>
              <w:spacing w:line="320" w:lineRule="exact"/>
              <w:jc w:val="center"/>
              <w:rPr>
                <w:rFonts w:hint="eastAsia" w:ascii="仿宋" w:hAnsi="仿宋" w:eastAsia="仿宋" w:cs="仿宋"/>
                <w:sz w:val="24"/>
                <w:highlight w:val="none"/>
              </w:rPr>
            </w:pPr>
          </w:p>
        </w:tc>
      </w:tr>
      <w:tr w14:paraId="6D91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245" w:type="dxa"/>
            <w:vAlign w:val="center"/>
          </w:tcPr>
          <w:p w14:paraId="44B8D1B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出生日期</w:t>
            </w:r>
          </w:p>
        </w:tc>
        <w:tc>
          <w:tcPr>
            <w:tcW w:w="1728" w:type="dxa"/>
            <w:gridSpan w:val="2"/>
            <w:vAlign w:val="center"/>
          </w:tcPr>
          <w:p w14:paraId="08E4C517">
            <w:pPr>
              <w:spacing w:line="320" w:lineRule="exact"/>
              <w:jc w:val="center"/>
              <w:rPr>
                <w:rFonts w:hint="eastAsia" w:ascii="仿宋" w:hAnsi="仿宋" w:eastAsia="仿宋" w:cs="仿宋"/>
                <w:sz w:val="24"/>
                <w:highlight w:val="none"/>
              </w:rPr>
            </w:pPr>
          </w:p>
        </w:tc>
        <w:tc>
          <w:tcPr>
            <w:tcW w:w="1386" w:type="dxa"/>
            <w:vAlign w:val="center"/>
          </w:tcPr>
          <w:p w14:paraId="4A2F8D8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身份证号</w:t>
            </w:r>
          </w:p>
        </w:tc>
        <w:tc>
          <w:tcPr>
            <w:tcW w:w="2739" w:type="dxa"/>
            <w:gridSpan w:val="7"/>
            <w:vAlign w:val="center"/>
          </w:tcPr>
          <w:p w14:paraId="3D5B97E0">
            <w:pPr>
              <w:spacing w:line="320" w:lineRule="exact"/>
              <w:jc w:val="center"/>
              <w:rPr>
                <w:rFonts w:hint="eastAsia" w:ascii="仿宋" w:hAnsi="仿宋" w:eastAsia="仿宋" w:cs="仿宋"/>
                <w:sz w:val="24"/>
                <w:highlight w:val="none"/>
              </w:rPr>
            </w:pPr>
          </w:p>
        </w:tc>
        <w:tc>
          <w:tcPr>
            <w:tcW w:w="1852" w:type="dxa"/>
            <w:gridSpan w:val="2"/>
            <w:vMerge w:val="continue"/>
            <w:vAlign w:val="center"/>
          </w:tcPr>
          <w:p w14:paraId="751F3B05">
            <w:pPr>
              <w:spacing w:line="320" w:lineRule="exact"/>
              <w:jc w:val="center"/>
              <w:rPr>
                <w:rFonts w:hint="eastAsia" w:ascii="仿宋" w:hAnsi="仿宋" w:eastAsia="仿宋" w:cs="仿宋"/>
                <w:sz w:val="24"/>
                <w:highlight w:val="none"/>
              </w:rPr>
            </w:pPr>
          </w:p>
        </w:tc>
      </w:tr>
      <w:tr w14:paraId="71F4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1245" w:type="dxa"/>
            <w:vAlign w:val="center"/>
          </w:tcPr>
          <w:p w14:paraId="5AD4E65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   称</w:t>
            </w:r>
          </w:p>
        </w:tc>
        <w:tc>
          <w:tcPr>
            <w:tcW w:w="1728" w:type="dxa"/>
            <w:gridSpan w:val="2"/>
            <w:vAlign w:val="center"/>
          </w:tcPr>
          <w:p w14:paraId="490D8995">
            <w:pPr>
              <w:spacing w:line="320" w:lineRule="exact"/>
              <w:jc w:val="center"/>
              <w:rPr>
                <w:rFonts w:hint="eastAsia" w:ascii="仿宋" w:hAnsi="仿宋" w:eastAsia="仿宋" w:cs="仿宋"/>
                <w:sz w:val="24"/>
                <w:highlight w:val="none"/>
              </w:rPr>
            </w:pPr>
          </w:p>
        </w:tc>
        <w:tc>
          <w:tcPr>
            <w:tcW w:w="1386" w:type="dxa"/>
            <w:vAlign w:val="center"/>
          </w:tcPr>
          <w:p w14:paraId="482AFCA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本人签名</w:t>
            </w:r>
          </w:p>
        </w:tc>
        <w:tc>
          <w:tcPr>
            <w:tcW w:w="2739" w:type="dxa"/>
            <w:gridSpan w:val="7"/>
            <w:vAlign w:val="center"/>
          </w:tcPr>
          <w:p w14:paraId="3DD87676">
            <w:pPr>
              <w:spacing w:line="320" w:lineRule="exact"/>
              <w:jc w:val="center"/>
              <w:rPr>
                <w:rFonts w:hint="eastAsia" w:ascii="仿宋" w:hAnsi="仿宋" w:eastAsia="仿宋" w:cs="仿宋"/>
                <w:sz w:val="24"/>
                <w:highlight w:val="none"/>
              </w:rPr>
            </w:pPr>
          </w:p>
        </w:tc>
        <w:tc>
          <w:tcPr>
            <w:tcW w:w="1852" w:type="dxa"/>
            <w:gridSpan w:val="2"/>
            <w:vMerge w:val="continue"/>
            <w:vAlign w:val="center"/>
          </w:tcPr>
          <w:p w14:paraId="7C5CB6DA">
            <w:pPr>
              <w:spacing w:line="320" w:lineRule="exact"/>
              <w:jc w:val="center"/>
              <w:rPr>
                <w:rFonts w:hint="eastAsia" w:ascii="仿宋" w:hAnsi="仿宋" w:eastAsia="仿宋" w:cs="仿宋"/>
                <w:sz w:val="24"/>
                <w:highlight w:val="none"/>
              </w:rPr>
            </w:pPr>
          </w:p>
        </w:tc>
      </w:tr>
      <w:tr w14:paraId="5CDE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245" w:type="dxa"/>
            <w:vAlign w:val="center"/>
          </w:tcPr>
          <w:p w14:paraId="753CB8D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户  口</w:t>
            </w:r>
          </w:p>
          <w:p w14:paraId="4AFAD16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所在地</w:t>
            </w:r>
          </w:p>
        </w:tc>
        <w:tc>
          <w:tcPr>
            <w:tcW w:w="7705" w:type="dxa"/>
            <w:gridSpan w:val="12"/>
            <w:vAlign w:val="center"/>
          </w:tcPr>
          <w:p w14:paraId="2BD92F14">
            <w:pPr>
              <w:spacing w:line="320" w:lineRule="exact"/>
              <w:jc w:val="center"/>
              <w:rPr>
                <w:rFonts w:hint="eastAsia" w:ascii="仿宋" w:hAnsi="仿宋" w:eastAsia="仿宋" w:cs="仿宋"/>
                <w:sz w:val="24"/>
                <w:highlight w:val="none"/>
              </w:rPr>
            </w:pPr>
          </w:p>
        </w:tc>
      </w:tr>
      <w:tr w14:paraId="72AD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45" w:type="dxa"/>
            <w:vAlign w:val="center"/>
          </w:tcPr>
          <w:p w14:paraId="22F0E54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家庭住址</w:t>
            </w:r>
          </w:p>
        </w:tc>
        <w:tc>
          <w:tcPr>
            <w:tcW w:w="3350" w:type="dxa"/>
            <w:gridSpan w:val="4"/>
            <w:vAlign w:val="center"/>
          </w:tcPr>
          <w:p w14:paraId="4A58C863">
            <w:pPr>
              <w:spacing w:line="320" w:lineRule="exact"/>
              <w:jc w:val="center"/>
              <w:rPr>
                <w:rFonts w:hint="eastAsia" w:ascii="仿宋" w:hAnsi="仿宋" w:eastAsia="仿宋" w:cs="仿宋"/>
                <w:sz w:val="24"/>
                <w:highlight w:val="none"/>
              </w:rPr>
            </w:pPr>
          </w:p>
        </w:tc>
        <w:tc>
          <w:tcPr>
            <w:tcW w:w="942" w:type="dxa"/>
            <w:gridSpan w:val="2"/>
            <w:vAlign w:val="center"/>
          </w:tcPr>
          <w:p w14:paraId="1A81647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邮编</w:t>
            </w:r>
          </w:p>
        </w:tc>
        <w:tc>
          <w:tcPr>
            <w:tcW w:w="1215" w:type="dxa"/>
            <w:gridSpan w:val="3"/>
            <w:vAlign w:val="center"/>
          </w:tcPr>
          <w:p w14:paraId="55F7609D">
            <w:pPr>
              <w:spacing w:line="320" w:lineRule="exact"/>
              <w:jc w:val="center"/>
              <w:rPr>
                <w:rFonts w:hint="eastAsia" w:ascii="仿宋" w:hAnsi="仿宋" w:eastAsia="仿宋" w:cs="仿宋"/>
                <w:sz w:val="24"/>
                <w:highlight w:val="none"/>
              </w:rPr>
            </w:pPr>
          </w:p>
        </w:tc>
        <w:tc>
          <w:tcPr>
            <w:tcW w:w="798" w:type="dxa"/>
            <w:gridSpan w:val="2"/>
            <w:vAlign w:val="center"/>
          </w:tcPr>
          <w:p w14:paraId="71EA6280">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1400" w:type="dxa"/>
            <w:vAlign w:val="center"/>
          </w:tcPr>
          <w:p w14:paraId="12FDA11D">
            <w:pPr>
              <w:spacing w:line="320" w:lineRule="exact"/>
              <w:jc w:val="center"/>
              <w:rPr>
                <w:rFonts w:hint="eastAsia" w:ascii="仿宋" w:hAnsi="仿宋" w:eastAsia="仿宋" w:cs="仿宋"/>
                <w:sz w:val="24"/>
                <w:highlight w:val="none"/>
              </w:rPr>
            </w:pPr>
          </w:p>
        </w:tc>
      </w:tr>
      <w:tr w14:paraId="1D11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245" w:type="dxa"/>
            <w:vAlign w:val="center"/>
          </w:tcPr>
          <w:p w14:paraId="66DAD40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人事关系</w:t>
            </w:r>
          </w:p>
          <w:p w14:paraId="5585C4A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所在单位</w:t>
            </w:r>
          </w:p>
        </w:tc>
        <w:tc>
          <w:tcPr>
            <w:tcW w:w="5507" w:type="dxa"/>
            <w:gridSpan w:val="9"/>
            <w:vAlign w:val="center"/>
          </w:tcPr>
          <w:p w14:paraId="3AA702B4">
            <w:pPr>
              <w:spacing w:line="320" w:lineRule="exact"/>
              <w:jc w:val="center"/>
              <w:rPr>
                <w:rFonts w:hint="eastAsia" w:ascii="仿宋" w:hAnsi="仿宋" w:eastAsia="仿宋" w:cs="仿宋"/>
                <w:sz w:val="24"/>
                <w:highlight w:val="none"/>
              </w:rPr>
            </w:pPr>
          </w:p>
        </w:tc>
        <w:tc>
          <w:tcPr>
            <w:tcW w:w="798" w:type="dxa"/>
            <w:gridSpan w:val="2"/>
            <w:vAlign w:val="center"/>
          </w:tcPr>
          <w:p w14:paraId="318B010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电话</w:t>
            </w:r>
          </w:p>
        </w:tc>
        <w:tc>
          <w:tcPr>
            <w:tcW w:w="1400" w:type="dxa"/>
            <w:vAlign w:val="center"/>
          </w:tcPr>
          <w:p w14:paraId="3D9713A3">
            <w:pPr>
              <w:spacing w:line="320" w:lineRule="exact"/>
              <w:jc w:val="center"/>
              <w:rPr>
                <w:rFonts w:hint="eastAsia" w:ascii="仿宋" w:hAnsi="仿宋" w:eastAsia="仿宋" w:cs="仿宋"/>
                <w:sz w:val="24"/>
                <w:highlight w:val="none"/>
              </w:rPr>
            </w:pPr>
          </w:p>
        </w:tc>
      </w:tr>
      <w:tr w14:paraId="1ACC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50" w:type="dxa"/>
            <w:gridSpan w:val="13"/>
            <w:vAlign w:val="center"/>
          </w:tcPr>
          <w:p w14:paraId="3DE1CDD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本 人 简 历</w:t>
            </w:r>
          </w:p>
        </w:tc>
      </w:tr>
      <w:tr w14:paraId="2097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32469D16">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何年月至何年月</w:t>
            </w:r>
          </w:p>
        </w:tc>
        <w:tc>
          <w:tcPr>
            <w:tcW w:w="3887" w:type="dxa"/>
            <w:gridSpan w:val="6"/>
            <w:vAlign w:val="center"/>
          </w:tcPr>
          <w:p w14:paraId="4D287E7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在何地区何单位</w:t>
            </w:r>
          </w:p>
        </w:tc>
        <w:tc>
          <w:tcPr>
            <w:tcW w:w="2933" w:type="dxa"/>
            <w:gridSpan w:val="5"/>
            <w:vAlign w:val="center"/>
          </w:tcPr>
          <w:p w14:paraId="5A3F6B03">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任（兼）何职</w:t>
            </w:r>
          </w:p>
        </w:tc>
      </w:tr>
      <w:tr w14:paraId="7A80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4503FF78">
            <w:pPr>
              <w:spacing w:line="320" w:lineRule="exact"/>
              <w:jc w:val="center"/>
              <w:rPr>
                <w:rFonts w:hint="eastAsia" w:ascii="仿宋" w:hAnsi="仿宋" w:eastAsia="仿宋" w:cs="仿宋"/>
                <w:sz w:val="24"/>
                <w:highlight w:val="none"/>
              </w:rPr>
            </w:pPr>
          </w:p>
        </w:tc>
        <w:tc>
          <w:tcPr>
            <w:tcW w:w="3887" w:type="dxa"/>
            <w:gridSpan w:val="6"/>
            <w:vAlign w:val="center"/>
          </w:tcPr>
          <w:p w14:paraId="52B1EA94">
            <w:pPr>
              <w:spacing w:line="320" w:lineRule="exact"/>
              <w:jc w:val="center"/>
              <w:rPr>
                <w:rFonts w:hint="eastAsia" w:ascii="仿宋" w:hAnsi="仿宋" w:eastAsia="仿宋" w:cs="仿宋"/>
                <w:sz w:val="24"/>
                <w:highlight w:val="none"/>
              </w:rPr>
            </w:pPr>
          </w:p>
        </w:tc>
        <w:tc>
          <w:tcPr>
            <w:tcW w:w="2933" w:type="dxa"/>
            <w:gridSpan w:val="5"/>
            <w:vAlign w:val="center"/>
          </w:tcPr>
          <w:p w14:paraId="4D57252E">
            <w:pPr>
              <w:spacing w:line="320" w:lineRule="exact"/>
              <w:jc w:val="center"/>
              <w:rPr>
                <w:rFonts w:hint="eastAsia" w:ascii="仿宋" w:hAnsi="仿宋" w:eastAsia="仿宋" w:cs="仿宋"/>
                <w:sz w:val="24"/>
                <w:highlight w:val="none"/>
              </w:rPr>
            </w:pPr>
          </w:p>
        </w:tc>
      </w:tr>
      <w:tr w14:paraId="5C01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627D4913">
            <w:pPr>
              <w:spacing w:line="320" w:lineRule="exact"/>
              <w:jc w:val="center"/>
              <w:rPr>
                <w:rFonts w:hint="eastAsia" w:ascii="仿宋" w:hAnsi="仿宋" w:eastAsia="仿宋" w:cs="仿宋"/>
                <w:sz w:val="24"/>
                <w:highlight w:val="none"/>
              </w:rPr>
            </w:pPr>
          </w:p>
        </w:tc>
        <w:tc>
          <w:tcPr>
            <w:tcW w:w="3887" w:type="dxa"/>
            <w:gridSpan w:val="6"/>
            <w:vAlign w:val="center"/>
          </w:tcPr>
          <w:p w14:paraId="4C643EBF">
            <w:pPr>
              <w:spacing w:line="320" w:lineRule="exact"/>
              <w:jc w:val="center"/>
              <w:rPr>
                <w:rFonts w:hint="eastAsia" w:ascii="仿宋" w:hAnsi="仿宋" w:eastAsia="仿宋" w:cs="仿宋"/>
                <w:sz w:val="24"/>
                <w:highlight w:val="none"/>
              </w:rPr>
            </w:pPr>
          </w:p>
        </w:tc>
        <w:tc>
          <w:tcPr>
            <w:tcW w:w="2933" w:type="dxa"/>
            <w:gridSpan w:val="5"/>
            <w:vAlign w:val="center"/>
          </w:tcPr>
          <w:p w14:paraId="5655512F">
            <w:pPr>
              <w:spacing w:line="320" w:lineRule="exact"/>
              <w:jc w:val="center"/>
              <w:rPr>
                <w:rFonts w:hint="eastAsia" w:ascii="仿宋" w:hAnsi="仿宋" w:eastAsia="仿宋" w:cs="仿宋"/>
                <w:sz w:val="24"/>
                <w:highlight w:val="none"/>
              </w:rPr>
            </w:pPr>
          </w:p>
        </w:tc>
      </w:tr>
      <w:tr w14:paraId="1409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5E48E861">
            <w:pPr>
              <w:spacing w:line="320" w:lineRule="exact"/>
              <w:jc w:val="center"/>
              <w:rPr>
                <w:rFonts w:hint="eastAsia" w:ascii="仿宋" w:hAnsi="仿宋" w:eastAsia="仿宋" w:cs="仿宋"/>
                <w:sz w:val="24"/>
                <w:highlight w:val="none"/>
              </w:rPr>
            </w:pPr>
          </w:p>
        </w:tc>
        <w:tc>
          <w:tcPr>
            <w:tcW w:w="3887" w:type="dxa"/>
            <w:gridSpan w:val="6"/>
            <w:vAlign w:val="center"/>
          </w:tcPr>
          <w:p w14:paraId="3A564AA8">
            <w:pPr>
              <w:spacing w:line="320" w:lineRule="exact"/>
              <w:jc w:val="center"/>
              <w:rPr>
                <w:rFonts w:hint="eastAsia" w:ascii="仿宋" w:hAnsi="仿宋" w:eastAsia="仿宋" w:cs="仿宋"/>
                <w:sz w:val="24"/>
                <w:highlight w:val="none"/>
              </w:rPr>
            </w:pPr>
          </w:p>
        </w:tc>
        <w:tc>
          <w:tcPr>
            <w:tcW w:w="2933" w:type="dxa"/>
            <w:gridSpan w:val="5"/>
            <w:vAlign w:val="center"/>
          </w:tcPr>
          <w:p w14:paraId="47BDBEDC">
            <w:pPr>
              <w:spacing w:line="320" w:lineRule="exact"/>
              <w:jc w:val="center"/>
              <w:rPr>
                <w:rFonts w:hint="eastAsia" w:ascii="仿宋" w:hAnsi="仿宋" w:eastAsia="仿宋" w:cs="仿宋"/>
                <w:sz w:val="24"/>
                <w:highlight w:val="none"/>
              </w:rPr>
            </w:pPr>
          </w:p>
        </w:tc>
      </w:tr>
      <w:tr w14:paraId="607A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18EAD616">
            <w:pPr>
              <w:spacing w:line="320" w:lineRule="exact"/>
              <w:jc w:val="center"/>
              <w:rPr>
                <w:rFonts w:hint="eastAsia" w:ascii="仿宋" w:hAnsi="仿宋" w:eastAsia="仿宋" w:cs="仿宋"/>
                <w:sz w:val="24"/>
                <w:highlight w:val="none"/>
              </w:rPr>
            </w:pPr>
          </w:p>
        </w:tc>
        <w:tc>
          <w:tcPr>
            <w:tcW w:w="3887" w:type="dxa"/>
            <w:gridSpan w:val="6"/>
            <w:vAlign w:val="center"/>
          </w:tcPr>
          <w:p w14:paraId="60454909">
            <w:pPr>
              <w:spacing w:line="320" w:lineRule="exact"/>
              <w:jc w:val="center"/>
              <w:rPr>
                <w:rFonts w:hint="eastAsia" w:ascii="仿宋" w:hAnsi="仿宋" w:eastAsia="仿宋" w:cs="仿宋"/>
                <w:sz w:val="24"/>
                <w:highlight w:val="none"/>
              </w:rPr>
            </w:pPr>
          </w:p>
        </w:tc>
        <w:tc>
          <w:tcPr>
            <w:tcW w:w="2933" w:type="dxa"/>
            <w:gridSpan w:val="5"/>
            <w:vAlign w:val="center"/>
          </w:tcPr>
          <w:p w14:paraId="06F2E94D">
            <w:pPr>
              <w:spacing w:line="320" w:lineRule="exact"/>
              <w:jc w:val="center"/>
              <w:rPr>
                <w:rFonts w:hint="eastAsia" w:ascii="仿宋" w:hAnsi="仿宋" w:eastAsia="仿宋" w:cs="仿宋"/>
                <w:sz w:val="24"/>
                <w:highlight w:val="none"/>
              </w:rPr>
            </w:pPr>
          </w:p>
        </w:tc>
      </w:tr>
      <w:tr w14:paraId="6C79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gridSpan w:val="2"/>
            <w:vAlign w:val="center"/>
          </w:tcPr>
          <w:p w14:paraId="56D663C2">
            <w:pPr>
              <w:spacing w:line="320" w:lineRule="exact"/>
              <w:jc w:val="center"/>
              <w:rPr>
                <w:rFonts w:hint="eastAsia" w:ascii="仿宋" w:hAnsi="仿宋" w:eastAsia="仿宋" w:cs="仿宋"/>
                <w:sz w:val="24"/>
                <w:highlight w:val="none"/>
              </w:rPr>
            </w:pPr>
          </w:p>
        </w:tc>
        <w:tc>
          <w:tcPr>
            <w:tcW w:w="3887" w:type="dxa"/>
            <w:gridSpan w:val="6"/>
            <w:vAlign w:val="center"/>
          </w:tcPr>
          <w:p w14:paraId="3D36EC86">
            <w:pPr>
              <w:spacing w:line="320" w:lineRule="exact"/>
              <w:jc w:val="center"/>
              <w:rPr>
                <w:rFonts w:hint="eastAsia" w:ascii="仿宋" w:hAnsi="仿宋" w:eastAsia="仿宋" w:cs="仿宋"/>
                <w:sz w:val="24"/>
                <w:highlight w:val="none"/>
              </w:rPr>
            </w:pPr>
          </w:p>
        </w:tc>
        <w:tc>
          <w:tcPr>
            <w:tcW w:w="2933" w:type="dxa"/>
            <w:gridSpan w:val="5"/>
            <w:vAlign w:val="center"/>
          </w:tcPr>
          <w:p w14:paraId="4B0F43CE">
            <w:pPr>
              <w:spacing w:line="320" w:lineRule="exact"/>
              <w:jc w:val="center"/>
              <w:rPr>
                <w:rFonts w:hint="eastAsia" w:ascii="仿宋" w:hAnsi="仿宋" w:eastAsia="仿宋" w:cs="仿宋"/>
                <w:sz w:val="24"/>
                <w:highlight w:val="none"/>
              </w:rPr>
            </w:pPr>
          </w:p>
        </w:tc>
      </w:tr>
      <w:tr w14:paraId="1A81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trPr>
        <w:tc>
          <w:tcPr>
            <w:tcW w:w="8950" w:type="dxa"/>
            <w:gridSpan w:val="13"/>
            <w:vAlign w:val="center"/>
          </w:tcPr>
          <w:p w14:paraId="4F11C71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身份证复印件粘贴处</w:t>
            </w:r>
          </w:p>
          <w:p w14:paraId="4952D95A">
            <w:pPr>
              <w:spacing w:line="320" w:lineRule="exact"/>
              <w:jc w:val="center"/>
              <w:rPr>
                <w:rFonts w:hint="eastAsia" w:ascii="仿宋" w:hAnsi="仿宋" w:eastAsia="仿宋" w:cs="仿宋"/>
                <w:sz w:val="24"/>
                <w:highlight w:val="none"/>
              </w:rPr>
            </w:pPr>
          </w:p>
          <w:p w14:paraId="5A3DBB3A">
            <w:pPr>
              <w:spacing w:line="320" w:lineRule="exact"/>
              <w:jc w:val="center"/>
              <w:rPr>
                <w:rFonts w:hint="eastAsia" w:ascii="仿宋" w:hAnsi="仿宋" w:eastAsia="仿宋" w:cs="仿宋"/>
                <w:sz w:val="24"/>
                <w:highlight w:val="none"/>
              </w:rPr>
            </w:pPr>
          </w:p>
          <w:p w14:paraId="02A79BDF">
            <w:pPr>
              <w:spacing w:line="320" w:lineRule="exact"/>
              <w:jc w:val="center"/>
              <w:rPr>
                <w:rFonts w:hint="eastAsia" w:ascii="仿宋" w:hAnsi="仿宋" w:eastAsia="仿宋" w:cs="仿宋"/>
                <w:sz w:val="24"/>
                <w:highlight w:val="none"/>
              </w:rPr>
            </w:pPr>
          </w:p>
          <w:p w14:paraId="387C52FC">
            <w:pPr>
              <w:spacing w:line="320" w:lineRule="exact"/>
              <w:jc w:val="center"/>
              <w:rPr>
                <w:rFonts w:hint="eastAsia" w:ascii="仿宋" w:hAnsi="仿宋" w:eastAsia="仿宋" w:cs="仿宋"/>
                <w:sz w:val="24"/>
                <w:highlight w:val="none"/>
              </w:rPr>
            </w:pPr>
          </w:p>
          <w:p w14:paraId="23873343">
            <w:pPr>
              <w:spacing w:line="320" w:lineRule="exact"/>
              <w:jc w:val="center"/>
              <w:rPr>
                <w:rFonts w:hint="eastAsia" w:ascii="仿宋" w:hAnsi="仿宋" w:eastAsia="仿宋" w:cs="仿宋"/>
                <w:sz w:val="24"/>
                <w:highlight w:val="none"/>
              </w:rPr>
            </w:pPr>
          </w:p>
          <w:p w14:paraId="0C294B4D">
            <w:pPr>
              <w:spacing w:line="320" w:lineRule="exact"/>
              <w:jc w:val="center"/>
              <w:rPr>
                <w:rFonts w:hint="eastAsia" w:ascii="仿宋" w:hAnsi="仿宋" w:eastAsia="仿宋" w:cs="仿宋"/>
                <w:sz w:val="24"/>
                <w:highlight w:val="none"/>
              </w:rPr>
            </w:pPr>
          </w:p>
          <w:p w14:paraId="70558B6B">
            <w:pPr>
              <w:spacing w:line="320" w:lineRule="exact"/>
              <w:jc w:val="center"/>
              <w:rPr>
                <w:rFonts w:hint="eastAsia" w:ascii="仿宋" w:hAnsi="仿宋" w:eastAsia="仿宋" w:cs="仿宋"/>
                <w:sz w:val="24"/>
                <w:highlight w:val="none"/>
              </w:rPr>
            </w:pPr>
          </w:p>
          <w:p w14:paraId="660EEE66">
            <w:pPr>
              <w:spacing w:line="320" w:lineRule="exact"/>
              <w:jc w:val="center"/>
              <w:rPr>
                <w:rFonts w:hint="eastAsia" w:ascii="仿宋" w:hAnsi="仿宋" w:eastAsia="仿宋" w:cs="仿宋"/>
                <w:sz w:val="24"/>
                <w:highlight w:val="none"/>
              </w:rPr>
            </w:pPr>
          </w:p>
          <w:p w14:paraId="77474499">
            <w:pPr>
              <w:spacing w:line="320" w:lineRule="exact"/>
              <w:jc w:val="center"/>
              <w:rPr>
                <w:rFonts w:hint="eastAsia" w:ascii="仿宋" w:hAnsi="仿宋" w:eastAsia="仿宋" w:cs="仿宋"/>
                <w:sz w:val="24"/>
                <w:highlight w:val="none"/>
              </w:rPr>
            </w:pPr>
          </w:p>
          <w:p w14:paraId="69EA98F7">
            <w:pPr>
              <w:spacing w:line="320" w:lineRule="exact"/>
              <w:rPr>
                <w:rFonts w:hint="eastAsia" w:ascii="仿宋" w:hAnsi="仿宋" w:eastAsia="仿宋" w:cs="仿宋"/>
                <w:sz w:val="24"/>
                <w:highlight w:val="none"/>
              </w:rPr>
            </w:pPr>
          </w:p>
        </w:tc>
      </w:tr>
    </w:tbl>
    <w:p w14:paraId="276F5C4C">
      <w:pPr>
        <w:widowControl/>
        <w:shd w:val="clear" w:color="auto" w:fill="FFFFFF"/>
        <w:tabs>
          <w:tab w:val="left" w:pos="5460"/>
        </w:tabs>
        <w:spacing w:after="160" w:line="320" w:lineRule="exact"/>
        <w:ind w:firstLine="240" w:firstLineChars="100"/>
        <w:jc w:val="left"/>
        <w:rPr>
          <w:rFonts w:hint="eastAsia" w:ascii="仿宋" w:hAnsi="仿宋" w:eastAsia="仿宋" w:cs="仿宋"/>
          <w:sz w:val="24"/>
          <w:highlight w:val="none"/>
        </w:rPr>
      </w:pPr>
      <w:r>
        <w:rPr>
          <w:rFonts w:hint="eastAsia" w:ascii="仿宋" w:hAnsi="仿宋" w:eastAsia="仿宋" w:cs="仿宋"/>
          <w:sz w:val="24"/>
          <w:highlight w:val="none"/>
        </w:rPr>
        <w:t>附：拟任校长学历、职称、职业资格（或职业技能等级）证书复印件。</w:t>
      </w:r>
    </w:p>
    <w:p w14:paraId="7B67602A">
      <w:pPr>
        <w:widowControl/>
        <w:jc w:val="left"/>
        <w:rPr>
          <w:rFonts w:hint="eastAsia" w:ascii="仿宋" w:hAnsi="仿宋" w:eastAsia="仿宋" w:cs="仿宋"/>
          <w:sz w:val="24"/>
          <w:highlight w:val="none"/>
        </w:rPr>
      </w:pPr>
      <w:r>
        <w:rPr>
          <w:rFonts w:hint="eastAsia" w:ascii="仿宋" w:hAnsi="仿宋" w:eastAsia="仿宋" w:cs="仿宋"/>
          <w:sz w:val="24"/>
          <w:highlight w:val="none"/>
        </w:rPr>
        <w:br w:type="page"/>
      </w:r>
    </w:p>
    <w:p w14:paraId="358C7EBF">
      <w:pPr>
        <w:spacing w:after="120" w:afterLines="50" w:line="580" w:lineRule="exact"/>
        <w:rPr>
          <w:rFonts w:hint="eastAsia" w:ascii="黑体" w:hAnsi="宋体" w:eastAsia="黑体"/>
          <w:sz w:val="32"/>
          <w:szCs w:val="32"/>
          <w:highlight w:val="none"/>
        </w:rPr>
      </w:pPr>
      <w:r>
        <w:rPr>
          <w:rFonts w:hint="eastAsia" w:ascii="黑体" w:hAnsi="宋体" w:eastAsia="黑体"/>
          <w:sz w:val="32"/>
          <w:szCs w:val="32"/>
          <w:highlight w:val="none"/>
        </w:rPr>
        <w:t>表9．学校党组织负责人、领导班子、财会人员情况汇总表</w:t>
      </w:r>
    </w:p>
    <w:tbl>
      <w:tblPr>
        <w:tblStyle w:val="8"/>
        <w:tblW w:w="51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994"/>
        <w:gridCol w:w="725"/>
        <w:gridCol w:w="725"/>
        <w:gridCol w:w="981"/>
        <w:gridCol w:w="2044"/>
        <w:gridCol w:w="1215"/>
        <w:gridCol w:w="1360"/>
      </w:tblGrid>
      <w:tr w14:paraId="50CD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5000" w:type="pct"/>
            <w:gridSpan w:val="8"/>
            <w:vAlign w:val="center"/>
          </w:tcPr>
          <w:p w14:paraId="10136693">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学校党组织负责人、领导班子、财会人员名单</w:t>
            </w:r>
          </w:p>
        </w:tc>
      </w:tr>
      <w:tr w14:paraId="445C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671" w:type="pct"/>
            <w:vAlign w:val="center"/>
          </w:tcPr>
          <w:p w14:paraId="59118CAF">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职务名称</w:t>
            </w:r>
          </w:p>
        </w:tc>
        <w:tc>
          <w:tcPr>
            <w:tcW w:w="535" w:type="pct"/>
            <w:vAlign w:val="center"/>
          </w:tcPr>
          <w:p w14:paraId="149F8C4D">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390" w:type="pct"/>
            <w:vAlign w:val="center"/>
          </w:tcPr>
          <w:p w14:paraId="3907AD3E">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390" w:type="pct"/>
            <w:vAlign w:val="center"/>
          </w:tcPr>
          <w:p w14:paraId="276495CB">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528" w:type="pct"/>
            <w:vAlign w:val="center"/>
          </w:tcPr>
          <w:p w14:paraId="3A2CB5F0">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100" w:type="pct"/>
            <w:vAlign w:val="center"/>
          </w:tcPr>
          <w:p w14:paraId="2C348FB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职称或职业</w:t>
            </w:r>
          </w:p>
          <w:p w14:paraId="62E36C3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资格（或职业技能等级）</w:t>
            </w:r>
          </w:p>
        </w:tc>
        <w:tc>
          <w:tcPr>
            <w:tcW w:w="654" w:type="pct"/>
            <w:vAlign w:val="center"/>
          </w:tcPr>
          <w:p w14:paraId="7DA81F89">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从事教育工作年限</w:t>
            </w:r>
          </w:p>
        </w:tc>
        <w:tc>
          <w:tcPr>
            <w:tcW w:w="727" w:type="pct"/>
            <w:vAlign w:val="center"/>
          </w:tcPr>
          <w:p w14:paraId="382BEDCC">
            <w:pPr>
              <w:spacing w:after="160"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分管    工作</w:t>
            </w:r>
          </w:p>
        </w:tc>
      </w:tr>
      <w:tr w14:paraId="7FB9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71" w:type="pct"/>
            <w:vAlign w:val="center"/>
          </w:tcPr>
          <w:p w14:paraId="0D166A60">
            <w:pPr>
              <w:spacing w:after="160" w:line="320" w:lineRule="exact"/>
              <w:jc w:val="center"/>
              <w:rPr>
                <w:rFonts w:hint="eastAsia" w:ascii="仿宋" w:hAnsi="仿宋" w:eastAsia="仿宋" w:cs="仿宋"/>
                <w:kern w:val="0"/>
                <w:sz w:val="24"/>
                <w:highlight w:val="none"/>
              </w:rPr>
            </w:pPr>
          </w:p>
        </w:tc>
        <w:tc>
          <w:tcPr>
            <w:tcW w:w="535" w:type="pct"/>
            <w:vAlign w:val="center"/>
          </w:tcPr>
          <w:p w14:paraId="662ADF6C">
            <w:pPr>
              <w:spacing w:after="160" w:line="320" w:lineRule="exact"/>
              <w:jc w:val="center"/>
              <w:rPr>
                <w:rFonts w:hint="eastAsia" w:ascii="仿宋" w:hAnsi="仿宋" w:eastAsia="仿宋" w:cs="仿宋"/>
                <w:kern w:val="0"/>
                <w:sz w:val="24"/>
                <w:highlight w:val="none"/>
              </w:rPr>
            </w:pPr>
          </w:p>
        </w:tc>
        <w:tc>
          <w:tcPr>
            <w:tcW w:w="390" w:type="pct"/>
            <w:vAlign w:val="center"/>
          </w:tcPr>
          <w:p w14:paraId="7F47DFDC">
            <w:pPr>
              <w:spacing w:after="160" w:line="320" w:lineRule="exact"/>
              <w:jc w:val="center"/>
              <w:rPr>
                <w:rFonts w:hint="eastAsia" w:ascii="仿宋" w:hAnsi="仿宋" w:eastAsia="仿宋" w:cs="仿宋"/>
                <w:kern w:val="0"/>
                <w:sz w:val="24"/>
                <w:highlight w:val="none"/>
              </w:rPr>
            </w:pPr>
          </w:p>
        </w:tc>
        <w:tc>
          <w:tcPr>
            <w:tcW w:w="390" w:type="pct"/>
            <w:vAlign w:val="center"/>
          </w:tcPr>
          <w:p w14:paraId="589D6A67">
            <w:pPr>
              <w:spacing w:after="160" w:line="320" w:lineRule="exact"/>
              <w:jc w:val="center"/>
              <w:rPr>
                <w:rFonts w:hint="eastAsia" w:ascii="仿宋" w:hAnsi="仿宋" w:eastAsia="仿宋" w:cs="仿宋"/>
                <w:kern w:val="0"/>
                <w:sz w:val="24"/>
                <w:highlight w:val="none"/>
              </w:rPr>
            </w:pPr>
          </w:p>
        </w:tc>
        <w:tc>
          <w:tcPr>
            <w:tcW w:w="528" w:type="pct"/>
            <w:vAlign w:val="center"/>
          </w:tcPr>
          <w:p w14:paraId="1EF0943A">
            <w:pPr>
              <w:spacing w:after="160" w:line="320" w:lineRule="exact"/>
              <w:jc w:val="center"/>
              <w:rPr>
                <w:rFonts w:hint="eastAsia" w:ascii="仿宋" w:hAnsi="仿宋" w:eastAsia="仿宋" w:cs="仿宋"/>
                <w:kern w:val="0"/>
                <w:sz w:val="24"/>
                <w:highlight w:val="none"/>
              </w:rPr>
            </w:pPr>
          </w:p>
        </w:tc>
        <w:tc>
          <w:tcPr>
            <w:tcW w:w="1100" w:type="pct"/>
            <w:vAlign w:val="center"/>
          </w:tcPr>
          <w:p w14:paraId="2C9871DA">
            <w:pPr>
              <w:spacing w:after="160" w:line="320" w:lineRule="exact"/>
              <w:jc w:val="center"/>
              <w:rPr>
                <w:rFonts w:hint="eastAsia" w:ascii="仿宋" w:hAnsi="仿宋" w:eastAsia="仿宋" w:cs="仿宋"/>
                <w:kern w:val="0"/>
                <w:sz w:val="24"/>
                <w:highlight w:val="none"/>
              </w:rPr>
            </w:pPr>
          </w:p>
        </w:tc>
        <w:tc>
          <w:tcPr>
            <w:tcW w:w="654" w:type="pct"/>
            <w:vAlign w:val="center"/>
          </w:tcPr>
          <w:p w14:paraId="7FB5CC07">
            <w:pPr>
              <w:spacing w:after="160" w:line="320" w:lineRule="exact"/>
              <w:jc w:val="center"/>
              <w:rPr>
                <w:rFonts w:hint="eastAsia" w:ascii="仿宋" w:hAnsi="仿宋" w:eastAsia="仿宋" w:cs="仿宋"/>
                <w:kern w:val="0"/>
                <w:sz w:val="24"/>
                <w:highlight w:val="none"/>
              </w:rPr>
            </w:pPr>
          </w:p>
        </w:tc>
        <w:tc>
          <w:tcPr>
            <w:tcW w:w="727" w:type="pct"/>
            <w:vAlign w:val="center"/>
          </w:tcPr>
          <w:p w14:paraId="100B3C7C">
            <w:pPr>
              <w:spacing w:after="160" w:line="320" w:lineRule="exact"/>
              <w:jc w:val="center"/>
              <w:rPr>
                <w:rFonts w:hint="eastAsia" w:ascii="仿宋" w:hAnsi="仿宋" w:eastAsia="仿宋" w:cs="仿宋"/>
                <w:kern w:val="0"/>
                <w:sz w:val="24"/>
                <w:highlight w:val="none"/>
              </w:rPr>
            </w:pPr>
          </w:p>
        </w:tc>
      </w:tr>
      <w:tr w14:paraId="6FBD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71" w:type="pct"/>
            <w:vAlign w:val="center"/>
          </w:tcPr>
          <w:p w14:paraId="55784104">
            <w:pPr>
              <w:spacing w:after="160" w:line="320" w:lineRule="exact"/>
              <w:jc w:val="center"/>
              <w:rPr>
                <w:rFonts w:hint="eastAsia" w:ascii="仿宋" w:hAnsi="仿宋" w:eastAsia="仿宋" w:cs="仿宋"/>
                <w:kern w:val="0"/>
                <w:sz w:val="24"/>
                <w:highlight w:val="none"/>
              </w:rPr>
            </w:pPr>
          </w:p>
        </w:tc>
        <w:tc>
          <w:tcPr>
            <w:tcW w:w="535" w:type="pct"/>
            <w:vAlign w:val="center"/>
          </w:tcPr>
          <w:p w14:paraId="3911E885">
            <w:pPr>
              <w:spacing w:after="160" w:line="320" w:lineRule="exact"/>
              <w:jc w:val="center"/>
              <w:rPr>
                <w:rFonts w:hint="eastAsia" w:ascii="仿宋" w:hAnsi="仿宋" w:eastAsia="仿宋" w:cs="仿宋"/>
                <w:kern w:val="0"/>
                <w:sz w:val="24"/>
                <w:highlight w:val="none"/>
              </w:rPr>
            </w:pPr>
          </w:p>
        </w:tc>
        <w:tc>
          <w:tcPr>
            <w:tcW w:w="390" w:type="pct"/>
            <w:vAlign w:val="center"/>
          </w:tcPr>
          <w:p w14:paraId="352DA7B1">
            <w:pPr>
              <w:spacing w:after="160" w:line="320" w:lineRule="exact"/>
              <w:jc w:val="center"/>
              <w:rPr>
                <w:rFonts w:hint="eastAsia" w:ascii="仿宋" w:hAnsi="仿宋" w:eastAsia="仿宋" w:cs="仿宋"/>
                <w:kern w:val="0"/>
                <w:sz w:val="24"/>
                <w:highlight w:val="none"/>
              </w:rPr>
            </w:pPr>
          </w:p>
        </w:tc>
        <w:tc>
          <w:tcPr>
            <w:tcW w:w="390" w:type="pct"/>
            <w:vAlign w:val="center"/>
          </w:tcPr>
          <w:p w14:paraId="7C8FFC11">
            <w:pPr>
              <w:spacing w:after="160" w:line="320" w:lineRule="exact"/>
              <w:jc w:val="center"/>
              <w:rPr>
                <w:rFonts w:hint="eastAsia" w:ascii="仿宋" w:hAnsi="仿宋" w:eastAsia="仿宋" w:cs="仿宋"/>
                <w:kern w:val="0"/>
                <w:sz w:val="24"/>
                <w:highlight w:val="none"/>
              </w:rPr>
            </w:pPr>
          </w:p>
        </w:tc>
        <w:tc>
          <w:tcPr>
            <w:tcW w:w="528" w:type="pct"/>
            <w:vAlign w:val="center"/>
          </w:tcPr>
          <w:p w14:paraId="46C2EC38">
            <w:pPr>
              <w:spacing w:after="160" w:line="320" w:lineRule="exact"/>
              <w:jc w:val="center"/>
              <w:rPr>
                <w:rFonts w:hint="eastAsia" w:ascii="仿宋" w:hAnsi="仿宋" w:eastAsia="仿宋" w:cs="仿宋"/>
                <w:kern w:val="0"/>
                <w:sz w:val="24"/>
                <w:highlight w:val="none"/>
              </w:rPr>
            </w:pPr>
          </w:p>
        </w:tc>
        <w:tc>
          <w:tcPr>
            <w:tcW w:w="1100" w:type="pct"/>
            <w:vAlign w:val="center"/>
          </w:tcPr>
          <w:p w14:paraId="1E7F90F5">
            <w:pPr>
              <w:spacing w:after="160" w:line="320" w:lineRule="exact"/>
              <w:jc w:val="center"/>
              <w:rPr>
                <w:rFonts w:hint="eastAsia" w:ascii="仿宋" w:hAnsi="仿宋" w:eastAsia="仿宋" w:cs="仿宋"/>
                <w:kern w:val="0"/>
                <w:sz w:val="24"/>
                <w:highlight w:val="none"/>
              </w:rPr>
            </w:pPr>
          </w:p>
        </w:tc>
        <w:tc>
          <w:tcPr>
            <w:tcW w:w="654" w:type="pct"/>
            <w:vAlign w:val="center"/>
          </w:tcPr>
          <w:p w14:paraId="49758A74">
            <w:pPr>
              <w:spacing w:after="160" w:line="320" w:lineRule="exact"/>
              <w:jc w:val="center"/>
              <w:rPr>
                <w:rFonts w:hint="eastAsia" w:ascii="仿宋" w:hAnsi="仿宋" w:eastAsia="仿宋" w:cs="仿宋"/>
                <w:kern w:val="0"/>
                <w:sz w:val="24"/>
                <w:highlight w:val="none"/>
              </w:rPr>
            </w:pPr>
          </w:p>
        </w:tc>
        <w:tc>
          <w:tcPr>
            <w:tcW w:w="727" w:type="pct"/>
            <w:vAlign w:val="center"/>
          </w:tcPr>
          <w:p w14:paraId="712829A9">
            <w:pPr>
              <w:spacing w:after="160" w:line="320" w:lineRule="exact"/>
              <w:jc w:val="center"/>
              <w:rPr>
                <w:rFonts w:hint="eastAsia" w:ascii="仿宋" w:hAnsi="仿宋" w:eastAsia="仿宋" w:cs="仿宋"/>
                <w:kern w:val="0"/>
                <w:sz w:val="24"/>
                <w:highlight w:val="none"/>
              </w:rPr>
            </w:pPr>
          </w:p>
        </w:tc>
      </w:tr>
      <w:tr w14:paraId="60D2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71" w:type="pct"/>
            <w:vAlign w:val="center"/>
          </w:tcPr>
          <w:p w14:paraId="1F20AD06">
            <w:pPr>
              <w:spacing w:after="160" w:line="320" w:lineRule="exact"/>
              <w:jc w:val="center"/>
              <w:rPr>
                <w:rFonts w:hint="eastAsia" w:ascii="仿宋" w:hAnsi="仿宋" w:eastAsia="仿宋" w:cs="仿宋"/>
                <w:kern w:val="0"/>
                <w:sz w:val="24"/>
                <w:highlight w:val="none"/>
              </w:rPr>
            </w:pPr>
          </w:p>
        </w:tc>
        <w:tc>
          <w:tcPr>
            <w:tcW w:w="535" w:type="pct"/>
            <w:vAlign w:val="center"/>
          </w:tcPr>
          <w:p w14:paraId="12A60D7E">
            <w:pPr>
              <w:spacing w:after="160" w:line="320" w:lineRule="exact"/>
              <w:jc w:val="center"/>
              <w:rPr>
                <w:rFonts w:hint="eastAsia" w:ascii="仿宋" w:hAnsi="仿宋" w:eastAsia="仿宋" w:cs="仿宋"/>
                <w:kern w:val="0"/>
                <w:sz w:val="24"/>
                <w:highlight w:val="none"/>
              </w:rPr>
            </w:pPr>
          </w:p>
        </w:tc>
        <w:tc>
          <w:tcPr>
            <w:tcW w:w="390" w:type="pct"/>
            <w:vAlign w:val="center"/>
          </w:tcPr>
          <w:p w14:paraId="7613ABDE">
            <w:pPr>
              <w:spacing w:after="160" w:line="320" w:lineRule="exact"/>
              <w:jc w:val="center"/>
              <w:rPr>
                <w:rFonts w:hint="eastAsia" w:ascii="仿宋" w:hAnsi="仿宋" w:eastAsia="仿宋" w:cs="仿宋"/>
                <w:kern w:val="0"/>
                <w:sz w:val="24"/>
                <w:highlight w:val="none"/>
              </w:rPr>
            </w:pPr>
          </w:p>
        </w:tc>
        <w:tc>
          <w:tcPr>
            <w:tcW w:w="390" w:type="pct"/>
            <w:vAlign w:val="center"/>
          </w:tcPr>
          <w:p w14:paraId="570BF291">
            <w:pPr>
              <w:spacing w:after="160" w:line="320" w:lineRule="exact"/>
              <w:jc w:val="center"/>
              <w:rPr>
                <w:rFonts w:hint="eastAsia" w:ascii="仿宋" w:hAnsi="仿宋" w:eastAsia="仿宋" w:cs="仿宋"/>
                <w:kern w:val="0"/>
                <w:sz w:val="24"/>
                <w:highlight w:val="none"/>
              </w:rPr>
            </w:pPr>
          </w:p>
        </w:tc>
        <w:tc>
          <w:tcPr>
            <w:tcW w:w="528" w:type="pct"/>
            <w:vAlign w:val="center"/>
          </w:tcPr>
          <w:p w14:paraId="023FB5CC">
            <w:pPr>
              <w:spacing w:after="160" w:line="320" w:lineRule="exact"/>
              <w:jc w:val="center"/>
              <w:rPr>
                <w:rFonts w:hint="eastAsia" w:ascii="仿宋" w:hAnsi="仿宋" w:eastAsia="仿宋" w:cs="仿宋"/>
                <w:kern w:val="0"/>
                <w:sz w:val="24"/>
                <w:highlight w:val="none"/>
              </w:rPr>
            </w:pPr>
          </w:p>
        </w:tc>
        <w:tc>
          <w:tcPr>
            <w:tcW w:w="1100" w:type="pct"/>
            <w:vAlign w:val="center"/>
          </w:tcPr>
          <w:p w14:paraId="4080CD36">
            <w:pPr>
              <w:spacing w:after="160" w:line="320" w:lineRule="exact"/>
              <w:jc w:val="center"/>
              <w:rPr>
                <w:rFonts w:hint="eastAsia" w:ascii="仿宋" w:hAnsi="仿宋" w:eastAsia="仿宋" w:cs="仿宋"/>
                <w:kern w:val="0"/>
                <w:sz w:val="24"/>
                <w:highlight w:val="none"/>
              </w:rPr>
            </w:pPr>
          </w:p>
        </w:tc>
        <w:tc>
          <w:tcPr>
            <w:tcW w:w="654" w:type="pct"/>
            <w:vAlign w:val="center"/>
          </w:tcPr>
          <w:p w14:paraId="69333B63">
            <w:pPr>
              <w:spacing w:after="160" w:line="320" w:lineRule="exact"/>
              <w:jc w:val="center"/>
              <w:rPr>
                <w:rFonts w:hint="eastAsia" w:ascii="仿宋" w:hAnsi="仿宋" w:eastAsia="仿宋" w:cs="仿宋"/>
                <w:kern w:val="0"/>
                <w:sz w:val="24"/>
                <w:highlight w:val="none"/>
              </w:rPr>
            </w:pPr>
          </w:p>
        </w:tc>
        <w:tc>
          <w:tcPr>
            <w:tcW w:w="727" w:type="pct"/>
            <w:vAlign w:val="center"/>
          </w:tcPr>
          <w:p w14:paraId="0A0C7542">
            <w:pPr>
              <w:spacing w:after="160" w:line="320" w:lineRule="exact"/>
              <w:jc w:val="center"/>
              <w:rPr>
                <w:rFonts w:hint="eastAsia" w:ascii="仿宋" w:hAnsi="仿宋" w:eastAsia="仿宋" w:cs="仿宋"/>
                <w:kern w:val="0"/>
                <w:sz w:val="24"/>
                <w:highlight w:val="none"/>
              </w:rPr>
            </w:pPr>
          </w:p>
        </w:tc>
      </w:tr>
      <w:tr w14:paraId="1945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71" w:type="pct"/>
            <w:vAlign w:val="center"/>
          </w:tcPr>
          <w:p w14:paraId="10650BC0">
            <w:pPr>
              <w:spacing w:after="160" w:line="320" w:lineRule="exact"/>
              <w:jc w:val="center"/>
              <w:rPr>
                <w:rFonts w:hint="eastAsia" w:ascii="仿宋" w:hAnsi="仿宋" w:eastAsia="仿宋" w:cs="仿宋"/>
                <w:kern w:val="0"/>
                <w:sz w:val="24"/>
                <w:highlight w:val="none"/>
              </w:rPr>
            </w:pPr>
          </w:p>
        </w:tc>
        <w:tc>
          <w:tcPr>
            <w:tcW w:w="535" w:type="pct"/>
            <w:vAlign w:val="center"/>
          </w:tcPr>
          <w:p w14:paraId="65209DB4">
            <w:pPr>
              <w:spacing w:after="160" w:line="320" w:lineRule="exact"/>
              <w:jc w:val="center"/>
              <w:rPr>
                <w:rFonts w:hint="eastAsia" w:ascii="仿宋" w:hAnsi="仿宋" w:eastAsia="仿宋" w:cs="仿宋"/>
                <w:kern w:val="0"/>
                <w:sz w:val="24"/>
                <w:highlight w:val="none"/>
              </w:rPr>
            </w:pPr>
          </w:p>
        </w:tc>
        <w:tc>
          <w:tcPr>
            <w:tcW w:w="390" w:type="pct"/>
            <w:vAlign w:val="center"/>
          </w:tcPr>
          <w:p w14:paraId="7E6EE28F">
            <w:pPr>
              <w:spacing w:after="160" w:line="320" w:lineRule="exact"/>
              <w:jc w:val="center"/>
              <w:rPr>
                <w:rFonts w:hint="eastAsia" w:ascii="仿宋" w:hAnsi="仿宋" w:eastAsia="仿宋" w:cs="仿宋"/>
                <w:kern w:val="0"/>
                <w:sz w:val="24"/>
                <w:highlight w:val="none"/>
              </w:rPr>
            </w:pPr>
          </w:p>
        </w:tc>
        <w:tc>
          <w:tcPr>
            <w:tcW w:w="390" w:type="pct"/>
            <w:vAlign w:val="center"/>
          </w:tcPr>
          <w:p w14:paraId="4D1B05A1">
            <w:pPr>
              <w:spacing w:after="160" w:line="320" w:lineRule="exact"/>
              <w:jc w:val="center"/>
              <w:rPr>
                <w:rFonts w:hint="eastAsia" w:ascii="仿宋" w:hAnsi="仿宋" w:eastAsia="仿宋" w:cs="仿宋"/>
                <w:kern w:val="0"/>
                <w:sz w:val="24"/>
                <w:highlight w:val="none"/>
              </w:rPr>
            </w:pPr>
          </w:p>
        </w:tc>
        <w:tc>
          <w:tcPr>
            <w:tcW w:w="528" w:type="pct"/>
            <w:vAlign w:val="center"/>
          </w:tcPr>
          <w:p w14:paraId="677438A8">
            <w:pPr>
              <w:spacing w:after="160" w:line="320" w:lineRule="exact"/>
              <w:jc w:val="center"/>
              <w:rPr>
                <w:rFonts w:hint="eastAsia" w:ascii="仿宋" w:hAnsi="仿宋" w:eastAsia="仿宋" w:cs="仿宋"/>
                <w:kern w:val="0"/>
                <w:sz w:val="24"/>
                <w:highlight w:val="none"/>
              </w:rPr>
            </w:pPr>
          </w:p>
        </w:tc>
        <w:tc>
          <w:tcPr>
            <w:tcW w:w="1100" w:type="pct"/>
            <w:vAlign w:val="center"/>
          </w:tcPr>
          <w:p w14:paraId="32E6BAC2">
            <w:pPr>
              <w:spacing w:after="160" w:line="320" w:lineRule="exact"/>
              <w:jc w:val="center"/>
              <w:rPr>
                <w:rFonts w:hint="eastAsia" w:ascii="仿宋" w:hAnsi="仿宋" w:eastAsia="仿宋" w:cs="仿宋"/>
                <w:kern w:val="0"/>
                <w:sz w:val="24"/>
                <w:highlight w:val="none"/>
              </w:rPr>
            </w:pPr>
          </w:p>
        </w:tc>
        <w:tc>
          <w:tcPr>
            <w:tcW w:w="654" w:type="pct"/>
            <w:vAlign w:val="center"/>
          </w:tcPr>
          <w:p w14:paraId="3650F927">
            <w:pPr>
              <w:spacing w:after="160" w:line="320" w:lineRule="exact"/>
              <w:jc w:val="center"/>
              <w:rPr>
                <w:rFonts w:hint="eastAsia" w:ascii="仿宋" w:hAnsi="仿宋" w:eastAsia="仿宋" w:cs="仿宋"/>
                <w:kern w:val="0"/>
                <w:sz w:val="24"/>
                <w:highlight w:val="none"/>
              </w:rPr>
            </w:pPr>
          </w:p>
        </w:tc>
        <w:tc>
          <w:tcPr>
            <w:tcW w:w="727" w:type="pct"/>
            <w:vAlign w:val="center"/>
          </w:tcPr>
          <w:p w14:paraId="5D883869">
            <w:pPr>
              <w:spacing w:after="160" w:line="320" w:lineRule="exact"/>
              <w:jc w:val="center"/>
              <w:rPr>
                <w:rFonts w:hint="eastAsia" w:ascii="仿宋" w:hAnsi="仿宋" w:eastAsia="仿宋" w:cs="仿宋"/>
                <w:kern w:val="0"/>
                <w:sz w:val="24"/>
                <w:highlight w:val="none"/>
              </w:rPr>
            </w:pPr>
          </w:p>
        </w:tc>
      </w:tr>
      <w:tr w14:paraId="5125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71" w:type="pct"/>
            <w:vAlign w:val="center"/>
          </w:tcPr>
          <w:p w14:paraId="48A24B94">
            <w:pPr>
              <w:spacing w:after="160" w:line="320" w:lineRule="exact"/>
              <w:jc w:val="center"/>
              <w:rPr>
                <w:rFonts w:hint="eastAsia" w:ascii="仿宋" w:hAnsi="仿宋" w:eastAsia="仿宋" w:cs="仿宋"/>
                <w:kern w:val="0"/>
                <w:sz w:val="24"/>
                <w:highlight w:val="none"/>
              </w:rPr>
            </w:pPr>
          </w:p>
        </w:tc>
        <w:tc>
          <w:tcPr>
            <w:tcW w:w="535" w:type="pct"/>
            <w:vAlign w:val="center"/>
          </w:tcPr>
          <w:p w14:paraId="60162838">
            <w:pPr>
              <w:spacing w:after="160" w:line="320" w:lineRule="exact"/>
              <w:jc w:val="center"/>
              <w:rPr>
                <w:rFonts w:hint="eastAsia" w:ascii="仿宋" w:hAnsi="仿宋" w:eastAsia="仿宋" w:cs="仿宋"/>
                <w:kern w:val="0"/>
                <w:sz w:val="24"/>
                <w:highlight w:val="none"/>
              </w:rPr>
            </w:pPr>
          </w:p>
        </w:tc>
        <w:tc>
          <w:tcPr>
            <w:tcW w:w="390" w:type="pct"/>
            <w:vAlign w:val="center"/>
          </w:tcPr>
          <w:p w14:paraId="04F7DBE7">
            <w:pPr>
              <w:spacing w:after="160" w:line="320" w:lineRule="exact"/>
              <w:jc w:val="center"/>
              <w:rPr>
                <w:rFonts w:hint="eastAsia" w:ascii="仿宋" w:hAnsi="仿宋" w:eastAsia="仿宋" w:cs="仿宋"/>
                <w:kern w:val="0"/>
                <w:sz w:val="24"/>
                <w:highlight w:val="none"/>
              </w:rPr>
            </w:pPr>
          </w:p>
        </w:tc>
        <w:tc>
          <w:tcPr>
            <w:tcW w:w="390" w:type="pct"/>
            <w:vAlign w:val="center"/>
          </w:tcPr>
          <w:p w14:paraId="3CC53936">
            <w:pPr>
              <w:spacing w:after="160" w:line="320" w:lineRule="exact"/>
              <w:jc w:val="center"/>
              <w:rPr>
                <w:rFonts w:hint="eastAsia" w:ascii="仿宋" w:hAnsi="仿宋" w:eastAsia="仿宋" w:cs="仿宋"/>
                <w:kern w:val="0"/>
                <w:sz w:val="24"/>
                <w:highlight w:val="none"/>
              </w:rPr>
            </w:pPr>
          </w:p>
        </w:tc>
        <w:tc>
          <w:tcPr>
            <w:tcW w:w="528" w:type="pct"/>
            <w:vAlign w:val="center"/>
          </w:tcPr>
          <w:p w14:paraId="036AB268">
            <w:pPr>
              <w:spacing w:after="160" w:line="320" w:lineRule="exact"/>
              <w:jc w:val="center"/>
              <w:rPr>
                <w:rFonts w:hint="eastAsia" w:ascii="仿宋" w:hAnsi="仿宋" w:eastAsia="仿宋" w:cs="仿宋"/>
                <w:kern w:val="0"/>
                <w:sz w:val="24"/>
                <w:highlight w:val="none"/>
              </w:rPr>
            </w:pPr>
          </w:p>
        </w:tc>
        <w:tc>
          <w:tcPr>
            <w:tcW w:w="1100" w:type="pct"/>
            <w:vAlign w:val="center"/>
          </w:tcPr>
          <w:p w14:paraId="12A48032">
            <w:pPr>
              <w:spacing w:after="160" w:line="320" w:lineRule="exact"/>
              <w:jc w:val="center"/>
              <w:rPr>
                <w:rFonts w:hint="eastAsia" w:ascii="仿宋" w:hAnsi="仿宋" w:eastAsia="仿宋" w:cs="仿宋"/>
                <w:kern w:val="0"/>
                <w:sz w:val="24"/>
                <w:highlight w:val="none"/>
              </w:rPr>
            </w:pPr>
          </w:p>
        </w:tc>
        <w:tc>
          <w:tcPr>
            <w:tcW w:w="654" w:type="pct"/>
            <w:vAlign w:val="center"/>
          </w:tcPr>
          <w:p w14:paraId="3A42C31D">
            <w:pPr>
              <w:spacing w:after="160" w:line="320" w:lineRule="exact"/>
              <w:jc w:val="center"/>
              <w:rPr>
                <w:rFonts w:hint="eastAsia" w:ascii="仿宋" w:hAnsi="仿宋" w:eastAsia="仿宋" w:cs="仿宋"/>
                <w:kern w:val="0"/>
                <w:sz w:val="24"/>
                <w:highlight w:val="none"/>
              </w:rPr>
            </w:pPr>
          </w:p>
        </w:tc>
        <w:tc>
          <w:tcPr>
            <w:tcW w:w="727" w:type="pct"/>
            <w:vAlign w:val="center"/>
          </w:tcPr>
          <w:p w14:paraId="3A4DA199">
            <w:pPr>
              <w:spacing w:after="160" w:line="320" w:lineRule="exact"/>
              <w:jc w:val="center"/>
              <w:rPr>
                <w:rFonts w:hint="eastAsia" w:ascii="仿宋" w:hAnsi="仿宋" w:eastAsia="仿宋" w:cs="仿宋"/>
                <w:kern w:val="0"/>
                <w:sz w:val="24"/>
                <w:highlight w:val="none"/>
              </w:rPr>
            </w:pPr>
          </w:p>
        </w:tc>
      </w:tr>
      <w:tr w14:paraId="77DF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2878E96D">
            <w:pPr>
              <w:spacing w:after="160" w:line="320" w:lineRule="exact"/>
              <w:jc w:val="center"/>
              <w:rPr>
                <w:rFonts w:hint="eastAsia" w:ascii="仿宋" w:hAnsi="仿宋" w:eastAsia="仿宋" w:cs="仿宋"/>
                <w:kern w:val="0"/>
                <w:sz w:val="24"/>
                <w:highlight w:val="none"/>
              </w:rPr>
            </w:pPr>
          </w:p>
        </w:tc>
        <w:tc>
          <w:tcPr>
            <w:tcW w:w="535" w:type="pct"/>
            <w:vAlign w:val="center"/>
          </w:tcPr>
          <w:p w14:paraId="6D6B72CF">
            <w:pPr>
              <w:spacing w:after="160" w:line="320" w:lineRule="exact"/>
              <w:jc w:val="center"/>
              <w:rPr>
                <w:rFonts w:hint="eastAsia" w:ascii="仿宋" w:hAnsi="仿宋" w:eastAsia="仿宋" w:cs="仿宋"/>
                <w:kern w:val="0"/>
                <w:sz w:val="24"/>
                <w:highlight w:val="none"/>
              </w:rPr>
            </w:pPr>
          </w:p>
        </w:tc>
        <w:tc>
          <w:tcPr>
            <w:tcW w:w="390" w:type="pct"/>
            <w:vAlign w:val="center"/>
          </w:tcPr>
          <w:p w14:paraId="412E69B8">
            <w:pPr>
              <w:spacing w:after="160" w:line="320" w:lineRule="exact"/>
              <w:jc w:val="center"/>
              <w:rPr>
                <w:rFonts w:hint="eastAsia" w:ascii="仿宋" w:hAnsi="仿宋" w:eastAsia="仿宋" w:cs="仿宋"/>
                <w:kern w:val="0"/>
                <w:sz w:val="24"/>
                <w:highlight w:val="none"/>
              </w:rPr>
            </w:pPr>
          </w:p>
        </w:tc>
        <w:tc>
          <w:tcPr>
            <w:tcW w:w="390" w:type="pct"/>
            <w:vAlign w:val="center"/>
          </w:tcPr>
          <w:p w14:paraId="6105C85E">
            <w:pPr>
              <w:spacing w:after="160" w:line="320" w:lineRule="exact"/>
              <w:jc w:val="center"/>
              <w:rPr>
                <w:rFonts w:hint="eastAsia" w:ascii="仿宋" w:hAnsi="仿宋" w:eastAsia="仿宋" w:cs="仿宋"/>
                <w:kern w:val="0"/>
                <w:sz w:val="24"/>
                <w:highlight w:val="none"/>
              </w:rPr>
            </w:pPr>
          </w:p>
        </w:tc>
        <w:tc>
          <w:tcPr>
            <w:tcW w:w="528" w:type="pct"/>
            <w:vAlign w:val="center"/>
          </w:tcPr>
          <w:p w14:paraId="3699939A">
            <w:pPr>
              <w:spacing w:after="160" w:line="320" w:lineRule="exact"/>
              <w:jc w:val="center"/>
              <w:rPr>
                <w:rFonts w:hint="eastAsia" w:ascii="仿宋" w:hAnsi="仿宋" w:eastAsia="仿宋" w:cs="仿宋"/>
                <w:kern w:val="0"/>
                <w:sz w:val="24"/>
                <w:highlight w:val="none"/>
              </w:rPr>
            </w:pPr>
          </w:p>
        </w:tc>
        <w:tc>
          <w:tcPr>
            <w:tcW w:w="1100" w:type="pct"/>
            <w:vAlign w:val="center"/>
          </w:tcPr>
          <w:p w14:paraId="6058A26B">
            <w:pPr>
              <w:spacing w:after="160" w:line="320" w:lineRule="exact"/>
              <w:jc w:val="center"/>
              <w:rPr>
                <w:rFonts w:hint="eastAsia" w:ascii="仿宋" w:hAnsi="仿宋" w:eastAsia="仿宋" w:cs="仿宋"/>
                <w:kern w:val="0"/>
                <w:sz w:val="24"/>
                <w:highlight w:val="none"/>
              </w:rPr>
            </w:pPr>
          </w:p>
        </w:tc>
        <w:tc>
          <w:tcPr>
            <w:tcW w:w="654" w:type="pct"/>
            <w:vAlign w:val="center"/>
          </w:tcPr>
          <w:p w14:paraId="66E8DF57">
            <w:pPr>
              <w:spacing w:after="160" w:line="320" w:lineRule="exact"/>
              <w:jc w:val="center"/>
              <w:rPr>
                <w:rFonts w:hint="eastAsia" w:ascii="仿宋" w:hAnsi="仿宋" w:eastAsia="仿宋" w:cs="仿宋"/>
                <w:kern w:val="0"/>
                <w:sz w:val="24"/>
                <w:highlight w:val="none"/>
              </w:rPr>
            </w:pPr>
          </w:p>
        </w:tc>
        <w:tc>
          <w:tcPr>
            <w:tcW w:w="727" w:type="pct"/>
            <w:vAlign w:val="center"/>
          </w:tcPr>
          <w:p w14:paraId="238BDA86">
            <w:pPr>
              <w:spacing w:after="160" w:line="320" w:lineRule="exact"/>
              <w:jc w:val="center"/>
              <w:rPr>
                <w:rFonts w:hint="eastAsia" w:ascii="仿宋" w:hAnsi="仿宋" w:eastAsia="仿宋" w:cs="仿宋"/>
                <w:kern w:val="0"/>
                <w:sz w:val="24"/>
                <w:highlight w:val="none"/>
              </w:rPr>
            </w:pPr>
          </w:p>
        </w:tc>
      </w:tr>
      <w:tr w14:paraId="3228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45409648">
            <w:pPr>
              <w:spacing w:after="160" w:line="320" w:lineRule="exact"/>
              <w:jc w:val="center"/>
              <w:rPr>
                <w:rFonts w:hint="eastAsia" w:ascii="仿宋" w:hAnsi="仿宋" w:eastAsia="仿宋" w:cs="仿宋"/>
                <w:kern w:val="0"/>
                <w:sz w:val="24"/>
                <w:highlight w:val="none"/>
              </w:rPr>
            </w:pPr>
          </w:p>
        </w:tc>
        <w:tc>
          <w:tcPr>
            <w:tcW w:w="535" w:type="pct"/>
            <w:vAlign w:val="center"/>
          </w:tcPr>
          <w:p w14:paraId="42B09B78">
            <w:pPr>
              <w:spacing w:after="160" w:line="320" w:lineRule="exact"/>
              <w:jc w:val="center"/>
              <w:rPr>
                <w:rFonts w:hint="eastAsia" w:ascii="仿宋" w:hAnsi="仿宋" w:eastAsia="仿宋" w:cs="仿宋"/>
                <w:kern w:val="0"/>
                <w:sz w:val="24"/>
                <w:highlight w:val="none"/>
              </w:rPr>
            </w:pPr>
          </w:p>
        </w:tc>
        <w:tc>
          <w:tcPr>
            <w:tcW w:w="390" w:type="pct"/>
            <w:vAlign w:val="center"/>
          </w:tcPr>
          <w:p w14:paraId="5B3EAEAB">
            <w:pPr>
              <w:spacing w:after="160" w:line="320" w:lineRule="exact"/>
              <w:jc w:val="center"/>
              <w:rPr>
                <w:rFonts w:hint="eastAsia" w:ascii="仿宋" w:hAnsi="仿宋" w:eastAsia="仿宋" w:cs="仿宋"/>
                <w:kern w:val="0"/>
                <w:sz w:val="24"/>
                <w:highlight w:val="none"/>
              </w:rPr>
            </w:pPr>
          </w:p>
        </w:tc>
        <w:tc>
          <w:tcPr>
            <w:tcW w:w="390" w:type="pct"/>
            <w:vAlign w:val="center"/>
          </w:tcPr>
          <w:p w14:paraId="28A24CCF">
            <w:pPr>
              <w:spacing w:after="160" w:line="320" w:lineRule="exact"/>
              <w:jc w:val="center"/>
              <w:rPr>
                <w:rFonts w:hint="eastAsia" w:ascii="仿宋" w:hAnsi="仿宋" w:eastAsia="仿宋" w:cs="仿宋"/>
                <w:kern w:val="0"/>
                <w:sz w:val="24"/>
                <w:highlight w:val="none"/>
              </w:rPr>
            </w:pPr>
          </w:p>
        </w:tc>
        <w:tc>
          <w:tcPr>
            <w:tcW w:w="528" w:type="pct"/>
            <w:vAlign w:val="center"/>
          </w:tcPr>
          <w:p w14:paraId="23E1F6E0">
            <w:pPr>
              <w:spacing w:after="160" w:line="320" w:lineRule="exact"/>
              <w:jc w:val="center"/>
              <w:rPr>
                <w:rFonts w:hint="eastAsia" w:ascii="仿宋" w:hAnsi="仿宋" w:eastAsia="仿宋" w:cs="仿宋"/>
                <w:kern w:val="0"/>
                <w:sz w:val="24"/>
                <w:highlight w:val="none"/>
              </w:rPr>
            </w:pPr>
          </w:p>
        </w:tc>
        <w:tc>
          <w:tcPr>
            <w:tcW w:w="1100" w:type="pct"/>
            <w:vAlign w:val="center"/>
          </w:tcPr>
          <w:p w14:paraId="7074AF9E">
            <w:pPr>
              <w:spacing w:after="160" w:line="320" w:lineRule="exact"/>
              <w:jc w:val="center"/>
              <w:rPr>
                <w:rFonts w:hint="eastAsia" w:ascii="仿宋" w:hAnsi="仿宋" w:eastAsia="仿宋" w:cs="仿宋"/>
                <w:kern w:val="0"/>
                <w:sz w:val="24"/>
                <w:highlight w:val="none"/>
              </w:rPr>
            </w:pPr>
          </w:p>
        </w:tc>
        <w:tc>
          <w:tcPr>
            <w:tcW w:w="654" w:type="pct"/>
            <w:vAlign w:val="center"/>
          </w:tcPr>
          <w:p w14:paraId="665D2B5F">
            <w:pPr>
              <w:spacing w:after="160" w:line="320" w:lineRule="exact"/>
              <w:jc w:val="center"/>
              <w:rPr>
                <w:rFonts w:hint="eastAsia" w:ascii="仿宋" w:hAnsi="仿宋" w:eastAsia="仿宋" w:cs="仿宋"/>
                <w:kern w:val="0"/>
                <w:sz w:val="24"/>
                <w:highlight w:val="none"/>
              </w:rPr>
            </w:pPr>
          </w:p>
        </w:tc>
        <w:tc>
          <w:tcPr>
            <w:tcW w:w="727" w:type="pct"/>
            <w:vAlign w:val="center"/>
          </w:tcPr>
          <w:p w14:paraId="6B7524F7">
            <w:pPr>
              <w:spacing w:after="160" w:line="320" w:lineRule="exact"/>
              <w:jc w:val="center"/>
              <w:rPr>
                <w:rFonts w:hint="eastAsia" w:ascii="仿宋" w:hAnsi="仿宋" w:eastAsia="仿宋" w:cs="仿宋"/>
                <w:kern w:val="0"/>
                <w:sz w:val="24"/>
                <w:highlight w:val="none"/>
              </w:rPr>
            </w:pPr>
          </w:p>
        </w:tc>
      </w:tr>
      <w:tr w14:paraId="33C3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59B0DFBE">
            <w:pPr>
              <w:spacing w:after="160" w:line="320" w:lineRule="exact"/>
              <w:jc w:val="center"/>
              <w:rPr>
                <w:rFonts w:hint="eastAsia" w:ascii="仿宋" w:hAnsi="仿宋" w:eastAsia="仿宋" w:cs="仿宋"/>
                <w:kern w:val="0"/>
                <w:sz w:val="24"/>
                <w:highlight w:val="none"/>
              </w:rPr>
            </w:pPr>
          </w:p>
        </w:tc>
        <w:tc>
          <w:tcPr>
            <w:tcW w:w="535" w:type="pct"/>
            <w:vAlign w:val="center"/>
          </w:tcPr>
          <w:p w14:paraId="2CD0619F">
            <w:pPr>
              <w:spacing w:after="160" w:line="320" w:lineRule="exact"/>
              <w:jc w:val="center"/>
              <w:rPr>
                <w:rFonts w:hint="eastAsia" w:ascii="仿宋" w:hAnsi="仿宋" w:eastAsia="仿宋" w:cs="仿宋"/>
                <w:kern w:val="0"/>
                <w:sz w:val="24"/>
                <w:highlight w:val="none"/>
              </w:rPr>
            </w:pPr>
          </w:p>
        </w:tc>
        <w:tc>
          <w:tcPr>
            <w:tcW w:w="390" w:type="pct"/>
            <w:vAlign w:val="center"/>
          </w:tcPr>
          <w:p w14:paraId="2567A81D">
            <w:pPr>
              <w:spacing w:after="160" w:line="320" w:lineRule="exact"/>
              <w:jc w:val="center"/>
              <w:rPr>
                <w:rFonts w:hint="eastAsia" w:ascii="仿宋" w:hAnsi="仿宋" w:eastAsia="仿宋" w:cs="仿宋"/>
                <w:kern w:val="0"/>
                <w:sz w:val="24"/>
                <w:highlight w:val="none"/>
              </w:rPr>
            </w:pPr>
          </w:p>
        </w:tc>
        <w:tc>
          <w:tcPr>
            <w:tcW w:w="390" w:type="pct"/>
            <w:vAlign w:val="center"/>
          </w:tcPr>
          <w:p w14:paraId="1AB1321A">
            <w:pPr>
              <w:spacing w:after="160" w:line="320" w:lineRule="exact"/>
              <w:jc w:val="center"/>
              <w:rPr>
                <w:rFonts w:hint="eastAsia" w:ascii="仿宋" w:hAnsi="仿宋" w:eastAsia="仿宋" w:cs="仿宋"/>
                <w:kern w:val="0"/>
                <w:sz w:val="24"/>
                <w:highlight w:val="none"/>
              </w:rPr>
            </w:pPr>
          </w:p>
        </w:tc>
        <w:tc>
          <w:tcPr>
            <w:tcW w:w="528" w:type="pct"/>
            <w:vAlign w:val="center"/>
          </w:tcPr>
          <w:p w14:paraId="669A4E4C">
            <w:pPr>
              <w:spacing w:after="160" w:line="320" w:lineRule="exact"/>
              <w:jc w:val="center"/>
              <w:rPr>
                <w:rFonts w:hint="eastAsia" w:ascii="仿宋" w:hAnsi="仿宋" w:eastAsia="仿宋" w:cs="仿宋"/>
                <w:kern w:val="0"/>
                <w:sz w:val="24"/>
                <w:highlight w:val="none"/>
              </w:rPr>
            </w:pPr>
          </w:p>
        </w:tc>
        <w:tc>
          <w:tcPr>
            <w:tcW w:w="1100" w:type="pct"/>
            <w:vAlign w:val="center"/>
          </w:tcPr>
          <w:p w14:paraId="31F5B605">
            <w:pPr>
              <w:spacing w:after="160" w:line="320" w:lineRule="exact"/>
              <w:jc w:val="center"/>
              <w:rPr>
                <w:rFonts w:hint="eastAsia" w:ascii="仿宋" w:hAnsi="仿宋" w:eastAsia="仿宋" w:cs="仿宋"/>
                <w:kern w:val="0"/>
                <w:sz w:val="24"/>
                <w:highlight w:val="none"/>
              </w:rPr>
            </w:pPr>
          </w:p>
        </w:tc>
        <w:tc>
          <w:tcPr>
            <w:tcW w:w="654" w:type="pct"/>
            <w:vAlign w:val="center"/>
          </w:tcPr>
          <w:p w14:paraId="144A9DED">
            <w:pPr>
              <w:spacing w:after="160" w:line="320" w:lineRule="exact"/>
              <w:jc w:val="center"/>
              <w:rPr>
                <w:rFonts w:hint="eastAsia" w:ascii="仿宋" w:hAnsi="仿宋" w:eastAsia="仿宋" w:cs="仿宋"/>
                <w:kern w:val="0"/>
                <w:sz w:val="24"/>
                <w:highlight w:val="none"/>
              </w:rPr>
            </w:pPr>
          </w:p>
        </w:tc>
        <w:tc>
          <w:tcPr>
            <w:tcW w:w="727" w:type="pct"/>
            <w:vAlign w:val="center"/>
          </w:tcPr>
          <w:p w14:paraId="4FD7A206">
            <w:pPr>
              <w:spacing w:after="160" w:line="320" w:lineRule="exact"/>
              <w:jc w:val="center"/>
              <w:rPr>
                <w:rFonts w:hint="eastAsia" w:ascii="仿宋" w:hAnsi="仿宋" w:eastAsia="仿宋" w:cs="仿宋"/>
                <w:kern w:val="0"/>
                <w:sz w:val="24"/>
                <w:highlight w:val="none"/>
              </w:rPr>
            </w:pPr>
          </w:p>
        </w:tc>
      </w:tr>
      <w:tr w14:paraId="389A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347D3209">
            <w:pPr>
              <w:spacing w:after="160" w:line="320" w:lineRule="exact"/>
              <w:jc w:val="center"/>
              <w:rPr>
                <w:rFonts w:hint="eastAsia" w:ascii="仿宋" w:hAnsi="仿宋" w:eastAsia="仿宋" w:cs="仿宋"/>
                <w:kern w:val="0"/>
                <w:sz w:val="24"/>
                <w:highlight w:val="none"/>
              </w:rPr>
            </w:pPr>
          </w:p>
        </w:tc>
        <w:tc>
          <w:tcPr>
            <w:tcW w:w="535" w:type="pct"/>
            <w:vAlign w:val="center"/>
          </w:tcPr>
          <w:p w14:paraId="5957FD92">
            <w:pPr>
              <w:spacing w:after="160" w:line="320" w:lineRule="exact"/>
              <w:jc w:val="center"/>
              <w:rPr>
                <w:rFonts w:hint="eastAsia" w:ascii="仿宋" w:hAnsi="仿宋" w:eastAsia="仿宋" w:cs="仿宋"/>
                <w:kern w:val="0"/>
                <w:sz w:val="24"/>
                <w:highlight w:val="none"/>
              </w:rPr>
            </w:pPr>
          </w:p>
        </w:tc>
        <w:tc>
          <w:tcPr>
            <w:tcW w:w="390" w:type="pct"/>
            <w:vAlign w:val="center"/>
          </w:tcPr>
          <w:p w14:paraId="57A9BD64">
            <w:pPr>
              <w:spacing w:after="160" w:line="320" w:lineRule="exact"/>
              <w:jc w:val="center"/>
              <w:rPr>
                <w:rFonts w:hint="eastAsia" w:ascii="仿宋" w:hAnsi="仿宋" w:eastAsia="仿宋" w:cs="仿宋"/>
                <w:kern w:val="0"/>
                <w:sz w:val="24"/>
                <w:highlight w:val="none"/>
              </w:rPr>
            </w:pPr>
          </w:p>
        </w:tc>
        <w:tc>
          <w:tcPr>
            <w:tcW w:w="390" w:type="pct"/>
            <w:vAlign w:val="center"/>
          </w:tcPr>
          <w:p w14:paraId="781F9FC4">
            <w:pPr>
              <w:spacing w:after="160" w:line="320" w:lineRule="exact"/>
              <w:jc w:val="center"/>
              <w:rPr>
                <w:rFonts w:hint="eastAsia" w:ascii="仿宋" w:hAnsi="仿宋" w:eastAsia="仿宋" w:cs="仿宋"/>
                <w:kern w:val="0"/>
                <w:sz w:val="24"/>
                <w:highlight w:val="none"/>
              </w:rPr>
            </w:pPr>
          </w:p>
        </w:tc>
        <w:tc>
          <w:tcPr>
            <w:tcW w:w="528" w:type="pct"/>
            <w:vAlign w:val="center"/>
          </w:tcPr>
          <w:p w14:paraId="6624EFA7">
            <w:pPr>
              <w:spacing w:after="160" w:line="320" w:lineRule="exact"/>
              <w:jc w:val="center"/>
              <w:rPr>
                <w:rFonts w:hint="eastAsia" w:ascii="仿宋" w:hAnsi="仿宋" w:eastAsia="仿宋" w:cs="仿宋"/>
                <w:kern w:val="0"/>
                <w:sz w:val="24"/>
                <w:highlight w:val="none"/>
              </w:rPr>
            </w:pPr>
          </w:p>
        </w:tc>
        <w:tc>
          <w:tcPr>
            <w:tcW w:w="1100" w:type="pct"/>
            <w:vAlign w:val="center"/>
          </w:tcPr>
          <w:p w14:paraId="0DF763DD">
            <w:pPr>
              <w:spacing w:after="160" w:line="320" w:lineRule="exact"/>
              <w:jc w:val="center"/>
              <w:rPr>
                <w:rFonts w:hint="eastAsia" w:ascii="仿宋" w:hAnsi="仿宋" w:eastAsia="仿宋" w:cs="仿宋"/>
                <w:kern w:val="0"/>
                <w:sz w:val="24"/>
                <w:highlight w:val="none"/>
              </w:rPr>
            </w:pPr>
          </w:p>
        </w:tc>
        <w:tc>
          <w:tcPr>
            <w:tcW w:w="654" w:type="pct"/>
            <w:vAlign w:val="center"/>
          </w:tcPr>
          <w:p w14:paraId="371FE96A">
            <w:pPr>
              <w:spacing w:after="160" w:line="320" w:lineRule="exact"/>
              <w:jc w:val="center"/>
              <w:rPr>
                <w:rFonts w:hint="eastAsia" w:ascii="仿宋" w:hAnsi="仿宋" w:eastAsia="仿宋" w:cs="仿宋"/>
                <w:kern w:val="0"/>
                <w:sz w:val="24"/>
                <w:highlight w:val="none"/>
              </w:rPr>
            </w:pPr>
          </w:p>
        </w:tc>
        <w:tc>
          <w:tcPr>
            <w:tcW w:w="727" w:type="pct"/>
            <w:vAlign w:val="center"/>
          </w:tcPr>
          <w:p w14:paraId="15D5D9B8">
            <w:pPr>
              <w:spacing w:after="160" w:line="320" w:lineRule="exact"/>
              <w:jc w:val="center"/>
              <w:rPr>
                <w:rFonts w:hint="eastAsia" w:ascii="仿宋" w:hAnsi="仿宋" w:eastAsia="仿宋" w:cs="仿宋"/>
                <w:kern w:val="0"/>
                <w:sz w:val="24"/>
                <w:highlight w:val="none"/>
              </w:rPr>
            </w:pPr>
          </w:p>
        </w:tc>
      </w:tr>
      <w:tr w14:paraId="69C2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00B250CF">
            <w:pPr>
              <w:spacing w:after="160" w:line="320" w:lineRule="exact"/>
              <w:jc w:val="center"/>
              <w:rPr>
                <w:rFonts w:hint="eastAsia" w:ascii="仿宋" w:hAnsi="仿宋" w:eastAsia="仿宋" w:cs="仿宋"/>
                <w:kern w:val="0"/>
                <w:sz w:val="24"/>
                <w:highlight w:val="none"/>
              </w:rPr>
            </w:pPr>
          </w:p>
        </w:tc>
        <w:tc>
          <w:tcPr>
            <w:tcW w:w="535" w:type="pct"/>
            <w:vAlign w:val="center"/>
          </w:tcPr>
          <w:p w14:paraId="29183BF4">
            <w:pPr>
              <w:spacing w:after="160" w:line="320" w:lineRule="exact"/>
              <w:jc w:val="center"/>
              <w:rPr>
                <w:rFonts w:hint="eastAsia" w:ascii="仿宋" w:hAnsi="仿宋" w:eastAsia="仿宋" w:cs="仿宋"/>
                <w:kern w:val="0"/>
                <w:sz w:val="24"/>
                <w:highlight w:val="none"/>
              </w:rPr>
            </w:pPr>
          </w:p>
        </w:tc>
        <w:tc>
          <w:tcPr>
            <w:tcW w:w="390" w:type="pct"/>
            <w:vAlign w:val="center"/>
          </w:tcPr>
          <w:p w14:paraId="70813073">
            <w:pPr>
              <w:spacing w:after="160" w:line="320" w:lineRule="exact"/>
              <w:jc w:val="center"/>
              <w:rPr>
                <w:rFonts w:hint="eastAsia" w:ascii="仿宋" w:hAnsi="仿宋" w:eastAsia="仿宋" w:cs="仿宋"/>
                <w:kern w:val="0"/>
                <w:sz w:val="24"/>
                <w:highlight w:val="none"/>
              </w:rPr>
            </w:pPr>
          </w:p>
        </w:tc>
        <w:tc>
          <w:tcPr>
            <w:tcW w:w="390" w:type="pct"/>
            <w:vAlign w:val="center"/>
          </w:tcPr>
          <w:p w14:paraId="0287FCC4">
            <w:pPr>
              <w:spacing w:after="160" w:line="320" w:lineRule="exact"/>
              <w:jc w:val="center"/>
              <w:rPr>
                <w:rFonts w:hint="eastAsia" w:ascii="仿宋" w:hAnsi="仿宋" w:eastAsia="仿宋" w:cs="仿宋"/>
                <w:kern w:val="0"/>
                <w:sz w:val="24"/>
                <w:highlight w:val="none"/>
              </w:rPr>
            </w:pPr>
          </w:p>
        </w:tc>
        <w:tc>
          <w:tcPr>
            <w:tcW w:w="528" w:type="pct"/>
            <w:vAlign w:val="center"/>
          </w:tcPr>
          <w:p w14:paraId="2E308969">
            <w:pPr>
              <w:spacing w:after="160" w:line="320" w:lineRule="exact"/>
              <w:jc w:val="center"/>
              <w:rPr>
                <w:rFonts w:hint="eastAsia" w:ascii="仿宋" w:hAnsi="仿宋" w:eastAsia="仿宋" w:cs="仿宋"/>
                <w:kern w:val="0"/>
                <w:sz w:val="24"/>
                <w:highlight w:val="none"/>
              </w:rPr>
            </w:pPr>
          </w:p>
        </w:tc>
        <w:tc>
          <w:tcPr>
            <w:tcW w:w="1100" w:type="pct"/>
            <w:vAlign w:val="center"/>
          </w:tcPr>
          <w:p w14:paraId="0F8BBB9E">
            <w:pPr>
              <w:spacing w:after="160" w:line="320" w:lineRule="exact"/>
              <w:jc w:val="center"/>
              <w:rPr>
                <w:rFonts w:hint="eastAsia" w:ascii="仿宋" w:hAnsi="仿宋" w:eastAsia="仿宋" w:cs="仿宋"/>
                <w:kern w:val="0"/>
                <w:sz w:val="24"/>
                <w:highlight w:val="none"/>
              </w:rPr>
            </w:pPr>
          </w:p>
        </w:tc>
        <w:tc>
          <w:tcPr>
            <w:tcW w:w="654" w:type="pct"/>
            <w:vAlign w:val="center"/>
          </w:tcPr>
          <w:p w14:paraId="6ADDDBD7">
            <w:pPr>
              <w:spacing w:after="160" w:line="320" w:lineRule="exact"/>
              <w:jc w:val="center"/>
              <w:rPr>
                <w:rFonts w:hint="eastAsia" w:ascii="仿宋" w:hAnsi="仿宋" w:eastAsia="仿宋" w:cs="仿宋"/>
                <w:kern w:val="0"/>
                <w:sz w:val="24"/>
                <w:highlight w:val="none"/>
              </w:rPr>
            </w:pPr>
          </w:p>
        </w:tc>
        <w:tc>
          <w:tcPr>
            <w:tcW w:w="727" w:type="pct"/>
            <w:vAlign w:val="center"/>
          </w:tcPr>
          <w:p w14:paraId="1130289D">
            <w:pPr>
              <w:spacing w:after="160" w:line="320" w:lineRule="exact"/>
              <w:jc w:val="center"/>
              <w:rPr>
                <w:rFonts w:hint="eastAsia" w:ascii="仿宋" w:hAnsi="仿宋" w:eastAsia="仿宋" w:cs="仿宋"/>
                <w:kern w:val="0"/>
                <w:sz w:val="24"/>
                <w:highlight w:val="none"/>
              </w:rPr>
            </w:pPr>
          </w:p>
        </w:tc>
      </w:tr>
      <w:tr w14:paraId="6279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7D53B90C">
            <w:pPr>
              <w:spacing w:after="160" w:line="320" w:lineRule="exact"/>
              <w:jc w:val="center"/>
              <w:rPr>
                <w:rFonts w:hint="eastAsia" w:ascii="仿宋" w:hAnsi="仿宋" w:eastAsia="仿宋" w:cs="仿宋"/>
                <w:kern w:val="0"/>
                <w:sz w:val="24"/>
                <w:highlight w:val="none"/>
              </w:rPr>
            </w:pPr>
          </w:p>
        </w:tc>
        <w:tc>
          <w:tcPr>
            <w:tcW w:w="535" w:type="pct"/>
            <w:vAlign w:val="center"/>
          </w:tcPr>
          <w:p w14:paraId="4C7D3F18">
            <w:pPr>
              <w:spacing w:after="160" w:line="320" w:lineRule="exact"/>
              <w:jc w:val="center"/>
              <w:rPr>
                <w:rFonts w:hint="eastAsia" w:ascii="仿宋" w:hAnsi="仿宋" w:eastAsia="仿宋" w:cs="仿宋"/>
                <w:kern w:val="0"/>
                <w:sz w:val="24"/>
                <w:highlight w:val="none"/>
              </w:rPr>
            </w:pPr>
          </w:p>
        </w:tc>
        <w:tc>
          <w:tcPr>
            <w:tcW w:w="390" w:type="pct"/>
            <w:vAlign w:val="center"/>
          </w:tcPr>
          <w:p w14:paraId="796803B4">
            <w:pPr>
              <w:spacing w:after="160" w:line="320" w:lineRule="exact"/>
              <w:jc w:val="center"/>
              <w:rPr>
                <w:rFonts w:hint="eastAsia" w:ascii="仿宋" w:hAnsi="仿宋" w:eastAsia="仿宋" w:cs="仿宋"/>
                <w:kern w:val="0"/>
                <w:sz w:val="24"/>
                <w:highlight w:val="none"/>
              </w:rPr>
            </w:pPr>
          </w:p>
        </w:tc>
        <w:tc>
          <w:tcPr>
            <w:tcW w:w="390" w:type="pct"/>
            <w:vAlign w:val="center"/>
          </w:tcPr>
          <w:p w14:paraId="40FD3C4F">
            <w:pPr>
              <w:spacing w:after="160" w:line="320" w:lineRule="exact"/>
              <w:jc w:val="center"/>
              <w:rPr>
                <w:rFonts w:hint="eastAsia" w:ascii="仿宋" w:hAnsi="仿宋" w:eastAsia="仿宋" w:cs="仿宋"/>
                <w:kern w:val="0"/>
                <w:sz w:val="24"/>
                <w:highlight w:val="none"/>
              </w:rPr>
            </w:pPr>
          </w:p>
        </w:tc>
        <w:tc>
          <w:tcPr>
            <w:tcW w:w="528" w:type="pct"/>
            <w:vAlign w:val="center"/>
          </w:tcPr>
          <w:p w14:paraId="2F2FD711">
            <w:pPr>
              <w:spacing w:after="160" w:line="320" w:lineRule="exact"/>
              <w:jc w:val="center"/>
              <w:rPr>
                <w:rFonts w:hint="eastAsia" w:ascii="仿宋" w:hAnsi="仿宋" w:eastAsia="仿宋" w:cs="仿宋"/>
                <w:kern w:val="0"/>
                <w:sz w:val="24"/>
                <w:highlight w:val="none"/>
              </w:rPr>
            </w:pPr>
          </w:p>
        </w:tc>
        <w:tc>
          <w:tcPr>
            <w:tcW w:w="1100" w:type="pct"/>
            <w:vAlign w:val="center"/>
          </w:tcPr>
          <w:p w14:paraId="384A3D58">
            <w:pPr>
              <w:spacing w:after="160" w:line="320" w:lineRule="exact"/>
              <w:jc w:val="center"/>
              <w:rPr>
                <w:rFonts w:hint="eastAsia" w:ascii="仿宋" w:hAnsi="仿宋" w:eastAsia="仿宋" w:cs="仿宋"/>
                <w:kern w:val="0"/>
                <w:sz w:val="24"/>
                <w:highlight w:val="none"/>
              </w:rPr>
            </w:pPr>
          </w:p>
        </w:tc>
        <w:tc>
          <w:tcPr>
            <w:tcW w:w="654" w:type="pct"/>
            <w:vAlign w:val="center"/>
          </w:tcPr>
          <w:p w14:paraId="5A3442AB">
            <w:pPr>
              <w:spacing w:after="160" w:line="320" w:lineRule="exact"/>
              <w:jc w:val="center"/>
              <w:rPr>
                <w:rFonts w:hint="eastAsia" w:ascii="仿宋" w:hAnsi="仿宋" w:eastAsia="仿宋" w:cs="仿宋"/>
                <w:kern w:val="0"/>
                <w:sz w:val="24"/>
                <w:highlight w:val="none"/>
              </w:rPr>
            </w:pPr>
          </w:p>
        </w:tc>
        <w:tc>
          <w:tcPr>
            <w:tcW w:w="727" w:type="pct"/>
            <w:vAlign w:val="center"/>
          </w:tcPr>
          <w:p w14:paraId="75E3938D">
            <w:pPr>
              <w:spacing w:after="160" w:line="320" w:lineRule="exact"/>
              <w:jc w:val="center"/>
              <w:rPr>
                <w:rFonts w:hint="eastAsia" w:ascii="仿宋" w:hAnsi="仿宋" w:eastAsia="仿宋" w:cs="仿宋"/>
                <w:kern w:val="0"/>
                <w:sz w:val="24"/>
                <w:highlight w:val="none"/>
              </w:rPr>
            </w:pPr>
          </w:p>
        </w:tc>
      </w:tr>
      <w:tr w14:paraId="5B0E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671" w:type="pct"/>
            <w:vAlign w:val="center"/>
          </w:tcPr>
          <w:p w14:paraId="72AA1D94">
            <w:pPr>
              <w:spacing w:after="160" w:line="320" w:lineRule="exact"/>
              <w:jc w:val="center"/>
              <w:rPr>
                <w:rFonts w:hint="eastAsia" w:ascii="仿宋" w:hAnsi="仿宋" w:eastAsia="仿宋" w:cs="仿宋"/>
                <w:kern w:val="0"/>
                <w:sz w:val="24"/>
                <w:highlight w:val="none"/>
              </w:rPr>
            </w:pPr>
          </w:p>
        </w:tc>
        <w:tc>
          <w:tcPr>
            <w:tcW w:w="535" w:type="pct"/>
            <w:vAlign w:val="center"/>
          </w:tcPr>
          <w:p w14:paraId="3A6B4F16">
            <w:pPr>
              <w:spacing w:after="160" w:line="320" w:lineRule="exact"/>
              <w:jc w:val="center"/>
              <w:rPr>
                <w:rFonts w:hint="eastAsia" w:ascii="仿宋" w:hAnsi="仿宋" w:eastAsia="仿宋" w:cs="仿宋"/>
                <w:kern w:val="0"/>
                <w:sz w:val="24"/>
                <w:highlight w:val="none"/>
              </w:rPr>
            </w:pPr>
          </w:p>
        </w:tc>
        <w:tc>
          <w:tcPr>
            <w:tcW w:w="390" w:type="pct"/>
            <w:vAlign w:val="center"/>
          </w:tcPr>
          <w:p w14:paraId="6ED4A4F0">
            <w:pPr>
              <w:spacing w:after="160" w:line="320" w:lineRule="exact"/>
              <w:jc w:val="center"/>
              <w:rPr>
                <w:rFonts w:hint="eastAsia" w:ascii="仿宋" w:hAnsi="仿宋" w:eastAsia="仿宋" w:cs="仿宋"/>
                <w:kern w:val="0"/>
                <w:sz w:val="24"/>
                <w:highlight w:val="none"/>
              </w:rPr>
            </w:pPr>
          </w:p>
        </w:tc>
        <w:tc>
          <w:tcPr>
            <w:tcW w:w="390" w:type="pct"/>
            <w:vAlign w:val="center"/>
          </w:tcPr>
          <w:p w14:paraId="682FFBD3">
            <w:pPr>
              <w:spacing w:after="160" w:line="320" w:lineRule="exact"/>
              <w:jc w:val="center"/>
              <w:rPr>
                <w:rFonts w:hint="eastAsia" w:ascii="仿宋" w:hAnsi="仿宋" w:eastAsia="仿宋" w:cs="仿宋"/>
                <w:kern w:val="0"/>
                <w:sz w:val="24"/>
                <w:highlight w:val="none"/>
              </w:rPr>
            </w:pPr>
          </w:p>
        </w:tc>
        <w:tc>
          <w:tcPr>
            <w:tcW w:w="528" w:type="pct"/>
            <w:vAlign w:val="center"/>
          </w:tcPr>
          <w:p w14:paraId="3A46462F">
            <w:pPr>
              <w:spacing w:after="160" w:line="320" w:lineRule="exact"/>
              <w:jc w:val="center"/>
              <w:rPr>
                <w:rFonts w:hint="eastAsia" w:ascii="仿宋" w:hAnsi="仿宋" w:eastAsia="仿宋" w:cs="仿宋"/>
                <w:kern w:val="0"/>
                <w:sz w:val="24"/>
                <w:highlight w:val="none"/>
              </w:rPr>
            </w:pPr>
          </w:p>
        </w:tc>
        <w:tc>
          <w:tcPr>
            <w:tcW w:w="1100" w:type="pct"/>
            <w:vAlign w:val="center"/>
          </w:tcPr>
          <w:p w14:paraId="49B2DBCE">
            <w:pPr>
              <w:spacing w:after="160" w:line="320" w:lineRule="exact"/>
              <w:jc w:val="center"/>
              <w:rPr>
                <w:rFonts w:hint="eastAsia" w:ascii="仿宋" w:hAnsi="仿宋" w:eastAsia="仿宋" w:cs="仿宋"/>
                <w:kern w:val="0"/>
                <w:sz w:val="24"/>
                <w:highlight w:val="none"/>
              </w:rPr>
            </w:pPr>
          </w:p>
        </w:tc>
        <w:tc>
          <w:tcPr>
            <w:tcW w:w="654" w:type="pct"/>
            <w:vAlign w:val="center"/>
          </w:tcPr>
          <w:p w14:paraId="5290E02D">
            <w:pPr>
              <w:spacing w:after="160" w:line="320" w:lineRule="exact"/>
              <w:jc w:val="center"/>
              <w:rPr>
                <w:rFonts w:hint="eastAsia" w:ascii="仿宋" w:hAnsi="仿宋" w:eastAsia="仿宋" w:cs="仿宋"/>
                <w:kern w:val="0"/>
                <w:sz w:val="24"/>
                <w:highlight w:val="none"/>
              </w:rPr>
            </w:pPr>
          </w:p>
        </w:tc>
        <w:tc>
          <w:tcPr>
            <w:tcW w:w="727" w:type="pct"/>
            <w:vAlign w:val="center"/>
          </w:tcPr>
          <w:p w14:paraId="2AD1258F">
            <w:pPr>
              <w:spacing w:after="160" w:line="320" w:lineRule="exact"/>
              <w:jc w:val="center"/>
              <w:rPr>
                <w:rFonts w:hint="eastAsia" w:ascii="仿宋" w:hAnsi="仿宋" w:eastAsia="仿宋" w:cs="仿宋"/>
                <w:kern w:val="0"/>
                <w:sz w:val="24"/>
                <w:highlight w:val="none"/>
              </w:rPr>
            </w:pPr>
          </w:p>
        </w:tc>
      </w:tr>
    </w:tbl>
    <w:p w14:paraId="1E2526E7">
      <w:pPr>
        <w:spacing w:after="160" w:line="360" w:lineRule="exact"/>
        <w:rPr>
          <w:rFonts w:hint="eastAsia" w:ascii="黑体" w:hAnsi="黑体" w:eastAsia="黑体" w:cs="黑体"/>
          <w:szCs w:val="32"/>
          <w:highlight w:val="none"/>
        </w:rPr>
        <w:sectPr>
          <w:footerReference r:id="rId4" w:type="even"/>
          <w:pgSz w:w="11907" w:h="16840"/>
          <w:pgMar w:top="2098" w:right="1474" w:bottom="1984" w:left="1587" w:header="851" w:footer="1587" w:gutter="0"/>
          <w:cols w:space="0" w:num="1"/>
          <w:docGrid w:linePitch="579" w:charSpace="0"/>
        </w:sectPr>
      </w:pPr>
    </w:p>
    <w:p w14:paraId="0BC69053">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表10．学校教职工情况统计表</w:t>
      </w:r>
    </w:p>
    <w:tbl>
      <w:tblPr>
        <w:tblStyle w:val="8"/>
        <w:tblW w:w="13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1"/>
        <w:gridCol w:w="1109"/>
        <w:gridCol w:w="1174"/>
        <w:gridCol w:w="721"/>
        <w:gridCol w:w="463"/>
        <w:gridCol w:w="463"/>
        <w:gridCol w:w="463"/>
        <w:gridCol w:w="463"/>
        <w:gridCol w:w="463"/>
        <w:gridCol w:w="463"/>
        <w:gridCol w:w="463"/>
        <w:gridCol w:w="463"/>
        <w:gridCol w:w="727"/>
        <w:gridCol w:w="727"/>
        <w:gridCol w:w="727"/>
        <w:gridCol w:w="463"/>
        <w:gridCol w:w="463"/>
        <w:gridCol w:w="464"/>
        <w:gridCol w:w="464"/>
        <w:gridCol w:w="464"/>
        <w:gridCol w:w="464"/>
        <w:gridCol w:w="966"/>
      </w:tblGrid>
      <w:tr w14:paraId="698D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2" w:hRule="atLeast"/>
          <w:jc w:val="center"/>
        </w:trPr>
        <w:tc>
          <w:tcPr>
            <w:tcW w:w="1880" w:type="dxa"/>
            <w:gridSpan w:val="2"/>
            <w:vMerge w:val="restart"/>
            <w:tcBorders>
              <w:top w:val="single" w:color="auto" w:sz="4" w:space="0"/>
              <w:left w:val="single" w:color="auto" w:sz="4" w:space="0"/>
              <w:bottom w:val="single" w:color="auto" w:sz="4" w:space="0"/>
              <w:right w:val="single" w:color="auto" w:sz="4" w:space="0"/>
            </w:tcBorders>
            <w:vAlign w:val="center"/>
          </w:tcPr>
          <w:p w14:paraId="039E65B1">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教职工总数（在编在岗和长聘全职、兼职）</w:t>
            </w:r>
          </w:p>
        </w:tc>
        <w:tc>
          <w:tcPr>
            <w:tcW w:w="7780" w:type="dxa"/>
            <w:gridSpan w:val="13"/>
            <w:tcBorders>
              <w:top w:val="single" w:color="auto" w:sz="4" w:space="0"/>
              <w:left w:val="single" w:color="auto" w:sz="4" w:space="0"/>
              <w:bottom w:val="single" w:color="auto" w:sz="4" w:space="0"/>
              <w:right w:val="single" w:color="auto" w:sz="4" w:space="0"/>
            </w:tcBorders>
            <w:vAlign w:val="center"/>
          </w:tcPr>
          <w:p w14:paraId="61A7D97B">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其中按教职工岗位分类人数</w:t>
            </w:r>
          </w:p>
        </w:tc>
        <w:tc>
          <w:tcPr>
            <w:tcW w:w="3748" w:type="dxa"/>
            <w:gridSpan w:val="7"/>
            <w:tcBorders>
              <w:top w:val="single" w:color="auto" w:sz="4" w:space="0"/>
              <w:left w:val="single" w:color="auto" w:sz="4" w:space="0"/>
              <w:bottom w:val="single" w:color="auto" w:sz="4" w:space="0"/>
            </w:tcBorders>
            <w:vAlign w:val="center"/>
          </w:tcPr>
          <w:p w14:paraId="1E271924">
            <w:pPr>
              <w:widowControl/>
              <w:spacing w:line="2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其中按教职工性质分类人数</w:t>
            </w:r>
          </w:p>
        </w:tc>
      </w:tr>
      <w:tr w14:paraId="3AEF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1880" w:type="dxa"/>
            <w:gridSpan w:val="2"/>
            <w:vMerge w:val="continue"/>
            <w:tcBorders>
              <w:top w:val="single" w:color="auto" w:sz="4" w:space="0"/>
              <w:left w:val="single" w:color="auto" w:sz="4" w:space="0"/>
              <w:bottom w:val="single" w:color="auto" w:sz="4" w:space="0"/>
              <w:right w:val="single" w:color="auto" w:sz="4" w:space="0"/>
            </w:tcBorders>
          </w:tcPr>
          <w:p w14:paraId="2EC7F10B">
            <w:pPr>
              <w:widowControl/>
              <w:spacing w:line="240" w:lineRule="exact"/>
              <w:jc w:val="left"/>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15A2619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校领导</w:t>
            </w:r>
          </w:p>
        </w:tc>
        <w:tc>
          <w:tcPr>
            <w:tcW w:w="1184" w:type="dxa"/>
            <w:gridSpan w:val="2"/>
            <w:tcBorders>
              <w:top w:val="single" w:color="auto" w:sz="4" w:space="0"/>
              <w:left w:val="single" w:color="auto" w:sz="4" w:space="0"/>
              <w:bottom w:val="single" w:color="auto" w:sz="4" w:space="0"/>
              <w:right w:val="single" w:color="auto" w:sz="4" w:space="0"/>
            </w:tcBorders>
            <w:vAlign w:val="center"/>
          </w:tcPr>
          <w:p w14:paraId="2B5D730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行政人员</w:t>
            </w:r>
          </w:p>
        </w:tc>
        <w:tc>
          <w:tcPr>
            <w:tcW w:w="1389" w:type="dxa"/>
            <w:gridSpan w:val="3"/>
            <w:tcBorders>
              <w:top w:val="single" w:color="auto" w:sz="4" w:space="0"/>
              <w:left w:val="single" w:color="auto" w:sz="4" w:space="0"/>
              <w:bottom w:val="single" w:color="auto" w:sz="4" w:space="0"/>
              <w:right w:val="single" w:color="auto" w:sz="4" w:space="0"/>
            </w:tcBorders>
            <w:vAlign w:val="center"/>
          </w:tcPr>
          <w:p w14:paraId="742653E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1852" w:type="dxa"/>
            <w:gridSpan w:val="4"/>
            <w:tcBorders>
              <w:top w:val="single" w:color="auto" w:sz="4" w:space="0"/>
              <w:left w:val="single" w:color="auto" w:sz="4" w:space="0"/>
              <w:bottom w:val="single" w:color="auto" w:sz="4" w:space="0"/>
              <w:right w:val="single" w:color="auto" w:sz="4" w:space="0"/>
            </w:tcBorders>
            <w:vAlign w:val="center"/>
          </w:tcPr>
          <w:p w14:paraId="7FB2145D">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教辅人员</w:t>
            </w:r>
          </w:p>
        </w:tc>
        <w:tc>
          <w:tcPr>
            <w:tcW w:w="2181" w:type="dxa"/>
            <w:gridSpan w:val="3"/>
            <w:tcBorders>
              <w:top w:val="single" w:color="auto" w:sz="4" w:space="0"/>
              <w:left w:val="single" w:color="auto" w:sz="4" w:space="0"/>
              <w:bottom w:val="single" w:color="auto" w:sz="4" w:space="0"/>
              <w:right w:val="single" w:color="auto" w:sz="4" w:space="0"/>
            </w:tcBorders>
            <w:vAlign w:val="center"/>
          </w:tcPr>
          <w:p w14:paraId="630885B7">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后勤人员</w:t>
            </w:r>
          </w:p>
        </w:tc>
        <w:tc>
          <w:tcPr>
            <w:tcW w:w="926" w:type="dxa"/>
            <w:gridSpan w:val="2"/>
            <w:tcBorders>
              <w:top w:val="single" w:color="auto" w:sz="4" w:space="0"/>
              <w:left w:val="single" w:color="auto" w:sz="4" w:space="0"/>
              <w:bottom w:val="single" w:color="auto" w:sz="4" w:space="0"/>
              <w:right w:val="single" w:color="auto" w:sz="4" w:space="0"/>
            </w:tcBorders>
            <w:vAlign w:val="center"/>
          </w:tcPr>
          <w:p w14:paraId="0929D761">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在编 在岗</w:t>
            </w:r>
          </w:p>
        </w:tc>
        <w:tc>
          <w:tcPr>
            <w:tcW w:w="928" w:type="dxa"/>
            <w:gridSpan w:val="2"/>
            <w:tcBorders>
              <w:top w:val="single" w:color="auto" w:sz="4" w:space="0"/>
              <w:left w:val="single" w:color="auto" w:sz="4" w:space="0"/>
              <w:bottom w:val="single" w:color="auto" w:sz="4" w:space="0"/>
              <w:right w:val="single" w:color="auto" w:sz="4" w:space="0"/>
            </w:tcBorders>
            <w:vAlign w:val="center"/>
          </w:tcPr>
          <w:p w14:paraId="125DB35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长聘 全职</w:t>
            </w:r>
          </w:p>
        </w:tc>
        <w:tc>
          <w:tcPr>
            <w:tcW w:w="1894" w:type="dxa"/>
            <w:gridSpan w:val="3"/>
            <w:tcBorders>
              <w:top w:val="single" w:color="auto" w:sz="4" w:space="0"/>
              <w:left w:val="single" w:color="auto" w:sz="4" w:space="0"/>
              <w:bottom w:val="single" w:color="auto" w:sz="4" w:space="0"/>
            </w:tcBorders>
            <w:vAlign w:val="center"/>
          </w:tcPr>
          <w:p w14:paraId="14EB3A35">
            <w:pPr>
              <w:widowControl/>
              <w:spacing w:line="2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兼职</w:t>
            </w:r>
          </w:p>
        </w:tc>
      </w:tr>
      <w:tr w14:paraId="683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1" w:hRule="exact"/>
          <w:jc w:val="center"/>
        </w:trPr>
        <w:tc>
          <w:tcPr>
            <w:tcW w:w="1880" w:type="dxa"/>
            <w:gridSpan w:val="2"/>
            <w:tcBorders>
              <w:top w:val="single" w:color="auto" w:sz="4" w:space="0"/>
              <w:left w:val="single" w:color="auto" w:sz="4" w:space="0"/>
              <w:bottom w:val="single" w:color="auto" w:sz="4" w:space="0"/>
              <w:right w:val="single" w:color="auto" w:sz="4" w:space="0"/>
            </w:tcBorders>
            <w:vAlign w:val="center"/>
          </w:tcPr>
          <w:p w14:paraId="5CCADF12">
            <w:pPr>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66472AEB">
            <w:pPr>
              <w:spacing w:line="240" w:lineRule="exact"/>
              <w:jc w:val="center"/>
              <w:rPr>
                <w:rFonts w:hint="eastAsia" w:ascii="仿宋" w:hAnsi="仿宋" w:eastAsia="仿宋" w:cs="仿宋"/>
                <w:sz w:val="24"/>
                <w:highlight w:val="none"/>
              </w:rPr>
            </w:pPr>
          </w:p>
        </w:tc>
        <w:tc>
          <w:tcPr>
            <w:tcW w:w="1184" w:type="dxa"/>
            <w:gridSpan w:val="2"/>
            <w:tcBorders>
              <w:top w:val="single" w:color="auto" w:sz="4" w:space="0"/>
              <w:left w:val="single" w:color="auto" w:sz="4" w:space="0"/>
              <w:bottom w:val="single" w:color="auto" w:sz="4" w:space="0"/>
              <w:right w:val="single" w:color="auto" w:sz="4" w:space="0"/>
            </w:tcBorders>
            <w:vAlign w:val="center"/>
          </w:tcPr>
          <w:p w14:paraId="307F71FD">
            <w:pPr>
              <w:spacing w:line="240" w:lineRule="exact"/>
              <w:jc w:val="center"/>
              <w:rPr>
                <w:rFonts w:hint="eastAsia" w:ascii="仿宋" w:hAnsi="仿宋" w:eastAsia="仿宋" w:cs="仿宋"/>
                <w:sz w:val="24"/>
                <w:highlight w:val="none"/>
              </w:rPr>
            </w:pPr>
          </w:p>
        </w:tc>
        <w:tc>
          <w:tcPr>
            <w:tcW w:w="1389" w:type="dxa"/>
            <w:gridSpan w:val="3"/>
            <w:tcBorders>
              <w:top w:val="single" w:color="auto" w:sz="4" w:space="0"/>
              <w:left w:val="single" w:color="auto" w:sz="4" w:space="0"/>
              <w:bottom w:val="single" w:color="auto" w:sz="4" w:space="0"/>
              <w:right w:val="single" w:color="auto" w:sz="4" w:space="0"/>
            </w:tcBorders>
            <w:vAlign w:val="center"/>
          </w:tcPr>
          <w:p w14:paraId="3675D032">
            <w:pPr>
              <w:spacing w:line="240" w:lineRule="exact"/>
              <w:jc w:val="center"/>
              <w:rPr>
                <w:rFonts w:hint="eastAsia" w:ascii="仿宋" w:hAnsi="仿宋" w:eastAsia="仿宋" w:cs="仿宋"/>
                <w:sz w:val="24"/>
                <w:highlight w:val="none"/>
              </w:rPr>
            </w:pPr>
          </w:p>
        </w:tc>
        <w:tc>
          <w:tcPr>
            <w:tcW w:w="1852" w:type="dxa"/>
            <w:gridSpan w:val="4"/>
            <w:tcBorders>
              <w:top w:val="single" w:color="auto" w:sz="4" w:space="0"/>
              <w:left w:val="single" w:color="auto" w:sz="4" w:space="0"/>
              <w:bottom w:val="single" w:color="auto" w:sz="4" w:space="0"/>
              <w:right w:val="single" w:color="auto" w:sz="4" w:space="0"/>
            </w:tcBorders>
            <w:vAlign w:val="center"/>
          </w:tcPr>
          <w:p w14:paraId="43A6F628">
            <w:pPr>
              <w:spacing w:line="240" w:lineRule="exact"/>
              <w:jc w:val="center"/>
              <w:rPr>
                <w:rFonts w:hint="eastAsia" w:ascii="仿宋" w:hAnsi="仿宋" w:eastAsia="仿宋" w:cs="仿宋"/>
                <w:sz w:val="24"/>
                <w:highlight w:val="none"/>
              </w:rPr>
            </w:pPr>
          </w:p>
        </w:tc>
        <w:tc>
          <w:tcPr>
            <w:tcW w:w="2181" w:type="dxa"/>
            <w:gridSpan w:val="3"/>
            <w:tcBorders>
              <w:top w:val="single" w:color="auto" w:sz="4" w:space="0"/>
              <w:left w:val="single" w:color="auto" w:sz="4" w:space="0"/>
              <w:bottom w:val="single" w:color="auto" w:sz="4" w:space="0"/>
              <w:right w:val="single" w:color="auto" w:sz="4" w:space="0"/>
            </w:tcBorders>
            <w:vAlign w:val="center"/>
          </w:tcPr>
          <w:p w14:paraId="5BF57C02">
            <w:pPr>
              <w:spacing w:line="240" w:lineRule="exact"/>
              <w:jc w:val="center"/>
              <w:rPr>
                <w:rFonts w:hint="eastAsia" w:ascii="仿宋" w:hAnsi="仿宋" w:eastAsia="仿宋" w:cs="仿宋"/>
                <w:sz w:val="24"/>
                <w:highlight w:val="none"/>
              </w:rPr>
            </w:pPr>
          </w:p>
        </w:tc>
        <w:tc>
          <w:tcPr>
            <w:tcW w:w="926" w:type="dxa"/>
            <w:gridSpan w:val="2"/>
            <w:tcBorders>
              <w:top w:val="single" w:color="auto" w:sz="4" w:space="0"/>
              <w:left w:val="single" w:color="auto" w:sz="4" w:space="0"/>
              <w:bottom w:val="single" w:color="auto" w:sz="4" w:space="0"/>
              <w:right w:val="single" w:color="auto" w:sz="4" w:space="0"/>
            </w:tcBorders>
            <w:vAlign w:val="center"/>
          </w:tcPr>
          <w:p w14:paraId="6DC7A174">
            <w:pPr>
              <w:spacing w:line="240" w:lineRule="exact"/>
              <w:jc w:val="center"/>
              <w:rPr>
                <w:rFonts w:hint="eastAsia" w:ascii="仿宋" w:hAnsi="仿宋" w:eastAsia="仿宋" w:cs="仿宋"/>
                <w:sz w:val="24"/>
                <w:highlight w:val="none"/>
              </w:rPr>
            </w:pPr>
          </w:p>
        </w:tc>
        <w:tc>
          <w:tcPr>
            <w:tcW w:w="928" w:type="dxa"/>
            <w:gridSpan w:val="2"/>
            <w:tcBorders>
              <w:top w:val="single" w:color="auto" w:sz="4" w:space="0"/>
              <w:left w:val="single" w:color="auto" w:sz="4" w:space="0"/>
              <w:bottom w:val="single" w:color="auto" w:sz="4" w:space="0"/>
              <w:right w:val="single" w:color="auto" w:sz="4" w:space="0"/>
            </w:tcBorders>
            <w:vAlign w:val="center"/>
          </w:tcPr>
          <w:p w14:paraId="2B68D188">
            <w:pPr>
              <w:spacing w:line="240" w:lineRule="exact"/>
              <w:jc w:val="center"/>
              <w:rPr>
                <w:rFonts w:hint="eastAsia" w:ascii="仿宋" w:hAnsi="仿宋" w:eastAsia="仿宋" w:cs="仿宋"/>
                <w:sz w:val="24"/>
                <w:highlight w:val="none"/>
              </w:rPr>
            </w:pPr>
          </w:p>
        </w:tc>
        <w:tc>
          <w:tcPr>
            <w:tcW w:w="1894" w:type="dxa"/>
            <w:gridSpan w:val="3"/>
            <w:tcBorders>
              <w:top w:val="single" w:color="auto" w:sz="4" w:space="0"/>
              <w:left w:val="single" w:color="auto" w:sz="4" w:space="0"/>
              <w:bottom w:val="single" w:color="auto" w:sz="4" w:space="0"/>
            </w:tcBorders>
            <w:vAlign w:val="center"/>
          </w:tcPr>
          <w:p w14:paraId="0B3D66A5">
            <w:pPr>
              <w:widowControl/>
              <w:spacing w:line="240" w:lineRule="exact"/>
              <w:jc w:val="left"/>
              <w:rPr>
                <w:rFonts w:hint="eastAsia" w:ascii="仿宋" w:hAnsi="仿宋" w:eastAsia="仿宋" w:cs="仿宋"/>
                <w:kern w:val="0"/>
                <w:sz w:val="24"/>
                <w:highlight w:val="none"/>
              </w:rPr>
            </w:pPr>
          </w:p>
        </w:tc>
      </w:tr>
      <w:tr w14:paraId="6FAA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5" w:hRule="atLeast"/>
          <w:jc w:val="center"/>
        </w:trPr>
        <w:tc>
          <w:tcPr>
            <w:tcW w:w="771" w:type="dxa"/>
            <w:vMerge w:val="restart"/>
            <w:vAlign w:val="center"/>
          </w:tcPr>
          <w:p w14:paraId="725FC35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教师基本情况</w:t>
            </w:r>
          </w:p>
        </w:tc>
        <w:tc>
          <w:tcPr>
            <w:tcW w:w="2283" w:type="dxa"/>
            <w:gridSpan w:val="2"/>
            <w:vMerge w:val="restart"/>
            <w:tcBorders>
              <w:top w:val="single" w:color="auto" w:sz="4" w:space="0"/>
              <w:left w:val="single" w:color="auto" w:sz="4" w:space="0"/>
              <w:bottom w:val="single" w:color="auto" w:sz="4" w:space="0"/>
              <w:right w:val="single" w:color="auto" w:sz="4" w:space="0"/>
            </w:tcBorders>
            <w:vAlign w:val="center"/>
          </w:tcPr>
          <w:p w14:paraId="2B1E8501">
            <w:pPr>
              <w:spacing w:line="240" w:lineRule="exact"/>
              <w:jc w:val="right"/>
              <w:rPr>
                <w:rFonts w:hint="eastAsia" w:ascii="仿宋" w:hAnsi="仿宋" w:eastAsia="仿宋" w:cs="仿宋"/>
                <w:sz w:val="24"/>
                <w:highlight w:val="none"/>
              </w:rPr>
            </w:pPr>
            <w:r>
              <w:rPr>
                <w:rFonts w:hint="eastAsia" w:ascii="仿宋" w:hAnsi="仿宋" w:eastAsia="仿宋" w:cs="仿宋"/>
                <w:sz w:val="24"/>
                <w:highlight w:val="none"/>
              </w:rPr>
              <mc:AlternateContent>
                <mc:Choice Requires="wps">
                  <w:drawing>
                    <wp:anchor distT="0" distB="0" distL="114300" distR="114300" simplePos="0" relativeHeight="251660288" behindDoc="0" locked="0" layoutInCell="1" allowOverlap="1">
                      <wp:simplePos x="0" y="0"/>
                      <wp:positionH relativeFrom="column">
                        <wp:posOffset>809625</wp:posOffset>
                      </wp:positionH>
                      <wp:positionV relativeFrom="paragraph">
                        <wp:posOffset>4445</wp:posOffset>
                      </wp:positionV>
                      <wp:extent cx="570865" cy="1214755"/>
                      <wp:effectExtent l="4445" t="1905" r="19050" b="2540"/>
                      <wp:wrapNone/>
                      <wp:docPr id="1945797204"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70865" cy="1214755"/>
                              </a:xfrm>
                              <a:prstGeom prst="line">
                                <a:avLst/>
                              </a:prstGeom>
                              <a:noFill/>
                              <a:ln w="9525">
                                <a:solidFill>
                                  <a:srgbClr val="000000"/>
                                </a:solidFill>
                                <a:round/>
                              </a:ln>
                              <a:effectLst/>
                            </wps:spPr>
                            <wps:bodyPr/>
                          </wps:wsp>
                        </a:graphicData>
                      </a:graphic>
                    </wp:anchor>
                  </w:drawing>
                </mc:Choice>
                <mc:Fallback>
                  <w:pict>
                    <v:line id="直接连接符 9" o:spid="_x0000_s1026" o:spt="20" style="position:absolute;left:0pt;margin-left:63.75pt;margin-top:0.35pt;height:95.65pt;width:44.95pt;z-index:251660288;mso-width-relative:page;mso-height-relative:page;" filled="f" stroked="t" coordsize="21600,21600" o:gfxdata="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A12MtYAAAAIAQAADwAAAAAAAAABACAAAAAiAAAAZHJzL2Rvd25yZXYueG1sUEsB&#10;AhQAFAAAAAgAh07iQO7uJwP3AQAAxgMAAA4AAAAAAAAAAQAgAAAAJQ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sz w:val="24"/>
                <w:highlight w:val="none"/>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-7620</wp:posOffset>
                      </wp:positionV>
                      <wp:extent cx="1432560" cy="1257300"/>
                      <wp:effectExtent l="3175" t="3810" r="12065" b="3810"/>
                      <wp:wrapNone/>
                      <wp:docPr id="816924696"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1432560" cy="1257300"/>
                              </a:xfrm>
                              <a:prstGeom prst="line">
                                <a:avLst/>
                              </a:prstGeom>
                              <a:noFill/>
                              <a:ln w="9525">
                                <a:solidFill>
                                  <a:srgbClr val="000000"/>
                                </a:solidFill>
                                <a:round/>
                              </a:ln>
                              <a:effectLst/>
                            </wps:spPr>
                            <wps:bodyPr/>
                          </wps:wsp>
                        </a:graphicData>
                      </a:graphic>
                    </wp:anchor>
                  </w:drawing>
                </mc:Choice>
                <mc:Fallback>
                  <w:pict>
                    <v:line id="直接连接符 11" o:spid="_x0000_s1026" o:spt="20" style="position:absolute;left:0pt;margin-left:-1.05pt;margin-top:-0.6pt;height:99pt;width:112.8pt;z-index:251661312;mso-width-relative:page;mso-height-relative:page;" filled="f" stroked="t" coordsize="21600,21600" o:gfxdata="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sLeNdcAAAAJAQAADwAAAAAAAAABACAAAAAiAAAAZHJzL2Rvd25yZXYueG1s&#10;UEsBAhQAFAAAAAgAh07iQMuHhZv5AQAAxwMAAA4AAAAAAAAAAQAgAAAAJgEAAGRycy9lMm9Eb2Mu&#10;eG1sUEsFBgAAAAAGAAYAWQEAAJEFAAAAAA==&#10;">
                      <v:fill on="f" focussize="0,0"/>
                      <v:stroke color="#000000" joinstyle="round"/>
                      <v:imagedata o:title=""/>
                      <o:lock v:ext="edit" aspectratio="f"/>
                    </v:line>
                  </w:pict>
                </mc:Fallback>
              </mc:AlternateContent>
            </w:r>
          </w:p>
          <w:p w14:paraId="4A620A8E">
            <w:pPr>
              <w:spacing w:line="240" w:lineRule="exact"/>
              <w:jc w:val="right"/>
              <w:rPr>
                <w:rFonts w:hint="eastAsia" w:ascii="仿宋" w:hAnsi="仿宋" w:eastAsia="仿宋" w:cs="仿宋"/>
                <w:sz w:val="24"/>
                <w:highlight w:val="none"/>
              </w:rPr>
            </w:pPr>
            <w:r>
              <w:rPr>
                <w:rFonts w:hint="eastAsia" w:ascii="仿宋" w:hAnsi="仿宋" w:eastAsia="仿宋" w:cs="仿宋"/>
                <w:sz w:val="24"/>
                <w:highlight w:val="none"/>
              </w:rPr>
              <w:t>类别</w:t>
            </w:r>
          </w:p>
          <w:p w14:paraId="3DD556A2">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人数</w:t>
            </w:r>
          </w:p>
          <w:p w14:paraId="035DD745">
            <w:pPr>
              <w:spacing w:line="240" w:lineRule="exact"/>
              <w:rPr>
                <w:rFonts w:hint="eastAsia" w:ascii="仿宋" w:hAnsi="仿宋" w:eastAsia="仿宋" w:cs="仿宋"/>
                <w:sz w:val="24"/>
                <w:highlight w:val="none"/>
              </w:rPr>
            </w:pPr>
            <w:r>
              <w:rPr>
                <w:rFonts w:hint="eastAsia" w:ascii="仿宋" w:hAnsi="仿宋" w:eastAsia="仿宋" w:cs="仿宋"/>
                <w:sz w:val="24"/>
                <w:highlight w:val="none"/>
              </w:rPr>
              <w:t>项目</w:t>
            </w:r>
          </w:p>
        </w:tc>
        <w:tc>
          <w:tcPr>
            <w:tcW w:w="721" w:type="dxa"/>
            <w:vMerge w:val="restart"/>
            <w:tcBorders>
              <w:top w:val="single" w:color="auto" w:sz="4" w:space="0"/>
              <w:left w:val="single" w:color="auto" w:sz="4" w:space="0"/>
              <w:bottom w:val="single" w:color="auto" w:sz="4" w:space="0"/>
              <w:right w:val="single" w:color="auto" w:sz="4" w:space="0"/>
            </w:tcBorders>
            <w:vAlign w:val="center"/>
          </w:tcPr>
          <w:p w14:paraId="42227A07">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p w14:paraId="70C6DE0B">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人数</w:t>
            </w:r>
          </w:p>
        </w:tc>
        <w:tc>
          <w:tcPr>
            <w:tcW w:w="2315" w:type="dxa"/>
            <w:gridSpan w:val="5"/>
            <w:tcBorders>
              <w:top w:val="single" w:color="auto" w:sz="4" w:space="0"/>
              <w:left w:val="single" w:color="auto" w:sz="4" w:space="0"/>
              <w:bottom w:val="single" w:color="auto" w:sz="4" w:space="0"/>
              <w:right w:val="single" w:color="auto" w:sz="4" w:space="0"/>
            </w:tcBorders>
            <w:vAlign w:val="center"/>
          </w:tcPr>
          <w:p w14:paraId="7EE4480C">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按文化程度分类</w:t>
            </w:r>
          </w:p>
        </w:tc>
        <w:tc>
          <w:tcPr>
            <w:tcW w:w="4033" w:type="dxa"/>
            <w:gridSpan w:val="7"/>
            <w:tcBorders>
              <w:top w:val="single" w:color="auto" w:sz="4" w:space="0"/>
              <w:left w:val="single" w:color="auto" w:sz="4" w:space="0"/>
              <w:bottom w:val="single" w:color="auto" w:sz="4" w:space="0"/>
              <w:right w:val="single" w:color="auto" w:sz="4" w:space="0"/>
            </w:tcBorders>
            <w:vAlign w:val="center"/>
          </w:tcPr>
          <w:p w14:paraId="56B00DF2">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按教师技术职务分类</w:t>
            </w:r>
          </w:p>
        </w:tc>
        <w:tc>
          <w:tcPr>
            <w:tcW w:w="2319" w:type="dxa"/>
            <w:gridSpan w:val="5"/>
            <w:tcBorders>
              <w:top w:val="single" w:color="auto" w:sz="4" w:space="0"/>
              <w:left w:val="single" w:color="auto" w:sz="4" w:space="0"/>
              <w:bottom w:val="single" w:color="auto" w:sz="4" w:space="0"/>
              <w:right w:val="single" w:color="auto" w:sz="4" w:space="0"/>
            </w:tcBorders>
            <w:vAlign w:val="center"/>
          </w:tcPr>
          <w:p w14:paraId="2B2F704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按职业资格或职业 技能等级分类</w:t>
            </w:r>
          </w:p>
        </w:tc>
        <w:tc>
          <w:tcPr>
            <w:tcW w:w="966" w:type="dxa"/>
            <w:vMerge w:val="restart"/>
            <w:vAlign w:val="center"/>
          </w:tcPr>
          <w:p w14:paraId="22A87A11">
            <w:pPr>
              <w:spacing w:line="2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有企</w:t>
            </w:r>
          </w:p>
          <w:p w14:paraId="2211C4D2">
            <w:pPr>
              <w:spacing w:line="2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业经</w:t>
            </w:r>
          </w:p>
          <w:p w14:paraId="2523DECF">
            <w:pPr>
              <w:spacing w:line="2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历人</w:t>
            </w:r>
          </w:p>
          <w:p w14:paraId="5B923847">
            <w:pPr>
              <w:spacing w:line="2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数</w:t>
            </w:r>
          </w:p>
        </w:tc>
      </w:tr>
      <w:tr w14:paraId="6F46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51" w:hRule="atLeast"/>
          <w:jc w:val="center"/>
        </w:trPr>
        <w:tc>
          <w:tcPr>
            <w:tcW w:w="771" w:type="dxa"/>
            <w:vMerge w:val="continue"/>
          </w:tcPr>
          <w:p w14:paraId="42C47D76">
            <w:pPr>
              <w:widowControl/>
              <w:spacing w:line="240" w:lineRule="exact"/>
              <w:jc w:val="left"/>
              <w:rPr>
                <w:rFonts w:hint="eastAsia" w:ascii="仿宋" w:hAnsi="仿宋" w:eastAsia="仿宋" w:cs="仿宋"/>
                <w:sz w:val="24"/>
                <w:highlight w:val="none"/>
              </w:rPr>
            </w:pPr>
          </w:p>
        </w:tc>
        <w:tc>
          <w:tcPr>
            <w:tcW w:w="2283" w:type="dxa"/>
            <w:gridSpan w:val="2"/>
            <w:vMerge w:val="continue"/>
            <w:tcBorders>
              <w:top w:val="single" w:color="auto" w:sz="4" w:space="0"/>
              <w:left w:val="single" w:color="auto" w:sz="4" w:space="0"/>
              <w:bottom w:val="single" w:color="auto" w:sz="4" w:space="0"/>
              <w:right w:val="single" w:color="auto" w:sz="4" w:space="0"/>
            </w:tcBorders>
            <w:vAlign w:val="center"/>
          </w:tcPr>
          <w:p w14:paraId="1CF5DC52">
            <w:pPr>
              <w:widowControl/>
              <w:spacing w:line="240" w:lineRule="exact"/>
              <w:jc w:val="left"/>
              <w:rPr>
                <w:rFonts w:hint="eastAsia" w:ascii="仿宋" w:hAnsi="仿宋" w:eastAsia="仿宋" w:cs="仿宋"/>
                <w:sz w:val="24"/>
                <w:highlight w:val="none"/>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14:paraId="60F34699">
            <w:pPr>
              <w:widowControl/>
              <w:spacing w:line="240" w:lineRule="exact"/>
              <w:jc w:val="left"/>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8F75A5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研究</w:t>
            </w:r>
          </w:p>
          <w:p w14:paraId="0FBEE9B4">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生及以上</w:t>
            </w:r>
          </w:p>
        </w:tc>
        <w:tc>
          <w:tcPr>
            <w:tcW w:w="463" w:type="dxa"/>
            <w:tcBorders>
              <w:top w:val="single" w:color="auto" w:sz="4" w:space="0"/>
              <w:left w:val="single" w:color="auto" w:sz="4" w:space="0"/>
              <w:bottom w:val="single" w:color="auto" w:sz="4" w:space="0"/>
              <w:right w:val="single" w:color="auto" w:sz="4" w:space="0"/>
            </w:tcBorders>
            <w:vAlign w:val="center"/>
          </w:tcPr>
          <w:p w14:paraId="0BD88C9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大学</w:t>
            </w:r>
          </w:p>
          <w:p w14:paraId="5A56D8F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本科</w:t>
            </w:r>
          </w:p>
        </w:tc>
        <w:tc>
          <w:tcPr>
            <w:tcW w:w="463" w:type="dxa"/>
            <w:tcBorders>
              <w:top w:val="single" w:color="auto" w:sz="4" w:space="0"/>
              <w:left w:val="single" w:color="auto" w:sz="4" w:space="0"/>
              <w:bottom w:val="single" w:color="auto" w:sz="4" w:space="0"/>
              <w:right w:val="single" w:color="auto" w:sz="4" w:space="0"/>
            </w:tcBorders>
            <w:vAlign w:val="center"/>
          </w:tcPr>
          <w:p w14:paraId="450C30C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大</w:t>
            </w:r>
          </w:p>
          <w:p w14:paraId="7B8D17B2">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w:t>
            </w:r>
          </w:p>
        </w:tc>
        <w:tc>
          <w:tcPr>
            <w:tcW w:w="463" w:type="dxa"/>
            <w:tcBorders>
              <w:top w:val="single" w:color="auto" w:sz="4" w:space="0"/>
              <w:left w:val="single" w:color="auto" w:sz="4" w:space="0"/>
              <w:bottom w:val="single" w:color="auto" w:sz="4" w:space="0"/>
              <w:right w:val="single" w:color="auto" w:sz="4" w:space="0"/>
            </w:tcBorders>
            <w:vAlign w:val="center"/>
          </w:tcPr>
          <w:p w14:paraId="388984C3">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中</w:t>
            </w:r>
          </w:p>
          <w:p w14:paraId="09679C64">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w:t>
            </w:r>
          </w:p>
        </w:tc>
        <w:tc>
          <w:tcPr>
            <w:tcW w:w="463" w:type="dxa"/>
            <w:tcBorders>
              <w:top w:val="single" w:color="auto" w:sz="4" w:space="0"/>
              <w:left w:val="single" w:color="auto" w:sz="4" w:space="0"/>
              <w:bottom w:val="single" w:color="auto" w:sz="4" w:space="0"/>
              <w:right w:val="single" w:color="auto" w:sz="4" w:space="0"/>
            </w:tcBorders>
            <w:vAlign w:val="center"/>
          </w:tcPr>
          <w:p w14:paraId="4F4EB785">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其</w:t>
            </w:r>
          </w:p>
          <w:p w14:paraId="688A938B">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他</w:t>
            </w:r>
          </w:p>
        </w:tc>
        <w:tc>
          <w:tcPr>
            <w:tcW w:w="463" w:type="dxa"/>
            <w:tcBorders>
              <w:top w:val="single" w:color="auto" w:sz="4" w:space="0"/>
              <w:left w:val="single" w:color="auto" w:sz="4" w:space="0"/>
              <w:bottom w:val="single" w:color="auto" w:sz="4" w:space="0"/>
              <w:right w:val="single" w:color="auto" w:sz="4" w:space="0"/>
            </w:tcBorders>
            <w:vAlign w:val="center"/>
          </w:tcPr>
          <w:p w14:paraId="3FFA6441">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正高级讲师</w:t>
            </w:r>
          </w:p>
        </w:tc>
        <w:tc>
          <w:tcPr>
            <w:tcW w:w="463" w:type="dxa"/>
            <w:tcBorders>
              <w:top w:val="single" w:color="auto" w:sz="4" w:space="0"/>
              <w:left w:val="single" w:color="auto" w:sz="4" w:space="0"/>
              <w:bottom w:val="single" w:color="auto" w:sz="4" w:space="0"/>
              <w:right w:val="single" w:color="auto" w:sz="4" w:space="0"/>
            </w:tcBorders>
            <w:vAlign w:val="center"/>
          </w:tcPr>
          <w:p w14:paraId="2E82B20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高级</w:t>
            </w:r>
          </w:p>
          <w:p w14:paraId="0D20F327">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讲师</w:t>
            </w:r>
          </w:p>
        </w:tc>
        <w:tc>
          <w:tcPr>
            <w:tcW w:w="463" w:type="dxa"/>
            <w:tcBorders>
              <w:top w:val="single" w:color="auto" w:sz="4" w:space="0"/>
              <w:left w:val="single" w:color="auto" w:sz="4" w:space="0"/>
              <w:bottom w:val="single" w:color="auto" w:sz="4" w:space="0"/>
              <w:right w:val="single" w:color="auto" w:sz="4" w:space="0"/>
            </w:tcBorders>
            <w:vAlign w:val="center"/>
          </w:tcPr>
          <w:p w14:paraId="64D86DE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讲</w:t>
            </w:r>
          </w:p>
          <w:p w14:paraId="481E42A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师</w:t>
            </w:r>
          </w:p>
        </w:tc>
        <w:tc>
          <w:tcPr>
            <w:tcW w:w="727" w:type="dxa"/>
            <w:tcBorders>
              <w:top w:val="single" w:color="auto" w:sz="4" w:space="0"/>
              <w:left w:val="single" w:color="auto" w:sz="4" w:space="0"/>
              <w:bottom w:val="single" w:color="auto" w:sz="4" w:space="0"/>
              <w:right w:val="single" w:color="auto" w:sz="4" w:space="0"/>
            </w:tcBorders>
            <w:vAlign w:val="center"/>
          </w:tcPr>
          <w:p w14:paraId="1992AED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正高级实习指导教师</w:t>
            </w:r>
          </w:p>
        </w:tc>
        <w:tc>
          <w:tcPr>
            <w:tcW w:w="727" w:type="dxa"/>
            <w:tcBorders>
              <w:top w:val="single" w:color="auto" w:sz="4" w:space="0"/>
              <w:left w:val="single" w:color="auto" w:sz="4" w:space="0"/>
              <w:bottom w:val="single" w:color="auto" w:sz="4" w:space="0"/>
              <w:right w:val="single" w:color="auto" w:sz="4" w:space="0"/>
            </w:tcBorders>
            <w:vAlign w:val="center"/>
          </w:tcPr>
          <w:p w14:paraId="66A10A95">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高级实习指导教师</w:t>
            </w:r>
          </w:p>
        </w:tc>
        <w:tc>
          <w:tcPr>
            <w:tcW w:w="727" w:type="dxa"/>
            <w:tcBorders>
              <w:top w:val="single" w:color="auto" w:sz="4" w:space="0"/>
              <w:left w:val="single" w:color="auto" w:sz="4" w:space="0"/>
              <w:bottom w:val="single" w:color="auto" w:sz="4" w:space="0"/>
              <w:right w:val="single" w:color="auto" w:sz="4" w:space="0"/>
            </w:tcBorders>
            <w:vAlign w:val="center"/>
          </w:tcPr>
          <w:p w14:paraId="538875A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一级</w:t>
            </w:r>
          </w:p>
          <w:p w14:paraId="0356CE0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实习</w:t>
            </w:r>
          </w:p>
          <w:p w14:paraId="0235158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指导</w:t>
            </w:r>
          </w:p>
          <w:p w14:paraId="7B7FF0E7">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教师</w:t>
            </w:r>
          </w:p>
        </w:tc>
        <w:tc>
          <w:tcPr>
            <w:tcW w:w="463" w:type="dxa"/>
            <w:tcBorders>
              <w:top w:val="single" w:color="auto" w:sz="4" w:space="0"/>
              <w:left w:val="single" w:color="auto" w:sz="4" w:space="0"/>
              <w:bottom w:val="single" w:color="auto" w:sz="4" w:space="0"/>
              <w:right w:val="single" w:color="auto" w:sz="4" w:space="0"/>
            </w:tcBorders>
            <w:vAlign w:val="center"/>
          </w:tcPr>
          <w:p w14:paraId="422EAD5D">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其</w:t>
            </w:r>
          </w:p>
          <w:p w14:paraId="713AE0B0">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他</w:t>
            </w:r>
          </w:p>
        </w:tc>
        <w:tc>
          <w:tcPr>
            <w:tcW w:w="463" w:type="dxa"/>
            <w:tcBorders>
              <w:top w:val="single" w:color="auto" w:sz="4" w:space="0"/>
              <w:left w:val="single" w:color="auto" w:sz="4" w:space="0"/>
              <w:bottom w:val="single" w:color="auto" w:sz="4" w:space="0"/>
              <w:right w:val="single" w:color="auto" w:sz="4" w:space="0"/>
            </w:tcBorders>
            <w:vAlign w:val="center"/>
          </w:tcPr>
          <w:p w14:paraId="634913BC">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高级</w:t>
            </w:r>
          </w:p>
          <w:p w14:paraId="4AB3EA2F">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技师</w:t>
            </w:r>
          </w:p>
        </w:tc>
        <w:tc>
          <w:tcPr>
            <w:tcW w:w="464" w:type="dxa"/>
            <w:tcBorders>
              <w:top w:val="single" w:color="auto" w:sz="4" w:space="0"/>
              <w:left w:val="single" w:color="auto" w:sz="4" w:space="0"/>
              <w:bottom w:val="single" w:color="auto" w:sz="4" w:space="0"/>
              <w:right w:val="single" w:color="auto" w:sz="4" w:space="0"/>
            </w:tcBorders>
            <w:vAlign w:val="center"/>
          </w:tcPr>
          <w:p w14:paraId="7DE761F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技</w:t>
            </w:r>
          </w:p>
          <w:p w14:paraId="6F0903FB">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师</w:t>
            </w:r>
          </w:p>
        </w:tc>
        <w:tc>
          <w:tcPr>
            <w:tcW w:w="464" w:type="dxa"/>
            <w:tcBorders>
              <w:top w:val="single" w:color="auto" w:sz="4" w:space="0"/>
              <w:left w:val="single" w:color="auto" w:sz="4" w:space="0"/>
              <w:bottom w:val="single" w:color="auto" w:sz="4" w:space="0"/>
              <w:right w:val="single" w:color="auto" w:sz="4" w:space="0"/>
            </w:tcBorders>
            <w:vAlign w:val="center"/>
          </w:tcPr>
          <w:p w14:paraId="3BDFFC2E">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高</w:t>
            </w:r>
          </w:p>
          <w:p w14:paraId="7F939965">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级</w:t>
            </w:r>
          </w:p>
          <w:p w14:paraId="428FE6F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工</w:t>
            </w:r>
          </w:p>
        </w:tc>
        <w:tc>
          <w:tcPr>
            <w:tcW w:w="464" w:type="dxa"/>
            <w:tcBorders>
              <w:top w:val="single" w:color="auto" w:sz="4" w:space="0"/>
              <w:left w:val="single" w:color="auto" w:sz="4" w:space="0"/>
              <w:bottom w:val="single" w:color="auto" w:sz="4" w:space="0"/>
              <w:right w:val="single" w:color="auto" w:sz="4" w:space="0"/>
            </w:tcBorders>
            <w:vAlign w:val="center"/>
          </w:tcPr>
          <w:p w14:paraId="6780BCEB">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中</w:t>
            </w:r>
          </w:p>
          <w:p w14:paraId="35399AD2">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级</w:t>
            </w:r>
          </w:p>
          <w:p w14:paraId="23136BDA">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工</w:t>
            </w:r>
          </w:p>
        </w:tc>
        <w:tc>
          <w:tcPr>
            <w:tcW w:w="464" w:type="dxa"/>
            <w:tcBorders>
              <w:top w:val="single" w:color="auto" w:sz="4" w:space="0"/>
              <w:left w:val="single" w:color="auto" w:sz="4" w:space="0"/>
              <w:bottom w:val="single" w:color="auto" w:sz="4" w:space="0"/>
              <w:right w:val="single" w:color="auto" w:sz="4" w:space="0"/>
            </w:tcBorders>
            <w:vAlign w:val="center"/>
          </w:tcPr>
          <w:p w14:paraId="6FD1AA67">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初</w:t>
            </w:r>
          </w:p>
          <w:p w14:paraId="0EC5117C">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级</w:t>
            </w:r>
          </w:p>
          <w:p w14:paraId="568439B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工</w:t>
            </w:r>
          </w:p>
        </w:tc>
        <w:tc>
          <w:tcPr>
            <w:tcW w:w="966" w:type="dxa"/>
            <w:vMerge w:val="continue"/>
          </w:tcPr>
          <w:p w14:paraId="449B41B3">
            <w:pPr>
              <w:widowControl/>
              <w:spacing w:line="240" w:lineRule="exact"/>
              <w:jc w:val="left"/>
              <w:rPr>
                <w:rFonts w:hint="eastAsia" w:ascii="仿宋" w:hAnsi="仿宋" w:eastAsia="仿宋" w:cs="仿宋"/>
                <w:kern w:val="0"/>
                <w:sz w:val="24"/>
                <w:highlight w:val="none"/>
              </w:rPr>
            </w:pPr>
          </w:p>
        </w:tc>
      </w:tr>
      <w:tr w14:paraId="6938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54C0FF5B">
            <w:pPr>
              <w:spacing w:line="240" w:lineRule="exact"/>
              <w:jc w:val="center"/>
              <w:rPr>
                <w:rFonts w:hint="eastAsia" w:ascii="仿宋" w:hAnsi="仿宋" w:eastAsia="仿宋" w:cs="仿宋"/>
                <w:sz w:val="24"/>
                <w:highlight w:val="none"/>
              </w:rPr>
            </w:pPr>
          </w:p>
        </w:tc>
        <w:tc>
          <w:tcPr>
            <w:tcW w:w="1109" w:type="dxa"/>
            <w:vMerge w:val="restart"/>
            <w:tcBorders>
              <w:top w:val="single" w:color="auto" w:sz="4" w:space="0"/>
              <w:left w:val="single" w:color="auto" w:sz="4" w:space="0"/>
              <w:bottom w:val="single" w:color="auto" w:sz="4" w:space="0"/>
              <w:right w:val="single" w:color="auto" w:sz="4" w:space="0"/>
            </w:tcBorders>
            <w:vAlign w:val="center"/>
          </w:tcPr>
          <w:p w14:paraId="178C402E">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公共课  教师</w:t>
            </w:r>
          </w:p>
        </w:tc>
        <w:tc>
          <w:tcPr>
            <w:tcW w:w="1174" w:type="dxa"/>
            <w:tcBorders>
              <w:top w:val="single" w:color="auto" w:sz="4" w:space="0"/>
              <w:left w:val="single" w:color="auto" w:sz="4" w:space="0"/>
              <w:bottom w:val="single" w:color="auto" w:sz="4" w:space="0"/>
              <w:right w:val="single" w:color="auto" w:sz="4" w:space="0"/>
            </w:tcBorders>
            <w:vAlign w:val="center"/>
          </w:tcPr>
          <w:p w14:paraId="15C8F3A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721" w:type="dxa"/>
            <w:tcBorders>
              <w:top w:val="single" w:color="auto" w:sz="4" w:space="0"/>
              <w:left w:val="single" w:color="auto" w:sz="4" w:space="0"/>
              <w:bottom w:val="single" w:color="auto" w:sz="4" w:space="0"/>
              <w:right w:val="single" w:color="auto" w:sz="4" w:space="0"/>
            </w:tcBorders>
            <w:vAlign w:val="center"/>
          </w:tcPr>
          <w:p w14:paraId="2C62F72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8A0D103">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7710F77">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DE0111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464784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D33EAA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C893FE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1AE158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ACA972C">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6894588">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12081981">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3482F9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964590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5F7DAEC">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8461BD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4EDD666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5BED88EB">
            <w:pPr>
              <w:spacing w:line="240" w:lineRule="exact"/>
              <w:jc w:val="center"/>
              <w:rPr>
                <w:rFonts w:hint="eastAsia" w:ascii="仿宋" w:hAnsi="仿宋" w:eastAsia="仿宋" w:cs="仿宋"/>
                <w:sz w:val="24"/>
                <w:highlight w:val="none"/>
              </w:rPr>
            </w:pPr>
          </w:p>
        </w:tc>
        <w:tc>
          <w:tcPr>
            <w:tcW w:w="464" w:type="dxa"/>
            <w:tcBorders>
              <w:left w:val="single" w:color="auto" w:sz="4" w:space="0"/>
              <w:bottom w:val="single" w:color="auto" w:sz="4" w:space="0"/>
              <w:right w:val="single" w:color="auto" w:sz="4" w:space="0"/>
            </w:tcBorders>
            <w:vAlign w:val="center"/>
          </w:tcPr>
          <w:p w14:paraId="49E82C77">
            <w:pPr>
              <w:spacing w:line="240" w:lineRule="exact"/>
              <w:jc w:val="center"/>
              <w:rPr>
                <w:rFonts w:hint="eastAsia" w:ascii="仿宋" w:hAnsi="仿宋" w:eastAsia="仿宋" w:cs="仿宋"/>
                <w:sz w:val="24"/>
                <w:highlight w:val="none"/>
              </w:rPr>
            </w:pPr>
          </w:p>
        </w:tc>
        <w:tc>
          <w:tcPr>
            <w:tcW w:w="966" w:type="dxa"/>
          </w:tcPr>
          <w:p w14:paraId="7FC91274">
            <w:pPr>
              <w:widowControl/>
              <w:spacing w:line="240" w:lineRule="exact"/>
              <w:jc w:val="left"/>
              <w:rPr>
                <w:rFonts w:hint="eastAsia" w:ascii="仿宋" w:hAnsi="仿宋" w:eastAsia="仿宋" w:cs="仿宋"/>
                <w:kern w:val="0"/>
                <w:sz w:val="24"/>
                <w:highlight w:val="none"/>
              </w:rPr>
            </w:pPr>
          </w:p>
        </w:tc>
      </w:tr>
      <w:tr w14:paraId="4051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exact"/>
          <w:jc w:val="center"/>
        </w:trPr>
        <w:tc>
          <w:tcPr>
            <w:tcW w:w="771" w:type="dxa"/>
            <w:vMerge w:val="continue"/>
          </w:tcPr>
          <w:p w14:paraId="0065C3F4">
            <w:pPr>
              <w:widowControl/>
              <w:spacing w:line="240" w:lineRule="exact"/>
              <w:jc w:val="center"/>
              <w:rPr>
                <w:rFonts w:hint="eastAsia" w:ascii="仿宋" w:hAnsi="仿宋" w:eastAsia="仿宋" w:cs="仿宋"/>
                <w:sz w:val="24"/>
                <w:highlight w:val="none"/>
              </w:rPr>
            </w:pPr>
          </w:p>
        </w:tc>
        <w:tc>
          <w:tcPr>
            <w:tcW w:w="1109" w:type="dxa"/>
            <w:vMerge w:val="continue"/>
            <w:tcBorders>
              <w:top w:val="single" w:color="auto" w:sz="4" w:space="0"/>
              <w:left w:val="single" w:color="auto" w:sz="4" w:space="0"/>
              <w:bottom w:val="single" w:color="auto" w:sz="4" w:space="0"/>
              <w:right w:val="single" w:color="auto" w:sz="4" w:space="0"/>
            </w:tcBorders>
            <w:vAlign w:val="center"/>
          </w:tcPr>
          <w:p w14:paraId="0B6C2414">
            <w:pPr>
              <w:widowControl/>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14E0CC69">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兼职教师</w:t>
            </w:r>
          </w:p>
        </w:tc>
        <w:tc>
          <w:tcPr>
            <w:tcW w:w="721" w:type="dxa"/>
            <w:tcBorders>
              <w:top w:val="single" w:color="auto" w:sz="4" w:space="0"/>
              <w:left w:val="single" w:color="auto" w:sz="4" w:space="0"/>
              <w:bottom w:val="single" w:color="auto" w:sz="4" w:space="0"/>
              <w:right w:val="single" w:color="auto" w:sz="4" w:space="0"/>
            </w:tcBorders>
            <w:vAlign w:val="center"/>
          </w:tcPr>
          <w:p w14:paraId="757C24BD">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FD08C3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5D727C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20D8E0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946C71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495189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37EE12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503DF5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976043E">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94AB357">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0E5B7387">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5DC3C483">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973B4D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76C07C8">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0F65D14">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05A7F01">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CEE57FA">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54F84E0">
            <w:pPr>
              <w:spacing w:line="240" w:lineRule="exact"/>
              <w:jc w:val="center"/>
              <w:rPr>
                <w:rFonts w:hint="eastAsia" w:ascii="仿宋" w:hAnsi="仿宋" w:eastAsia="仿宋" w:cs="仿宋"/>
                <w:sz w:val="24"/>
                <w:highlight w:val="none"/>
              </w:rPr>
            </w:pPr>
          </w:p>
        </w:tc>
        <w:tc>
          <w:tcPr>
            <w:tcW w:w="966" w:type="dxa"/>
          </w:tcPr>
          <w:p w14:paraId="219A5231">
            <w:pPr>
              <w:widowControl/>
              <w:spacing w:line="240" w:lineRule="exact"/>
              <w:jc w:val="left"/>
              <w:rPr>
                <w:rFonts w:hint="eastAsia" w:ascii="仿宋" w:hAnsi="仿宋" w:eastAsia="仿宋" w:cs="仿宋"/>
                <w:kern w:val="0"/>
                <w:sz w:val="24"/>
                <w:highlight w:val="none"/>
              </w:rPr>
            </w:pPr>
          </w:p>
        </w:tc>
      </w:tr>
      <w:tr w14:paraId="4A04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13DD6CE9">
            <w:pPr>
              <w:spacing w:line="240" w:lineRule="exact"/>
              <w:jc w:val="center"/>
              <w:rPr>
                <w:rFonts w:hint="eastAsia" w:ascii="仿宋" w:hAnsi="仿宋" w:eastAsia="仿宋" w:cs="仿宋"/>
                <w:sz w:val="24"/>
                <w:highlight w:val="none"/>
              </w:rPr>
            </w:pPr>
          </w:p>
        </w:tc>
        <w:tc>
          <w:tcPr>
            <w:tcW w:w="1109" w:type="dxa"/>
            <w:vMerge w:val="restart"/>
            <w:tcBorders>
              <w:top w:val="single" w:color="auto" w:sz="4" w:space="0"/>
              <w:left w:val="single" w:color="auto" w:sz="4" w:space="0"/>
              <w:bottom w:val="single" w:color="auto" w:sz="4" w:space="0"/>
              <w:right w:val="single" w:color="auto" w:sz="4" w:space="0"/>
            </w:tcBorders>
            <w:vAlign w:val="center"/>
          </w:tcPr>
          <w:p w14:paraId="279CB6C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技术理论课教师</w:t>
            </w:r>
          </w:p>
        </w:tc>
        <w:tc>
          <w:tcPr>
            <w:tcW w:w="1174" w:type="dxa"/>
            <w:tcBorders>
              <w:top w:val="single" w:color="auto" w:sz="4" w:space="0"/>
              <w:left w:val="single" w:color="auto" w:sz="4" w:space="0"/>
              <w:bottom w:val="single" w:color="auto" w:sz="4" w:space="0"/>
              <w:right w:val="single" w:color="auto" w:sz="4" w:space="0"/>
            </w:tcBorders>
            <w:vAlign w:val="center"/>
          </w:tcPr>
          <w:p w14:paraId="4A1E88BE">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721" w:type="dxa"/>
            <w:tcBorders>
              <w:top w:val="single" w:color="auto" w:sz="4" w:space="0"/>
              <w:left w:val="single" w:color="auto" w:sz="4" w:space="0"/>
              <w:bottom w:val="single" w:color="auto" w:sz="4" w:space="0"/>
              <w:right w:val="single" w:color="auto" w:sz="4" w:space="0"/>
            </w:tcBorders>
            <w:vAlign w:val="center"/>
          </w:tcPr>
          <w:p w14:paraId="385384D7">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F48346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2DAD5C3">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237E5C7">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C34698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4E7415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256898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EA58A5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7DC7D00">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54A10D9B">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73676344">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A2E0E6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0FFFAE2">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A62ECF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20C724A">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479669FB">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0C0377F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B5DC260">
            <w:pPr>
              <w:spacing w:line="240" w:lineRule="exact"/>
              <w:jc w:val="center"/>
              <w:rPr>
                <w:rFonts w:hint="eastAsia" w:ascii="仿宋" w:hAnsi="仿宋" w:eastAsia="仿宋" w:cs="仿宋"/>
                <w:sz w:val="24"/>
                <w:highlight w:val="none"/>
              </w:rPr>
            </w:pPr>
          </w:p>
        </w:tc>
        <w:tc>
          <w:tcPr>
            <w:tcW w:w="966" w:type="dxa"/>
          </w:tcPr>
          <w:p w14:paraId="6A6DA4C9">
            <w:pPr>
              <w:widowControl/>
              <w:spacing w:line="240" w:lineRule="exact"/>
              <w:jc w:val="left"/>
              <w:rPr>
                <w:rFonts w:hint="eastAsia" w:ascii="仿宋" w:hAnsi="仿宋" w:eastAsia="仿宋" w:cs="仿宋"/>
                <w:kern w:val="0"/>
                <w:sz w:val="24"/>
                <w:highlight w:val="none"/>
              </w:rPr>
            </w:pPr>
          </w:p>
        </w:tc>
      </w:tr>
      <w:tr w14:paraId="4621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1BA34E3C">
            <w:pPr>
              <w:widowControl/>
              <w:spacing w:line="240" w:lineRule="exact"/>
              <w:jc w:val="center"/>
              <w:rPr>
                <w:rFonts w:hint="eastAsia" w:ascii="仿宋" w:hAnsi="仿宋" w:eastAsia="仿宋" w:cs="仿宋"/>
                <w:sz w:val="24"/>
                <w:highlight w:val="none"/>
              </w:rPr>
            </w:pPr>
          </w:p>
        </w:tc>
        <w:tc>
          <w:tcPr>
            <w:tcW w:w="1109" w:type="dxa"/>
            <w:vMerge w:val="continue"/>
            <w:tcBorders>
              <w:top w:val="single" w:color="auto" w:sz="4" w:space="0"/>
              <w:left w:val="single" w:color="auto" w:sz="4" w:space="0"/>
              <w:bottom w:val="single" w:color="auto" w:sz="4" w:space="0"/>
              <w:right w:val="single" w:color="auto" w:sz="4" w:space="0"/>
            </w:tcBorders>
            <w:vAlign w:val="center"/>
          </w:tcPr>
          <w:p w14:paraId="008704FE">
            <w:pPr>
              <w:widowControl/>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52F2997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兼职教师</w:t>
            </w:r>
          </w:p>
        </w:tc>
        <w:tc>
          <w:tcPr>
            <w:tcW w:w="721" w:type="dxa"/>
            <w:tcBorders>
              <w:top w:val="single" w:color="auto" w:sz="4" w:space="0"/>
              <w:left w:val="single" w:color="auto" w:sz="4" w:space="0"/>
              <w:bottom w:val="single" w:color="auto" w:sz="4" w:space="0"/>
              <w:right w:val="single" w:color="auto" w:sz="4" w:space="0"/>
            </w:tcBorders>
            <w:vAlign w:val="center"/>
          </w:tcPr>
          <w:p w14:paraId="11D68E5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C5DF137">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44258E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5053FC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C7BA34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713AA8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90244F7">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B8F916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76419AD">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605FA83D">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4B1BBF3C">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0C1DA8C3">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029B68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62B25A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158A9DB">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1368A7CB">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2935203">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415EE5A">
            <w:pPr>
              <w:spacing w:line="240" w:lineRule="exact"/>
              <w:jc w:val="center"/>
              <w:rPr>
                <w:rFonts w:hint="eastAsia" w:ascii="仿宋" w:hAnsi="仿宋" w:eastAsia="仿宋" w:cs="仿宋"/>
                <w:sz w:val="24"/>
                <w:highlight w:val="none"/>
              </w:rPr>
            </w:pPr>
          </w:p>
        </w:tc>
        <w:tc>
          <w:tcPr>
            <w:tcW w:w="966" w:type="dxa"/>
          </w:tcPr>
          <w:p w14:paraId="611CC867">
            <w:pPr>
              <w:widowControl/>
              <w:spacing w:line="240" w:lineRule="exact"/>
              <w:jc w:val="left"/>
              <w:rPr>
                <w:rFonts w:hint="eastAsia" w:ascii="仿宋" w:hAnsi="仿宋" w:eastAsia="仿宋" w:cs="仿宋"/>
                <w:kern w:val="0"/>
                <w:sz w:val="24"/>
                <w:highlight w:val="none"/>
              </w:rPr>
            </w:pPr>
          </w:p>
        </w:tc>
      </w:tr>
      <w:tr w14:paraId="49F3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exact"/>
          <w:jc w:val="center"/>
        </w:trPr>
        <w:tc>
          <w:tcPr>
            <w:tcW w:w="771" w:type="dxa"/>
            <w:vMerge w:val="continue"/>
          </w:tcPr>
          <w:p w14:paraId="25F36DA7">
            <w:pPr>
              <w:widowControl/>
              <w:spacing w:line="240" w:lineRule="exact"/>
              <w:jc w:val="center"/>
              <w:rPr>
                <w:rFonts w:hint="eastAsia" w:ascii="仿宋" w:hAnsi="仿宋" w:eastAsia="仿宋" w:cs="仿宋"/>
                <w:sz w:val="24"/>
                <w:highlight w:val="none"/>
              </w:rPr>
            </w:pPr>
          </w:p>
        </w:tc>
        <w:tc>
          <w:tcPr>
            <w:tcW w:w="1109" w:type="dxa"/>
            <w:vMerge w:val="restart"/>
            <w:tcBorders>
              <w:top w:val="single" w:color="auto" w:sz="4" w:space="0"/>
              <w:left w:val="single" w:color="auto" w:sz="4" w:space="0"/>
              <w:right w:val="single" w:color="auto" w:sz="4" w:space="0"/>
            </w:tcBorders>
            <w:vAlign w:val="center"/>
          </w:tcPr>
          <w:p w14:paraId="1CCD9123">
            <w:pPr>
              <w:widowControl/>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实习指导教师</w:t>
            </w:r>
          </w:p>
        </w:tc>
        <w:tc>
          <w:tcPr>
            <w:tcW w:w="1174" w:type="dxa"/>
            <w:tcBorders>
              <w:top w:val="single" w:color="auto" w:sz="4" w:space="0"/>
              <w:left w:val="single" w:color="auto" w:sz="4" w:space="0"/>
              <w:bottom w:val="single" w:color="auto" w:sz="4" w:space="0"/>
              <w:right w:val="single" w:color="auto" w:sz="4" w:space="0"/>
            </w:tcBorders>
            <w:vAlign w:val="center"/>
          </w:tcPr>
          <w:p w14:paraId="0C0012A5">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721" w:type="dxa"/>
            <w:tcBorders>
              <w:top w:val="single" w:color="auto" w:sz="4" w:space="0"/>
              <w:left w:val="single" w:color="auto" w:sz="4" w:space="0"/>
              <w:bottom w:val="single" w:color="auto" w:sz="4" w:space="0"/>
              <w:right w:val="single" w:color="auto" w:sz="4" w:space="0"/>
            </w:tcBorders>
            <w:vAlign w:val="center"/>
          </w:tcPr>
          <w:p w14:paraId="0239473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98114E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9E7FD00">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A0D64A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2DC264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11940F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8890DB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602D4C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218ABF5">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584411BC">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726B8667">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4D783F9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8FCAEE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A90E48E">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4F4089ED">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D33D9E6">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16EA28AB">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02B04AE5">
            <w:pPr>
              <w:spacing w:line="240" w:lineRule="exact"/>
              <w:jc w:val="center"/>
              <w:rPr>
                <w:rFonts w:hint="eastAsia" w:ascii="仿宋" w:hAnsi="仿宋" w:eastAsia="仿宋" w:cs="仿宋"/>
                <w:sz w:val="24"/>
                <w:highlight w:val="none"/>
              </w:rPr>
            </w:pPr>
          </w:p>
        </w:tc>
        <w:tc>
          <w:tcPr>
            <w:tcW w:w="966" w:type="dxa"/>
          </w:tcPr>
          <w:p w14:paraId="35F673C0">
            <w:pPr>
              <w:widowControl/>
              <w:spacing w:line="240" w:lineRule="exact"/>
              <w:jc w:val="left"/>
              <w:rPr>
                <w:rFonts w:hint="eastAsia" w:ascii="仿宋" w:hAnsi="仿宋" w:eastAsia="仿宋" w:cs="仿宋"/>
                <w:kern w:val="0"/>
                <w:sz w:val="24"/>
                <w:highlight w:val="none"/>
              </w:rPr>
            </w:pPr>
          </w:p>
        </w:tc>
      </w:tr>
      <w:tr w14:paraId="29FD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697A91F7">
            <w:pPr>
              <w:widowControl/>
              <w:spacing w:line="240" w:lineRule="exact"/>
              <w:jc w:val="center"/>
              <w:rPr>
                <w:rFonts w:hint="eastAsia" w:ascii="仿宋" w:hAnsi="仿宋" w:eastAsia="仿宋" w:cs="仿宋"/>
                <w:sz w:val="24"/>
                <w:highlight w:val="none"/>
              </w:rPr>
            </w:pPr>
          </w:p>
        </w:tc>
        <w:tc>
          <w:tcPr>
            <w:tcW w:w="1109" w:type="dxa"/>
            <w:vMerge w:val="continue"/>
            <w:tcBorders>
              <w:left w:val="single" w:color="auto" w:sz="4" w:space="0"/>
              <w:bottom w:val="single" w:color="auto" w:sz="4" w:space="0"/>
              <w:right w:val="single" w:color="auto" w:sz="4" w:space="0"/>
            </w:tcBorders>
            <w:vAlign w:val="center"/>
          </w:tcPr>
          <w:p w14:paraId="3F2C67B7">
            <w:pPr>
              <w:widowControl/>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636FC2D6">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兼职教师</w:t>
            </w:r>
          </w:p>
        </w:tc>
        <w:tc>
          <w:tcPr>
            <w:tcW w:w="721" w:type="dxa"/>
            <w:tcBorders>
              <w:top w:val="single" w:color="auto" w:sz="4" w:space="0"/>
              <w:left w:val="single" w:color="auto" w:sz="4" w:space="0"/>
              <w:bottom w:val="single" w:color="auto" w:sz="4" w:space="0"/>
              <w:right w:val="single" w:color="auto" w:sz="4" w:space="0"/>
            </w:tcBorders>
            <w:vAlign w:val="center"/>
          </w:tcPr>
          <w:p w14:paraId="59693BC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ACE2D22">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B1712A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6D3F3B2">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E57967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0927D8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21C70E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EBC1450">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B061154">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6CE62076">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7B2DB79E">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7E72368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3FAC35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0AD94B9">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0D1DE2C6">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BA089D5">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58E9C714">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A0A5730">
            <w:pPr>
              <w:spacing w:line="240" w:lineRule="exact"/>
              <w:jc w:val="center"/>
              <w:rPr>
                <w:rFonts w:hint="eastAsia" w:ascii="仿宋" w:hAnsi="仿宋" w:eastAsia="仿宋" w:cs="仿宋"/>
                <w:sz w:val="24"/>
                <w:highlight w:val="none"/>
              </w:rPr>
            </w:pPr>
          </w:p>
        </w:tc>
        <w:tc>
          <w:tcPr>
            <w:tcW w:w="966" w:type="dxa"/>
          </w:tcPr>
          <w:p w14:paraId="778D0FF9">
            <w:pPr>
              <w:widowControl/>
              <w:spacing w:line="240" w:lineRule="exact"/>
              <w:jc w:val="left"/>
              <w:rPr>
                <w:rFonts w:hint="eastAsia" w:ascii="仿宋" w:hAnsi="仿宋" w:eastAsia="仿宋" w:cs="仿宋"/>
                <w:kern w:val="0"/>
                <w:sz w:val="24"/>
                <w:highlight w:val="none"/>
              </w:rPr>
            </w:pPr>
          </w:p>
        </w:tc>
      </w:tr>
      <w:tr w14:paraId="357D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59E41813">
            <w:pPr>
              <w:widowControl/>
              <w:spacing w:line="240" w:lineRule="exact"/>
              <w:jc w:val="center"/>
              <w:rPr>
                <w:rFonts w:hint="eastAsia" w:ascii="仿宋" w:hAnsi="仿宋" w:eastAsia="仿宋" w:cs="仿宋"/>
                <w:sz w:val="24"/>
                <w:highlight w:val="none"/>
              </w:rPr>
            </w:pPr>
          </w:p>
        </w:tc>
        <w:tc>
          <w:tcPr>
            <w:tcW w:w="1109" w:type="dxa"/>
            <w:vMerge w:val="restart"/>
            <w:tcBorders>
              <w:left w:val="single" w:color="auto" w:sz="4" w:space="0"/>
              <w:right w:val="single" w:color="auto" w:sz="4" w:space="0"/>
            </w:tcBorders>
            <w:vAlign w:val="center"/>
          </w:tcPr>
          <w:p w14:paraId="2BCF026E">
            <w:pPr>
              <w:widowControl/>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一体化  教师</w:t>
            </w:r>
          </w:p>
        </w:tc>
        <w:tc>
          <w:tcPr>
            <w:tcW w:w="1174" w:type="dxa"/>
            <w:tcBorders>
              <w:top w:val="single" w:color="auto" w:sz="4" w:space="0"/>
              <w:left w:val="single" w:color="auto" w:sz="4" w:space="0"/>
              <w:bottom w:val="single" w:color="auto" w:sz="4" w:space="0"/>
              <w:right w:val="single" w:color="auto" w:sz="4" w:space="0"/>
            </w:tcBorders>
            <w:vAlign w:val="center"/>
          </w:tcPr>
          <w:p w14:paraId="2C941385">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721" w:type="dxa"/>
            <w:tcBorders>
              <w:top w:val="single" w:color="auto" w:sz="4" w:space="0"/>
              <w:left w:val="single" w:color="auto" w:sz="4" w:space="0"/>
              <w:bottom w:val="single" w:color="auto" w:sz="4" w:space="0"/>
              <w:right w:val="single" w:color="auto" w:sz="4" w:space="0"/>
            </w:tcBorders>
            <w:vAlign w:val="center"/>
          </w:tcPr>
          <w:p w14:paraId="254DB13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43DFCF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6DAEA72">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702C3D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0EB899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FB81D2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98F833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FA6198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62BBBF9">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C23C85C">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22D28E8D">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2FB0093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1C2D9A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F78EDA6">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02516313">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6D24CABB">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461B7F89">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0C88BFA">
            <w:pPr>
              <w:spacing w:line="240" w:lineRule="exact"/>
              <w:jc w:val="center"/>
              <w:rPr>
                <w:rFonts w:hint="eastAsia" w:ascii="仿宋" w:hAnsi="仿宋" w:eastAsia="仿宋" w:cs="仿宋"/>
                <w:sz w:val="24"/>
                <w:highlight w:val="none"/>
              </w:rPr>
            </w:pPr>
          </w:p>
        </w:tc>
        <w:tc>
          <w:tcPr>
            <w:tcW w:w="966" w:type="dxa"/>
          </w:tcPr>
          <w:p w14:paraId="1041CF23">
            <w:pPr>
              <w:widowControl/>
              <w:spacing w:line="240" w:lineRule="exact"/>
              <w:jc w:val="left"/>
              <w:rPr>
                <w:rFonts w:hint="eastAsia" w:ascii="仿宋" w:hAnsi="仿宋" w:eastAsia="仿宋" w:cs="仿宋"/>
                <w:kern w:val="0"/>
                <w:sz w:val="24"/>
                <w:highlight w:val="none"/>
              </w:rPr>
            </w:pPr>
          </w:p>
        </w:tc>
      </w:tr>
      <w:tr w14:paraId="0AA5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43BF5392">
            <w:pPr>
              <w:widowControl/>
              <w:spacing w:line="240" w:lineRule="exact"/>
              <w:jc w:val="center"/>
              <w:rPr>
                <w:rFonts w:hint="eastAsia" w:ascii="仿宋" w:hAnsi="仿宋" w:eastAsia="仿宋" w:cs="仿宋"/>
                <w:sz w:val="24"/>
                <w:highlight w:val="none"/>
              </w:rPr>
            </w:pPr>
          </w:p>
        </w:tc>
        <w:tc>
          <w:tcPr>
            <w:tcW w:w="1109" w:type="dxa"/>
            <w:vMerge w:val="continue"/>
            <w:tcBorders>
              <w:left w:val="single" w:color="auto" w:sz="4" w:space="0"/>
              <w:bottom w:val="single" w:color="auto" w:sz="4" w:space="0"/>
              <w:right w:val="single" w:color="auto" w:sz="4" w:space="0"/>
            </w:tcBorders>
            <w:vAlign w:val="center"/>
          </w:tcPr>
          <w:p w14:paraId="04A0BB1C">
            <w:pPr>
              <w:widowControl/>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7C66AAEA">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兼职教师</w:t>
            </w:r>
          </w:p>
        </w:tc>
        <w:tc>
          <w:tcPr>
            <w:tcW w:w="721" w:type="dxa"/>
            <w:tcBorders>
              <w:top w:val="single" w:color="auto" w:sz="4" w:space="0"/>
              <w:left w:val="single" w:color="auto" w:sz="4" w:space="0"/>
              <w:bottom w:val="single" w:color="auto" w:sz="4" w:space="0"/>
              <w:right w:val="single" w:color="auto" w:sz="4" w:space="0"/>
            </w:tcBorders>
            <w:vAlign w:val="center"/>
          </w:tcPr>
          <w:p w14:paraId="3F4F207D">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564C76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2059EA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682D59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30ADE7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4902B4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376ED40">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55F58F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45994C0">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D3128A6">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1461424B">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4CCB9A8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77249C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D94E4E3">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47DF85DD">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E245A07">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FF50BE5">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00F056E6">
            <w:pPr>
              <w:spacing w:line="240" w:lineRule="exact"/>
              <w:jc w:val="center"/>
              <w:rPr>
                <w:rFonts w:hint="eastAsia" w:ascii="仿宋" w:hAnsi="仿宋" w:eastAsia="仿宋" w:cs="仿宋"/>
                <w:sz w:val="24"/>
                <w:highlight w:val="none"/>
              </w:rPr>
            </w:pPr>
          </w:p>
        </w:tc>
        <w:tc>
          <w:tcPr>
            <w:tcW w:w="966" w:type="dxa"/>
          </w:tcPr>
          <w:p w14:paraId="7FE65FA4">
            <w:pPr>
              <w:widowControl/>
              <w:spacing w:line="240" w:lineRule="exact"/>
              <w:jc w:val="left"/>
              <w:rPr>
                <w:rFonts w:hint="eastAsia" w:ascii="仿宋" w:hAnsi="仿宋" w:eastAsia="仿宋" w:cs="仿宋"/>
                <w:kern w:val="0"/>
                <w:sz w:val="24"/>
                <w:highlight w:val="none"/>
              </w:rPr>
            </w:pPr>
          </w:p>
        </w:tc>
      </w:tr>
      <w:tr w14:paraId="43C7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01F4B0BD">
            <w:pPr>
              <w:spacing w:line="240" w:lineRule="exact"/>
              <w:jc w:val="center"/>
              <w:rPr>
                <w:rFonts w:hint="eastAsia" w:ascii="仿宋" w:hAnsi="仿宋" w:eastAsia="仿宋" w:cs="仿宋"/>
                <w:sz w:val="24"/>
                <w:highlight w:val="none"/>
              </w:rPr>
            </w:pPr>
          </w:p>
        </w:tc>
        <w:tc>
          <w:tcPr>
            <w:tcW w:w="1109" w:type="dxa"/>
            <w:vMerge w:val="restart"/>
            <w:tcBorders>
              <w:top w:val="single" w:color="auto" w:sz="4" w:space="0"/>
              <w:left w:val="single" w:color="auto" w:sz="4" w:space="0"/>
              <w:right w:val="single" w:color="auto" w:sz="4" w:space="0"/>
            </w:tcBorders>
            <w:vAlign w:val="center"/>
          </w:tcPr>
          <w:p w14:paraId="53F8A1A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1174" w:type="dxa"/>
            <w:tcBorders>
              <w:top w:val="single" w:color="auto" w:sz="4" w:space="0"/>
              <w:left w:val="single" w:color="auto" w:sz="4" w:space="0"/>
              <w:bottom w:val="single" w:color="auto" w:sz="4" w:space="0"/>
              <w:right w:val="single" w:color="auto" w:sz="4" w:space="0"/>
            </w:tcBorders>
            <w:vAlign w:val="center"/>
          </w:tcPr>
          <w:p w14:paraId="1047BC2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专任教师</w:t>
            </w:r>
          </w:p>
        </w:tc>
        <w:tc>
          <w:tcPr>
            <w:tcW w:w="721" w:type="dxa"/>
            <w:tcBorders>
              <w:top w:val="single" w:color="auto" w:sz="4" w:space="0"/>
              <w:left w:val="single" w:color="auto" w:sz="4" w:space="0"/>
              <w:bottom w:val="single" w:color="auto" w:sz="4" w:space="0"/>
              <w:right w:val="single" w:color="auto" w:sz="4" w:space="0"/>
            </w:tcBorders>
            <w:vAlign w:val="center"/>
          </w:tcPr>
          <w:p w14:paraId="0025DC5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382374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9609DF6">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724106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837B88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C0370F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D2F7BC3">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40F673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9386921">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71A46F27">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20E3C0E3">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00C0A62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AE3142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AE845BF">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5B213BB6">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23233F0">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6A1D9B27">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46EB18F">
            <w:pPr>
              <w:spacing w:line="240" w:lineRule="exact"/>
              <w:jc w:val="center"/>
              <w:rPr>
                <w:rFonts w:hint="eastAsia" w:ascii="仿宋" w:hAnsi="仿宋" w:eastAsia="仿宋" w:cs="仿宋"/>
                <w:sz w:val="24"/>
                <w:highlight w:val="none"/>
              </w:rPr>
            </w:pPr>
          </w:p>
        </w:tc>
        <w:tc>
          <w:tcPr>
            <w:tcW w:w="966" w:type="dxa"/>
          </w:tcPr>
          <w:p w14:paraId="04498214">
            <w:pPr>
              <w:widowControl/>
              <w:spacing w:line="240" w:lineRule="exact"/>
              <w:jc w:val="left"/>
              <w:rPr>
                <w:rFonts w:hint="eastAsia" w:ascii="仿宋" w:hAnsi="仿宋" w:eastAsia="仿宋" w:cs="仿宋"/>
                <w:kern w:val="0"/>
                <w:sz w:val="24"/>
                <w:highlight w:val="none"/>
              </w:rPr>
            </w:pPr>
          </w:p>
        </w:tc>
      </w:tr>
      <w:tr w14:paraId="375E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41CABA16">
            <w:pPr>
              <w:spacing w:line="240" w:lineRule="exact"/>
              <w:jc w:val="center"/>
              <w:rPr>
                <w:rFonts w:hint="eastAsia" w:ascii="仿宋" w:hAnsi="仿宋" w:eastAsia="仿宋" w:cs="仿宋"/>
                <w:sz w:val="24"/>
                <w:highlight w:val="none"/>
              </w:rPr>
            </w:pPr>
          </w:p>
        </w:tc>
        <w:tc>
          <w:tcPr>
            <w:tcW w:w="1109" w:type="dxa"/>
            <w:vMerge w:val="continue"/>
            <w:tcBorders>
              <w:left w:val="single" w:color="auto" w:sz="4" w:space="0"/>
              <w:right w:val="single" w:color="auto" w:sz="4" w:space="0"/>
            </w:tcBorders>
            <w:vAlign w:val="center"/>
          </w:tcPr>
          <w:p w14:paraId="5D8885B5">
            <w:pPr>
              <w:spacing w:line="240" w:lineRule="exact"/>
              <w:jc w:val="center"/>
              <w:rPr>
                <w:rFonts w:hint="eastAsia" w:ascii="仿宋" w:hAnsi="仿宋" w:eastAsia="仿宋" w:cs="仿宋"/>
                <w:sz w:val="24"/>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0314926C">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兼职教师</w:t>
            </w:r>
          </w:p>
        </w:tc>
        <w:tc>
          <w:tcPr>
            <w:tcW w:w="721" w:type="dxa"/>
            <w:tcBorders>
              <w:top w:val="single" w:color="auto" w:sz="4" w:space="0"/>
              <w:left w:val="single" w:color="auto" w:sz="4" w:space="0"/>
              <w:bottom w:val="single" w:color="auto" w:sz="4" w:space="0"/>
              <w:right w:val="single" w:color="auto" w:sz="4" w:space="0"/>
            </w:tcBorders>
            <w:vAlign w:val="center"/>
          </w:tcPr>
          <w:p w14:paraId="12754524">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1D37BF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1A7E605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58CC0B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D3D28DC">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72006E1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49F0F3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A95D66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E43DB60">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15155B53">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1BC9E222">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49696FC9">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138DD2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6A877FF5">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1A37D23">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10D0F9D6">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1E2F5942">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7184016F">
            <w:pPr>
              <w:spacing w:line="240" w:lineRule="exact"/>
              <w:jc w:val="center"/>
              <w:rPr>
                <w:rFonts w:hint="eastAsia" w:ascii="仿宋" w:hAnsi="仿宋" w:eastAsia="仿宋" w:cs="仿宋"/>
                <w:sz w:val="24"/>
                <w:highlight w:val="none"/>
              </w:rPr>
            </w:pPr>
          </w:p>
        </w:tc>
        <w:tc>
          <w:tcPr>
            <w:tcW w:w="966" w:type="dxa"/>
          </w:tcPr>
          <w:p w14:paraId="0906A23E">
            <w:pPr>
              <w:widowControl/>
              <w:spacing w:line="240" w:lineRule="exact"/>
              <w:jc w:val="left"/>
              <w:rPr>
                <w:rFonts w:hint="eastAsia" w:ascii="仿宋" w:hAnsi="仿宋" w:eastAsia="仿宋" w:cs="仿宋"/>
                <w:kern w:val="0"/>
                <w:sz w:val="24"/>
                <w:highlight w:val="none"/>
              </w:rPr>
            </w:pPr>
          </w:p>
        </w:tc>
      </w:tr>
      <w:tr w14:paraId="327A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771" w:type="dxa"/>
            <w:vMerge w:val="continue"/>
          </w:tcPr>
          <w:p w14:paraId="2EC63DFD">
            <w:pPr>
              <w:spacing w:line="240" w:lineRule="exact"/>
              <w:jc w:val="center"/>
              <w:rPr>
                <w:rFonts w:hint="eastAsia" w:ascii="仿宋" w:hAnsi="仿宋" w:eastAsia="仿宋" w:cs="仿宋"/>
                <w:sz w:val="24"/>
                <w:highlight w:val="none"/>
              </w:rPr>
            </w:pPr>
          </w:p>
        </w:tc>
        <w:tc>
          <w:tcPr>
            <w:tcW w:w="2283" w:type="dxa"/>
            <w:gridSpan w:val="2"/>
            <w:tcBorders>
              <w:left w:val="single" w:color="auto" w:sz="4" w:space="0"/>
              <w:bottom w:val="single" w:color="auto" w:sz="4" w:space="0"/>
              <w:right w:val="single" w:color="auto" w:sz="4" w:space="0"/>
            </w:tcBorders>
            <w:vAlign w:val="center"/>
          </w:tcPr>
          <w:p w14:paraId="39498208">
            <w:pPr>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   计</w:t>
            </w:r>
          </w:p>
        </w:tc>
        <w:tc>
          <w:tcPr>
            <w:tcW w:w="721" w:type="dxa"/>
            <w:tcBorders>
              <w:top w:val="single" w:color="auto" w:sz="4" w:space="0"/>
              <w:left w:val="single" w:color="auto" w:sz="4" w:space="0"/>
              <w:bottom w:val="single" w:color="auto" w:sz="4" w:space="0"/>
              <w:right w:val="single" w:color="auto" w:sz="4" w:space="0"/>
            </w:tcBorders>
            <w:vAlign w:val="center"/>
          </w:tcPr>
          <w:p w14:paraId="44C6B96A">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DFA728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09C872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36F9F1CF">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8B5F7E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F326595">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3C5DBFB">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591DA32E">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2895E7B3">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180DB1D8">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2676342A">
            <w:pPr>
              <w:spacing w:line="240" w:lineRule="exact"/>
              <w:jc w:val="center"/>
              <w:rPr>
                <w:rFonts w:hint="eastAsia" w:ascii="仿宋" w:hAnsi="仿宋" w:eastAsia="仿宋" w:cs="仿宋"/>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0ED861C1">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4B470A58">
            <w:pPr>
              <w:spacing w:line="240" w:lineRule="exact"/>
              <w:jc w:val="center"/>
              <w:rPr>
                <w:rFonts w:hint="eastAsia" w:ascii="仿宋" w:hAnsi="仿宋" w:eastAsia="仿宋" w:cs="仿宋"/>
                <w:sz w:val="24"/>
                <w:highlight w:val="none"/>
              </w:rPr>
            </w:pPr>
          </w:p>
        </w:tc>
        <w:tc>
          <w:tcPr>
            <w:tcW w:w="463" w:type="dxa"/>
            <w:tcBorders>
              <w:top w:val="single" w:color="auto" w:sz="4" w:space="0"/>
              <w:left w:val="single" w:color="auto" w:sz="4" w:space="0"/>
              <w:bottom w:val="single" w:color="auto" w:sz="4" w:space="0"/>
              <w:right w:val="single" w:color="auto" w:sz="4" w:space="0"/>
            </w:tcBorders>
            <w:vAlign w:val="center"/>
          </w:tcPr>
          <w:p w14:paraId="07A28ADE">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3BA53CC">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3F521022">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2CEB492E">
            <w:pPr>
              <w:spacing w:line="240" w:lineRule="exact"/>
              <w:jc w:val="center"/>
              <w:rPr>
                <w:rFonts w:hint="eastAsia" w:ascii="仿宋" w:hAnsi="仿宋" w:eastAsia="仿宋" w:cs="仿宋"/>
                <w:sz w:val="24"/>
                <w:highlight w:val="none"/>
              </w:rPr>
            </w:pPr>
          </w:p>
        </w:tc>
        <w:tc>
          <w:tcPr>
            <w:tcW w:w="464" w:type="dxa"/>
            <w:tcBorders>
              <w:top w:val="single" w:color="auto" w:sz="4" w:space="0"/>
              <w:left w:val="single" w:color="auto" w:sz="4" w:space="0"/>
              <w:bottom w:val="single" w:color="auto" w:sz="4" w:space="0"/>
              <w:right w:val="single" w:color="auto" w:sz="4" w:space="0"/>
            </w:tcBorders>
            <w:vAlign w:val="center"/>
          </w:tcPr>
          <w:p w14:paraId="6A9DFB4C">
            <w:pPr>
              <w:spacing w:line="240" w:lineRule="exact"/>
              <w:jc w:val="center"/>
              <w:rPr>
                <w:rFonts w:hint="eastAsia" w:ascii="仿宋" w:hAnsi="仿宋" w:eastAsia="仿宋" w:cs="仿宋"/>
                <w:sz w:val="24"/>
                <w:highlight w:val="none"/>
              </w:rPr>
            </w:pPr>
          </w:p>
        </w:tc>
        <w:tc>
          <w:tcPr>
            <w:tcW w:w="966" w:type="dxa"/>
          </w:tcPr>
          <w:p w14:paraId="17E0D7BE">
            <w:pPr>
              <w:widowControl/>
              <w:spacing w:line="240" w:lineRule="exact"/>
              <w:jc w:val="left"/>
              <w:rPr>
                <w:rFonts w:hint="eastAsia" w:ascii="仿宋" w:hAnsi="仿宋" w:eastAsia="仿宋" w:cs="仿宋"/>
                <w:kern w:val="0"/>
                <w:sz w:val="24"/>
                <w:highlight w:val="none"/>
              </w:rPr>
            </w:pPr>
          </w:p>
        </w:tc>
      </w:tr>
    </w:tbl>
    <w:p w14:paraId="691475B8">
      <w:pPr>
        <w:spacing w:line="240" w:lineRule="exact"/>
        <w:rPr>
          <w:rFonts w:hint="eastAsia" w:ascii="仿宋" w:hAnsi="仿宋" w:eastAsia="仿宋" w:cs="仿宋"/>
          <w:szCs w:val="21"/>
          <w:highlight w:val="none"/>
        </w:rPr>
      </w:pPr>
      <w:r>
        <w:rPr>
          <w:rFonts w:hint="eastAsia" w:ascii="仿宋" w:hAnsi="仿宋" w:eastAsia="仿宋" w:cs="仿宋"/>
          <w:szCs w:val="21"/>
          <w:highlight w:val="none"/>
        </w:rPr>
        <w:t>注：一体化教师单列，不计入技术理论课教师、实习指导教师的人数中。</w:t>
      </w:r>
    </w:p>
    <w:p w14:paraId="16C72A59">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表11．学校教师花名册</w:t>
      </w:r>
    </w:p>
    <w:tbl>
      <w:tblPr>
        <w:tblStyle w:val="8"/>
        <w:tblW w:w="14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92"/>
        <w:gridCol w:w="708"/>
        <w:gridCol w:w="1188"/>
        <w:gridCol w:w="770"/>
        <w:gridCol w:w="1230"/>
        <w:gridCol w:w="1440"/>
        <w:gridCol w:w="1812"/>
        <w:gridCol w:w="2352"/>
        <w:gridCol w:w="1183"/>
        <w:gridCol w:w="1380"/>
        <w:gridCol w:w="1272"/>
      </w:tblGrid>
      <w:tr w14:paraId="4648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160" w:hRule="exact"/>
          <w:jc w:val="center"/>
        </w:trPr>
        <w:tc>
          <w:tcPr>
            <w:tcW w:w="1092" w:type="dxa"/>
            <w:tcBorders>
              <w:top w:val="single" w:color="auto" w:sz="4" w:space="0"/>
              <w:left w:val="single" w:color="auto" w:sz="4" w:space="0"/>
              <w:right w:val="single" w:color="auto" w:sz="4" w:space="0"/>
            </w:tcBorders>
            <w:vAlign w:val="center"/>
          </w:tcPr>
          <w:p w14:paraId="21486C27">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教师种类</w:t>
            </w:r>
          </w:p>
        </w:tc>
        <w:tc>
          <w:tcPr>
            <w:tcW w:w="708" w:type="dxa"/>
            <w:tcBorders>
              <w:top w:val="single" w:color="auto" w:sz="4" w:space="0"/>
              <w:left w:val="single" w:color="auto" w:sz="4" w:space="0"/>
              <w:right w:val="single" w:color="auto" w:sz="4" w:space="0"/>
            </w:tcBorders>
            <w:vAlign w:val="center"/>
          </w:tcPr>
          <w:p w14:paraId="1A0DFCF1">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1188" w:type="dxa"/>
            <w:tcBorders>
              <w:top w:val="single" w:color="auto" w:sz="4" w:space="0"/>
              <w:left w:val="single" w:color="auto" w:sz="4" w:space="0"/>
              <w:right w:val="single" w:color="auto" w:sz="4" w:space="0"/>
            </w:tcBorders>
            <w:vAlign w:val="center"/>
          </w:tcPr>
          <w:p w14:paraId="76867DAA">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姓名</w:t>
            </w:r>
          </w:p>
        </w:tc>
        <w:tc>
          <w:tcPr>
            <w:tcW w:w="770" w:type="dxa"/>
            <w:tcBorders>
              <w:top w:val="single" w:color="auto" w:sz="4" w:space="0"/>
              <w:left w:val="single" w:color="auto" w:sz="4" w:space="0"/>
              <w:right w:val="single" w:color="auto" w:sz="4" w:space="0"/>
            </w:tcBorders>
            <w:vAlign w:val="center"/>
          </w:tcPr>
          <w:p w14:paraId="1B538FD6">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年龄</w:t>
            </w:r>
          </w:p>
        </w:tc>
        <w:tc>
          <w:tcPr>
            <w:tcW w:w="1230" w:type="dxa"/>
            <w:tcBorders>
              <w:top w:val="single" w:color="auto" w:sz="4" w:space="0"/>
              <w:left w:val="single" w:color="auto" w:sz="4" w:space="0"/>
              <w:right w:val="single" w:color="auto" w:sz="4" w:space="0"/>
            </w:tcBorders>
            <w:vAlign w:val="center"/>
          </w:tcPr>
          <w:p w14:paraId="7565FCCF">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学历</w:t>
            </w:r>
          </w:p>
        </w:tc>
        <w:tc>
          <w:tcPr>
            <w:tcW w:w="1440" w:type="dxa"/>
            <w:tcBorders>
              <w:top w:val="single" w:color="auto" w:sz="4" w:space="0"/>
              <w:left w:val="single" w:color="auto" w:sz="4" w:space="0"/>
              <w:right w:val="single" w:color="auto" w:sz="4" w:space="0"/>
            </w:tcBorders>
            <w:vAlign w:val="center"/>
          </w:tcPr>
          <w:p w14:paraId="6F96B903">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职称</w:t>
            </w:r>
          </w:p>
        </w:tc>
        <w:tc>
          <w:tcPr>
            <w:tcW w:w="1812" w:type="dxa"/>
            <w:tcBorders>
              <w:top w:val="single" w:color="auto" w:sz="4" w:space="0"/>
              <w:left w:val="single" w:color="auto" w:sz="4" w:space="0"/>
              <w:right w:val="single" w:color="auto" w:sz="4" w:space="0"/>
            </w:tcBorders>
            <w:vAlign w:val="center"/>
          </w:tcPr>
          <w:p w14:paraId="1D47A63B">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sz w:val="24"/>
                <w:highlight w:val="none"/>
              </w:rPr>
              <w:t>职业资格或   职业技能等级</w:t>
            </w:r>
          </w:p>
        </w:tc>
        <w:tc>
          <w:tcPr>
            <w:tcW w:w="2352" w:type="dxa"/>
            <w:tcBorders>
              <w:top w:val="single" w:color="auto" w:sz="4" w:space="0"/>
              <w:left w:val="single" w:color="auto" w:sz="4" w:space="0"/>
              <w:right w:val="single" w:color="auto" w:sz="4" w:space="0"/>
            </w:tcBorders>
            <w:vAlign w:val="center"/>
          </w:tcPr>
          <w:p w14:paraId="25B52178">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所任课程</w:t>
            </w:r>
          </w:p>
        </w:tc>
        <w:tc>
          <w:tcPr>
            <w:tcW w:w="1183" w:type="dxa"/>
            <w:tcBorders>
              <w:top w:val="single" w:color="auto" w:sz="4" w:space="0"/>
              <w:left w:val="single" w:color="auto" w:sz="4" w:space="0"/>
              <w:right w:val="single" w:color="auto" w:sz="4" w:space="0"/>
            </w:tcBorders>
            <w:vAlign w:val="center"/>
          </w:tcPr>
          <w:p w14:paraId="4786D533">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有无企业</w:t>
            </w:r>
          </w:p>
          <w:p w14:paraId="58BD1919">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实践经历</w:t>
            </w:r>
          </w:p>
        </w:tc>
        <w:tc>
          <w:tcPr>
            <w:tcW w:w="1380" w:type="dxa"/>
            <w:tcBorders>
              <w:top w:val="single" w:color="auto" w:sz="4" w:space="0"/>
              <w:left w:val="single" w:color="auto" w:sz="4" w:space="0"/>
              <w:right w:val="single" w:color="auto" w:sz="4" w:space="0"/>
            </w:tcBorders>
            <w:vAlign w:val="center"/>
          </w:tcPr>
          <w:p w14:paraId="2C1ED934">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是否承担</w:t>
            </w:r>
          </w:p>
          <w:p w14:paraId="67A80ED8">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一体化教学</w:t>
            </w:r>
          </w:p>
        </w:tc>
        <w:tc>
          <w:tcPr>
            <w:tcW w:w="1272" w:type="dxa"/>
            <w:tcBorders>
              <w:top w:val="single" w:color="auto" w:sz="4" w:space="0"/>
              <w:left w:val="single" w:color="auto" w:sz="4" w:space="0"/>
              <w:right w:val="single" w:color="auto" w:sz="4" w:space="0"/>
            </w:tcBorders>
            <w:vAlign w:val="center"/>
          </w:tcPr>
          <w:p w14:paraId="04989D60">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sz w:val="24"/>
                <w:highlight w:val="none"/>
              </w:rPr>
              <w:t>专职/兼职</w:t>
            </w:r>
          </w:p>
        </w:tc>
      </w:tr>
      <w:tr w14:paraId="732B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restart"/>
            <w:tcBorders>
              <w:top w:val="single" w:color="auto" w:sz="4" w:space="0"/>
              <w:left w:val="single" w:color="auto" w:sz="4" w:space="0"/>
              <w:right w:val="single" w:color="auto" w:sz="4" w:space="0"/>
            </w:tcBorders>
            <w:vAlign w:val="center"/>
          </w:tcPr>
          <w:p w14:paraId="2C3F3C06">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公共课</w:t>
            </w:r>
          </w:p>
          <w:p w14:paraId="2BF99B92">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教师</w:t>
            </w:r>
          </w:p>
        </w:tc>
        <w:tc>
          <w:tcPr>
            <w:tcW w:w="708" w:type="dxa"/>
            <w:tcBorders>
              <w:top w:val="single" w:color="auto" w:sz="4" w:space="0"/>
              <w:left w:val="single" w:color="auto" w:sz="4" w:space="0"/>
              <w:right w:val="single" w:color="auto" w:sz="4" w:space="0"/>
            </w:tcBorders>
            <w:vAlign w:val="center"/>
          </w:tcPr>
          <w:p w14:paraId="72F5C916">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1</w:t>
            </w:r>
          </w:p>
        </w:tc>
        <w:tc>
          <w:tcPr>
            <w:tcW w:w="1188" w:type="dxa"/>
            <w:tcBorders>
              <w:top w:val="single" w:color="auto" w:sz="4" w:space="0"/>
              <w:left w:val="single" w:color="auto" w:sz="4" w:space="0"/>
              <w:right w:val="single" w:color="auto" w:sz="4" w:space="0"/>
            </w:tcBorders>
            <w:vAlign w:val="center"/>
          </w:tcPr>
          <w:p w14:paraId="1F03ED4E">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65C7E716">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0DD0D73B">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1795A08C">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5A8404B1">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10F56E27">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1429D1B2">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305B4929">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1A2E22EC">
            <w:pPr>
              <w:spacing w:line="320" w:lineRule="exact"/>
              <w:jc w:val="center"/>
              <w:rPr>
                <w:rFonts w:hint="eastAsia" w:ascii="仿宋" w:hAnsi="仿宋" w:eastAsia="仿宋" w:cs="仿宋"/>
                <w:b/>
                <w:sz w:val="24"/>
                <w:highlight w:val="none"/>
              </w:rPr>
            </w:pPr>
          </w:p>
        </w:tc>
      </w:tr>
      <w:tr w14:paraId="33D4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1D0D8273">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4B519961">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2</w:t>
            </w:r>
          </w:p>
        </w:tc>
        <w:tc>
          <w:tcPr>
            <w:tcW w:w="1188" w:type="dxa"/>
            <w:tcBorders>
              <w:top w:val="single" w:color="auto" w:sz="4" w:space="0"/>
              <w:left w:val="single" w:color="auto" w:sz="4" w:space="0"/>
              <w:right w:val="single" w:color="auto" w:sz="4" w:space="0"/>
            </w:tcBorders>
            <w:vAlign w:val="center"/>
          </w:tcPr>
          <w:p w14:paraId="5C8EFD39">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178B7296">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5D3D57BC">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5EE865D2">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0C805232">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1CC54439">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64B4A78E">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67993CB5">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2968EAF3">
            <w:pPr>
              <w:spacing w:line="320" w:lineRule="exact"/>
              <w:jc w:val="center"/>
              <w:rPr>
                <w:rFonts w:hint="eastAsia" w:ascii="仿宋" w:hAnsi="仿宋" w:eastAsia="仿宋" w:cs="仿宋"/>
                <w:b/>
                <w:sz w:val="24"/>
                <w:highlight w:val="none"/>
              </w:rPr>
            </w:pPr>
          </w:p>
        </w:tc>
      </w:tr>
      <w:tr w14:paraId="5A34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5C5A9CAF">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0412BBDC">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w:t>
            </w:r>
          </w:p>
        </w:tc>
        <w:tc>
          <w:tcPr>
            <w:tcW w:w="1188" w:type="dxa"/>
            <w:tcBorders>
              <w:top w:val="single" w:color="auto" w:sz="4" w:space="0"/>
              <w:left w:val="single" w:color="auto" w:sz="4" w:space="0"/>
              <w:right w:val="single" w:color="auto" w:sz="4" w:space="0"/>
            </w:tcBorders>
            <w:vAlign w:val="center"/>
          </w:tcPr>
          <w:p w14:paraId="45F89844">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2841B3B4">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62DED1B4">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44BD9991">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31A1300E">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65E8FB88">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43210DB3">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3CDBF89B">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60B4B5D6">
            <w:pPr>
              <w:spacing w:line="320" w:lineRule="exact"/>
              <w:jc w:val="center"/>
              <w:rPr>
                <w:rFonts w:hint="eastAsia" w:ascii="仿宋" w:hAnsi="仿宋" w:eastAsia="仿宋" w:cs="仿宋"/>
                <w:b/>
                <w:sz w:val="24"/>
                <w:highlight w:val="none"/>
              </w:rPr>
            </w:pPr>
          </w:p>
        </w:tc>
      </w:tr>
      <w:tr w14:paraId="64CF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restart"/>
            <w:tcBorders>
              <w:top w:val="single" w:color="auto" w:sz="4" w:space="0"/>
              <w:left w:val="single" w:color="auto" w:sz="4" w:space="0"/>
              <w:right w:val="single" w:color="auto" w:sz="4" w:space="0"/>
            </w:tcBorders>
            <w:vAlign w:val="center"/>
          </w:tcPr>
          <w:p w14:paraId="2E4DA235">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技术理论</w:t>
            </w:r>
          </w:p>
          <w:p w14:paraId="0973D6B7">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课教师</w:t>
            </w:r>
          </w:p>
        </w:tc>
        <w:tc>
          <w:tcPr>
            <w:tcW w:w="708" w:type="dxa"/>
            <w:tcBorders>
              <w:top w:val="single" w:color="auto" w:sz="4" w:space="0"/>
              <w:left w:val="single" w:color="auto" w:sz="4" w:space="0"/>
              <w:right w:val="single" w:color="auto" w:sz="4" w:space="0"/>
            </w:tcBorders>
            <w:vAlign w:val="center"/>
          </w:tcPr>
          <w:p w14:paraId="3DFA95A8">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1</w:t>
            </w:r>
          </w:p>
        </w:tc>
        <w:tc>
          <w:tcPr>
            <w:tcW w:w="1188" w:type="dxa"/>
            <w:tcBorders>
              <w:top w:val="single" w:color="auto" w:sz="4" w:space="0"/>
              <w:left w:val="single" w:color="auto" w:sz="4" w:space="0"/>
              <w:right w:val="single" w:color="auto" w:sz="4" w:space="0"/>
            </w:tcBorders>
            <w:vAlign w:val="center"/>
          </w:tcPr>
          <w:p w14:paraId="10BBAB3D">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3B3BF65F">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1585C0D2">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1A73FA35">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5DE9909C">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75D838E9">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5D6FE864">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44CAE508">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10775F6A">
            <w:pPr>
              <w:spacing w:line="320" w:lineRule="exact"/>
              <w:jc w:val="center"/>
              <w:rPr>
                <w:rFonts w:hint="eastAsia" w:ascii="仿宋" w:hAnsi="仿宋" w:eastAsia="仿宋" w:cs="仿宋"/>
                <w:b/>
                <w:sz w:val="24"/>
                <w:highlight w:val="none"/>
              </w:rPr>
            </w:pPr>
          </w:p>
        </w:tc>
      </w:tr>
      <w:tr w14:paraId="74E0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43FD8BD2">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44BF6EF3">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2</w:t>
            </w:r>
          </w:p>
        </w:tc>
        <w:tc>
          <w:tcPr>
            <w:tcW w:w="1188" w:type="dxa"/>
            <w:tcBorders>
              <w:top w:val="single" w:color="auto" w:sz="4" w:space="0"/>
              <w:left w:val="single" w:color="auto" w:sz="4" w:space="0"/>
              <w:right w:val="single" w:color="auto" w:sz="4" w:space="0"/>
            </w:tcBorders>
            <w:vAlign w:val="center"/>
          </w:tcPr>
          <w:p w14:paraId="071CEC60">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357D0AF7">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3129E3DC">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37E9D154">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4C5A211B">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4CC26FDC">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2F8E3247">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47799760">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4602DF2E">
            <w:pPr>
              <w:spacing w:line="320" w:lineRule="exact"/>
              <w:jc w:val="center"/>
              <w:rPr>
                <w:rFonts w:hint="eastAsia" w:ascii="仿宋" w:hAnsi="仿宋" w:eastAsia="仿宋" w:cs="仿宋"/>
                <w:b/>
                <w:sz w:val="24"/>
                <w:highlight w:val="none"/>
              </w:rPr>
            </w:pPr>
          </w:p>
        </w:tc>
      </w:tr>
      <w:tr w14:paraId="539C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094326BD">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51FC74C7">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w:t>
            </w:r>
          </w:p>
        </w:tc>
        <w:tc>
          <w:tcPr>
            <w:tcW w:w="1188" w:type="dxa"/>
            <w:tcBorders>
              <w:top w:val="single" w:color="auto" w:sz="4" w:space="0"/>
              <w:left w:val="single" w:color="auto" w:sz="4" w:space="0"/>
              <w:right w:val="single" w:color="auto" w:sz="4" w:space="0"/>
            </w:tcBorders>
            <w:vAlign w:val="center"/>
          </w:tcPr>
          <w:p w14:paraId="66C1002E">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03311DDC">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09510904">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59A4FE8C">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1D00AAE9">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5A4CE3F4">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15BF864C">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5A8648C5">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01F32B34">
            <w:pPr>
              <w:spacing w:line="320" w:lineRule="exact"/>
              <w:jc w:val="center"/>
              <w:rPr>
                <w:rFonts w:hint="eastAsia" w:ascii="仿宋" w:hAnsi="仿宋" w:eastAsia="仿宋" w:cs="仿宋"/>
                <w:b/>
                <w:sz w:val="24"/>
                <w:highlight w:val="none"/>
              </w:rPr>
            </w:pPr>
          </w:p>
        </w:tc>
      </w:tr>
      <w:tr w14:paraId="7271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restart"/>
            <w:tcBorders>
              <w:left w:val="single" w:color="auto" w:sz="4" w:space="0"/>
              <w:right w:val="single" w:color="auto" w:sz="4" w:space="0"/>
            </w:tcBorders>
            <w:vAlign w:val="center"/>
          </w:tcPr>
          <w:p w14:paraId="09627D3D">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生产实习</w:t>
            </w:r>
          </w:p>
          <w:p w14:paraId="5EB17F3B">
            <w:pPr>
              <w:widowControl/>
              <w:spacing w:line="320" w:lineRule="exact"/>
              <w:jc w:val="center"/>
              <w:rPr>
                <w:rFonts w:hint="eastAsia" w:ascii="仿宋" w:hAnsi="仿宋" w:eastAsia="仿宋" w:cs="仿宋"/>
                <w:b/>
                <w:sz w:val="24"/>
                <w:highlight w:val="none"/>
              </w:rPr>
            </w:pPr>
            <w:r>
              <w:rPr>
                <w:rFonts w:hint="eastAsia" w:ascii="仿宋" w:hAnsi="仿宋" w:eastAsia="仿宋" w:cs="仿宋"/>
                <w:kern w:val="0"/>
                <w:sz w:val="24"/>
                <w:highlight w:val="none"/>
              </w:rPr>
              <w:t>指导教师</w:t>
            </w:r>
          </w:p>
        </w:tc>
        <w:tc>
          <w:tcPr>
            <w:tcW w:w="708" w:type="dxa"/>
            <w:tcBorders>
              <w:left w:val="single" w:color="auto" w:sz="4" w:space="0"/>
              <w:right w:val="single" w:color="auto" w:sz="4" w:space="0"/>
            </w:tcBorders>
            <w:vAlign w:val="center"/>
          </w:tcPr>
          <w:p w14:paraId="7E2E41FD">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1</w:t>
            </w:r>
          </w:p>
        </w:tc>
        <w:tc>
          <w:tcPr>
            <w:tcW w:w="1188" w:type="dxa"/>
            <w:tcBorders>
              <w:top w:val="single" w:color="auto" w:sz="4" w:space="0"/>
              <w:left w:val="single" w:color="auto" w:sz="4" w:space="0"/>
              <w:right w:val="single" w:color="auto" w:sz="4" w:space="0"/>
            </w:tcBorders>
            <w:vAlign w:val="center"/>
          </w:tcPr>
          <w:p w14:paraId="2E67D9F8">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2DE5433E">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44A8E55F">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38692EC3">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638C55D8">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3F65E306">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44BB2E77">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1E8BC6D6">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0F28EF9D">
            <w:pPr>
              <w:spacing w:line="320" w:lineRule="exact"/>
              <w:jc w:val="center"/>
              <w:rPr>
                <w:rFonts w:hint="eastAsia" w:ascii="仿宋" w:hAnsi="仿宋" w:eastAsia="仿宋" w:cs="仿宋"/>
                <w:b/>
                <w:sz w:val="24"/>
                <w:highlight w:val="none"/>
              </w:rPr>
            </w:pPr>
          </w:p>
        </w:tc>
      </w:tr>
      <w:tr w14:paraId="4D07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09EE35CC">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00714E7C">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2</w:t>
            </w:r>
          </w:p>
        </w:tc>
        <w:tc>
          <w:tcPr>
            <w:tcW w:w="1188" w:type="dxa"/>
            <w:tcBorders>
              <w:top w:val="single" w:color="auto" w:sz="4" w:space="0"/>
              <w:left w:val="single" w:color="auto" w:sz="4" w:space="0"/>
              <w:right w:val="single" w:color="auto" w:sz="4" w:space="0"/>
            </w:tcBorders>
            <w:vAlign w:val="center"/>
          </w:tcPr>
          <w:p w14:paraId="254B2C6C">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36599C1D">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1E7131D7">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7427C703">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096B2EF3">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246EA73D">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480A060D">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2178227F">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57FC3EAA">
            <w:pPr>
              <w:spacing w:line="320" w:lineRule="exact"/>
              <w:jc w:val="center"/>
              <w:rPr>
                <w:rFonts w:hint="eastAsia" w:ascii="仿宋" w:hAnsi="仿宋" w:eastAsia="仿宋" w:cs="仿宋"/>
                <w:b/>
                <w:sz w:val="24"/>
                <w:highlight w:val="none"/>
              </w:rPr>
            </w:pPr>
          </w:p>
        </w:tc>
      </w:tr>
      <w:tr w14:paraId="2F92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16803E51">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6A55CB56">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w:t>
            </w:r>
          </w:p>
        </w:tc>
        <w:tc>
          <w:tcPr>
            <w:tcW w:w="1188" w:type="dxa"/>
            <w:tcBorders>
              <w:top w:val="single" w:color="auto" w:sz="4" w:space="0"/>
              <w:left w:val="single" w:color="auto" w:sz="4" w:space="0"/>
              <w:right w:val="single" w:color="auto" w:sz="4" w:space="0"/>
            </w:tcBorders>
            <w:vAlign w:val="center"/>
          </w:tcPr>
          <w:p w14:paraId="3C51E902">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41B92AFB">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4E26A639">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63188C68">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50184CC6">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18CAC5D9">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1765E83D">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445C0A55">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07A7086E">
            <w:pPr>
              <w:spacing w:line="320" w:lineRule="exact"/>
              <w:jc w:val="center"/>
              <w:rPr>
                <w:rFonts w:hint="eastAsia" w:ascii="仿宋" w:hAnsi="仿宋" w:eastAsia="仿宋" w:cs="仿宋"/>
                <w:b/>
                <w:sz w:val="24"/>
                <w:highlight w:val="none"/>
              </w:rPr>
            </w:pPr>
          </w:p>
        </w:tc>
      </w:tr>
      <w:tr w14:paraId="07B0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restart"/>
            <w:tcBorders>
              <w:top w:val="single" w:color="auto" w:sz="4" w:space="0"/>
              <w:left w:val="single" w:color="auto" w:sz="4" w:space="0"/>
              <w:right w:val="single" w:color="auto" w:sz="4" w:space="0"/>
            </w:tcBorders>
            <w:vAlign w:val="center"/>
          </w:tcPr>
          <w:p w14:paraId="47F3CFA8">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一体化</w:t>
            </w:r>
          </w:p>
          <w:p w14:paraId="64AD28E7">
            <w:pPr>
              <w:widowControl/>
              <w:spacing w:line="32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教师</w:t>
            </w:r>
          </w:p>
        </w:tc>
        <w:tc>
          <w:tcPr>
            <w:tcW w:w="708" w:type="dxa"/>
            <w:tcBorders>
              <w:top w:val="single" w:color="auto" w:sz="4" w:space="0"/>
              <w:left w:val="single" w:color="auto" w:sz="4" w:space="0"/>
              <w:right w:val="single" w:color="auto" w:sz="4" w:space="0"/>
            </w:tcBorders>
            <w:vAlign w:val="center"/>
          </w:tcPr>
          <w:p w14:paraId="11A9CED6">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1</w:t>
            </w:r>
          </w:p>
        </w:tc>
        <w:tc>
          <w:tcPr>
            <w:tcW w:w="1188" w:type="dxa"/>
            <w:tcBorders>
              <w:top w:val="single" w:color="auto" w:sz="4" w:space="0"/>
              <w:left w:val="single" w:color="auto" w:sz="4" w:space="0"/>
              <w:right w:val="single" w:color="auto" w:sz="4" w:space="0"/>
            </w:tcBorders>
            <w:vAlign w:val="center"/>
          </w:tcPr>
          <w:p w14:paraId="0DDBF76C">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62046BA4">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092B99F4">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447D3920">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7051A293">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6A698D0C">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64253FE2">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4EC42D1E">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6BA762C1">
            <w:pPr>
              <w:spacing w:line="320" w:lineRule="exact"/>
              <w:jc w:val="center"/>
              <w:rPr>
                <w:rFonts w:hint="eastAsia" w:ascii="仿宋" w:hAnsi="仿宋" w:eastAsia="仿宋" w:cs="仿宋"/>
                <w:b/>
                <w:sz w:val="24"/>
                <w:highlight w:val="none"/>
              </w:rPr>
            </w:pPr>
          </w:p>
        </w:tc>
      </w:tr>
      <w:tr w14:paraId="7A62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64199A75">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1AFAE6D2">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2</w:t>
            </w:r>
          </w:p>
        </w:tc>
        <w:tc>
          <w:tcPr>
            <w:tcW w:w="1188" w:type="dxa"/>
            <w:tcBorders>
              <w:top w:val="single" w:color="auto" w:sz="4" w:space="0"/>
              <w:left w:val="single" w:color="auto" w:sz="4" w:space="0"/>
              <w:right w:val="single" w:color="auto" w:sz="4" w:space="0"/>
            </w:tcBorders>
            <w:vAlign w:val="center"/>
          </w:tcPr>
          <w:p w14:paraId="6E3569BB">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122E564C">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6231650C">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5746F854">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1448E134">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1F00FF4F">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5BF28ACA">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55879FCF">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075250EE">
            <w:pPr>
              <w:spacing w:line="320" w:lineRule="exact"/>
              <w:jc w:val="center"/>
              <w:rPr>
                <w:rFonts w:hint="eastAsia" w:ascii="仿宋" w:hAnsi="仿宋" w:eastAsia="仿宋" w:cs="仿宋"/>
                <w:b/>
                <w:sz w:val="24"/>
                <w:highlight w:val="none"/>
              </w:rPr>
            </w:pPr>
          </w:p>
        </w:tc>
      </w:tr>
      <w:tr w14:paraId="36D3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39" w:hRule="exact"/>
          <w:jc w:val="center"/>
        </w:trPr>
        <w:tc>
          <w:tcPr>
            <w:tcW w:w="1092" w:type="dxa"/>
            <w:vMerge w:val="continue"/>
            <w:tcBorders>
              <w:left w:val="single" w:color="auto" w:sz="4" w:space="0"/>
              <w:right w:val="single" w:color="auto" w:sz="4" w:space="0"/>
            </w:tcBorders>
            <w:vAlign w:val="center"/>
          </w:tcPr>
          <w:p w14:paraId="23382ED2">
            <w:pPr>
              <w:spacing w:line="320" w:lineRule="exact"/>
              <w:jc w:val="center"/>
              <w:rPr>
                <w:rFonts w:hint="eastAsia" w:ascii="仿宋" w:hAnsi="仿宋" w:eastAsia="仿宋" w:cs="仿宋"/>
                <w:b/>
                <w:sz w:val="24"/>
                <w:highlight w:val="none"/>
              </w:rPr>
            </w:pPr>
          </w:p>
        </w:tc>
        <w:tc>
          <w:tcPr>
            <w:tcW w:w="708" w:type="dxa"/>
            <w:tcBorders>
              <w:left w:val="single" w:color="auto" w:sz="4" w:space="0"/>
              <w:right w:val="single" w:color="auto" w:sz="4" w:space="0"/>
            </w:tcBorders>
            <w:vAlign w:val="center"/>
          </w:tcPr>
          <w:p w14:paraId="034ACEC2">
            <w:pPr>
              <w:spacing w:line="320" w:lineRule="exact"/>
              <w:jc w:val="center"/>
              <w:rPr>
                <w:rFonts w:hint="eastAsia" w:ascii="仿宋" w:hAnsi="仿宋" w:eastAsia="仿宋" w:cs="仿宋"/>
                <w:bCs/>
                <w:sz w:val="24"/>
                <w:highlight w:val="none"/>
              </w:rPr>
            </w:pPr>
            <w:r>
              <w:rPr>
                <w:rFonts w:hint="eastAsia" w:ascii="仿宋" w:hAnsi="仿宋" w:eastAsia="仿宋" w:cs="仿宋"/>
                <w:bCs/>
                <w:sz w:val="24"/>
                <w:highlight w:val="none"/>
              </w:rPr>
              <w:t>…</w:t>
            </w:r>
          </w:p>
        </w:tc>
        <w:tc>
          <w:tcPr>
            <w:tcW w:w="1188" w:type="dxa"/>
            <w:tcBorders>
              <w:top w:val="single" w:color="auto" w:sz="4" w:space="0"/>
              <w:left w:val="single" w:color="auto" w:sz="4" w:space="0"/>
              <w:right w:val="single" w:color="auto" w:sz="4" w:space="0"/>
            </w:tcBorders>
            <w:vAlign w:val="center"/>
          </w:tcPr>
          <w:p w14:paraId="6D610DB7">
            <w:pPr>
              <w:spacing w:line="320" w:lineRule="exact"/>
              <w:jc w:val="center"/>
              <w:rPr>
                <w:rFonts w:hint="eastAsia" w:ascii="仿宋" w:hAnsi="仿宋" w:eastAsia="仿宋" w:cs="仿宋"/>
                <w:b/>
                <w:sz w:val="24"/>
                <w:highlight w:val="none"/>
              </w:rPr>
            </w:pPr>
          </w:p>
        </w:tc>
        <w:tc>
          <w:tcPr>
            <w:tcW w:w="770" w:type="dxa"/>
            <w:tcBorders>
              <w:top w:val="single" w:color="auto" w:sz="4" w:space="0"/>
              <w:left w:val="single" w:color="auto" w:sz="4" w:space="0"/>
              <w:right w:val="single" w:color="auto" w:sz="4" w:space="0"/>
            </w:tcBorders>
            <w:vAlign w:val="center"/>
          </w:tcPr>
          <w:p w14:paraId="0CF37C51">
            <w:pPr>
              <w:spacing w:line="320" w:lineRule="exact"/>
              <w:jc w:val="center"/>
              <w:rPr>
                <w:rFonts w:hint="eastAsia" w:ascii="仿宋" w:hAnsi="仿宋" w:eastAsia="仿宋" w:cs="仿宋"/>
                <w:b/>
                <w:sz w:val="24"/>
                <w:highlight w:val="none"/>
              </w:rPr>
            </w:pPr>
          </w:p>
        </w:tc>
        <w:tc>
          <w:tcPr>
            <w:tcW w:w="1230" w:type="dxa"/>
            <w:tcBorders>
              <w:top w:val="single" w:color="auto" w:sz="4" w:space="0"/>
              <w:left w:val="single" w:color="auto" w:sz="4" w:space="0"/>
              <w:right w:val="single" w:color="auto" w:sz="4" w:space="0"/>
            </w:tcBorders>
            <w:vAlign w:val="center"/>
          </w:tcPr>
          <w:p w14:paraId="44E57464">
            <w:pPr>
              <w:spacing w:line="320" w:lineRule="exact"/>
              <w:jc w:val="center"/>
              <w:rPr>
                <w:rFonts w:hint="eastAsia" w:ascii="仿宋" w:hAnsi="仿宋" w:eastAsia="仿宋" w:cs="仿宋"/>
                <w:b/>
                <w:sz w:val="24"/>
                <w:highlight w:val="none"/>
              </w:rPr>
            </w:pPr>
          </w:p>
        </w:tc>
        <w:tc>
          <w:tcPr>
            <w:tcW w:w="1440" w:type="dxa"/>
            <w:tcBorders>
              <w:top w:val="single" w:color="auto" w:sz="4" w:space="0"/>
              <w:left w:val="single" w:color="auto" w:sz="4" w:space="0"/>
              <w:right w:val="single" w:color="auto" w:sz="4" w:space="0"/>
            </w:tcBorders>
            <w:vAlign w:val="center"/>
          </w:tcPr>
          <w:p w14:paraId="570EC312">
            <w:pPr>
              <w:spacing w:line="320" w:lineRule="exact"/>
              <w:jc w:val="center"/>
              <w:rPr>
                <w:rFonts w:hint="eastAsia" w:ascii="仿宋" w:hAnsi="仿宋" w:eastAsia="仿宋" w:cs="仿宋"/>
                <w:b/>
                <w:sz w:val="24"/>
                <w:highlight w:val="none"/>
              </w:rPr>
            </w:pPr>
          </w:p>
        </w:tc>
        <w:tc>
          <w:tcPr>
            <w:tcW w:w="1812" w:type="dxa"/>
            <w:tcBorders>
              <w:top w:val="single" w:color="auto" w:sz="4" w:space="0"/>
              <w:left w:val="single" w:color="auto" w:sz="4" w:space="0"/>
              <w:right w:val="single" w:color="auto" w:sz="4" w:space="0"/>
            </w:tcBorders>
            <w:vAlign w:val="center"/>
          </w:tcPr>
          <w:p w14:paraId="5672EF04">
            <w:pPr>
              <w:spacing w:line="320" w:lineRule="exact"/>
              <w:jc w:val="center"/>
              <w:rPr>
                <w:rFonts w:hint="eastAsia" w:ascii="仿宋" w:hAnsi="仿宋" w:eastAsia="仿宋" w:cs="仿宋"/>
                <w:b/>
                <w:sz w:val="24"/>
                <w:highlight w:val="none"/>
              </w:rPr>
            </w:pPr>
          </w:p>
        </w:tc>
        <w:tc>
          <w:tcPr>
            <w:tcW w:w="2352" w:type="dxa"/>
            <w:tcBorders>
              <w:top w:val="single" w:color="auto" w:sz="4" w:space="0"/>
              <w:left w:val="single" w:color="auto" w:sz="4" w:space="0"/>
              <w:right w:val="single" w:color="auto" w:sz="4" w:space="0"/>
            </w:tcBorders>
            <w:vAlign w:val="center"/>
          </w:tcPr>
          <w:p w14:paraId="645B7972">
            <w:pPr>
              <w:spacing w:line="320" w:lineRule="exact"/>
              <w:jc w:val="center"/>
              <w:rPr>
                <w:rFonts w:hint="eastAsia" w:ascii="仿宋" w:hAnsi="仿宋" w:eastAsia="仿宋" w:cs="仿宋"/>
                <w:b/>
                <w:sz w:val="24"/>
                <w:highlight w:val="none"/>
              </w:rPr>
            </w:pPr>
          </w:p>
        </w:tc>
        <w:tc>
          <w:tcPr>
            <w:tcW w:w="1183" w:type="dxa"/>
            <w:tcBorders>
              <w:top w:val="single" w:color="auto" w:sz="4" w:space="0"/>
              <w:left w:val="single" w:color="auto" w:sz="4" w:space="0"/>
              <w:right w:val="single" w:color="auto" w:sz="4" w:space="0"/>
            </w:tcBorders>
            <w:vAlign w:val="center"/>
          </w:tcPr>
          <w:p w14:paraId="78D8ACAC">
            <w:pPr>
              <w:spacing w:line="320" w:lineRule="exact"/>
              <w:jc w:val="center"/>
              <w:rPr>
                <w:rFonts w:hint="eastAsia" w:ascii="仿宋" w:hAnsi="仿宋" w:eastAsia="仿宋" w:cs="仿宋"/>
                <w:b/>
                <w:sz w:val="24"/>
                <w:highlight w:val="none"/>
              </w:rPr>
            </w:pPr>
          </w:p>
        </w:tc>
        <w:tc>
          <w:tcPr>
            <w:tcW w:w="1380" w:type="dxa"/>
            <w:tcBorders>
              <w:top w:val="single" w:color="auto" w:sz="4" w:space="0"/>
              <w:left w:val="single" w:color="auto" w:sz="4" w:space="0"/>
              <w:right w:val="single" w:color="auto" w:sz="4" w:space="0"/>
            </w:tcBorders>
            <w:vAlign w:val="center"/>
          </w:tcPr>
          <w:p w14:paraId="3A5A7B25">
            <w:pPr>
              <w:spacing w:line="320" w:lineRule="exact"/>
              <w:jc w:val="center"/>
              <w:rPr>
                <w:rFonts w:hint="eastAsia" w:ascii="仿宋" w:hAnsi="仿宋" w:eastAsia="仿宋" w:cs="仿宋"/>
                <w:b/>
                <w:sz w:val="24"/>
                <w:highlight w:val="none"/>
              </w:rPr>
            </w:pPr>
          </w:p>
        </w:tc>
        <w:tc>
          <w:tcPr>
            <w:tcW w:w="1272" w:type="dxa"/>
            <w:tcBorders>
              <w:top w:val="single" w:color="auto" w:sz="4" w:space="0"/>
              <w:left w:val="single" w:color="auto" w:sz="4" w:space="0"/>
              <w:right w:val="single" w:color="auto" w:sz="4" w:space="0"/>
            </w:tcBorders>
            <w:vAlign w:val="center"/>
          </w:tcPr>
          <w:p w14:paraId="050E1346">
            <w:pPr>
              <w:spacing w:line="320" w:lineRule="exact"/>
              <w:jc w:val="center"/>
              <w:rPr>
                <w:rFonts w:hint="eastAsia" w:ascii="仿宋" w:hAnsi="仿宋" w:eastAsia="仿宋" w:cs="仿宋"/>
                <w:b/>
                <w:sz w:val="24"/>
                <w:highlight w:val="none"/>
              </w:rPr>
            </w:pPr>
          </w:p>
        </w:tc>
      </w:tr>
    </w:tbl>
    <w:p w14:paraId="29486D2A">
      <w:pPr>
        <w:spacing w:after="160" w:line="278" w:lineRule="auto"/>
        <w:rPr>
          <w:rFonts w:hint="eastAsia" w:ascii="仿宋" w:hAnsi="仿宋" w:eastAsia="仿宋" w:cs="仿宋"/>
          <w:sz w:val="24"/>
          <w:highlight w:val="none"/>
        </w:rPr>
      </w:pPr>
      <w:r>
        <w:rPr>
          <w:rFonts w:hint="eastAsia" w:ascii="仿宋" w:hAnsi="仿宋" w:eastAsia="仿宋" w:cs="仿宋"/>
          <w:sz w:val="24"/>
          <w:highlight w:val="none"/>
        </w:rPr>
        <w:t>注：此表可续。</w:t>
      </w:r>
    </w:p>
    <w:p w14:paraId="638061F1">
      <w:pPr>
        <w:spacing w:after="160" w:line="600" w:lineRule="exact"/>
        <w:rPr>
          <w:rFonts w:hint="eastAsia" w:ascii="黑体" w:hAnsi="黑体" w:eastAsia="黑体" w:cs="黑体"/>
          <w:szCs w:val="32"/>
          <w:highlight w:val="none"/>
        </w:rPr>
        <w:sectPr>
          <w:footerReference r:id="rId5" w:type="default"/>
          <w:pgSz w:w="16838" w:h="11905" w:orient="landscape"/>
          <w:pgMar w:top="1531" w:right="1701" w:bottom="1134" w:left="1701" w:header="850" w:footer="1134" w:gutter="0"/>
          <w:cols w:space="0" w:num="1"/>
          <w:docGrid w:type="linesAndChars" w:linePitch="315" w:charSpace="0"/>
        </w:sectPr>
      </w:pPr>
    </w:p>
    <w:p w14:paraId="44B7D0CF">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表12．学校实习实验设备清单</w:t>
      </w:r>
    </w:p>
    <w:tbl>
      <w:tblPr>
        <w:tblStyle w:val="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8"/>
        <w:gridCol w:w="2178"/>
        <w:gridCol w:w="1540"/>
        <w:gridCol w:w="779"/>
        <w:gridCol w:w="1245"/>
        <w:gridCol w:w="1175"/>
        <w:gridCol w:w="923"/>
      </w:tblGrid>
      <w:tr w14:paraId="34A5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621047B6">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实习实验场所</w:t>
            </w:r>
          </w:p>
        </w:tc>
        <w:tc>
          <w:tcPr>
            <w:tcW w:w="2178" w:type="dxa"/>
            <w:tcBorders>
              <w:top w:val="single" w:color="auto" w:sz="4" w:space="0"/>
              <w:left w:val="single" w:color="auto" w:sz="4" w:space="0"/>
              <w:bottom w:val="single" w:color="auto" w:sz="4" w:space="0"/>
              <w:right w:val="single" w:color="auto" w:sz="4" w:space="0"/>
            </w:tcBorders>
            <w:vAlign w:val="center"/>
          </w:tcPr>
          <w:p w14:paraId="36C84CE7">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设备设施名称</w:t>
            </w:r>
          </w:p>
        </w:tc>
        <w:tc>
          <w:tcPr>
            <w:tcW w:w="1540" w:type="dxa"/>
            <w:tcBorders>
              <w:top w:val="single" w:color="auto" w:sz="4" w:space="0"/>
              <w:left w:val="single" w:color="auto" w:sz="4" w:space="0"/>
              <w:bottom w:val="single" w:color="auto" w:sz="4" w:space="0"/>
              <w:right w:val="single" w:color="auto" w:sz="4" w:space="0"/>
            </w:tcBorders>
            <w:vAlign w:val="center"/>
          </w:tcPr>
          <w:p w14:paraId="3A0E25FE">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型号规格</w:t>
            </w:r>
          </w:p>
        </w:tc>
        <w:tc>
          <w:tcPr>
            <w:tcW w:w="779" w:type="dxa"/>
            <w:tcBorders>
              <w:top w:val="single" w:color="auto" w:sz="4" w:space="0"/>
              <w:left w:val="single" w:color="auto" w:sz="4" w:space="0"/>
              <w:bottom w:val="single" w:color="auto" w:sz="4" w:space="0"/>
              <w:right w:val="single" w:color="auto" w:sz="4" w:space="0"/>
            </w:tcBorders>
            <w:vAlign w:val="center"/>
          </w:tcPr>
          <w:p w14:paraId="23A37705">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64FCCE4C">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购置价值</w:t>
            </w:r>
          </w:p>
        </w:tc>
        <w:tc>
          <w:tcPr>
            <w:tcW w:w="1175" w:type="dxa"/>
            <w:tcBorders>
              <w:top w:val="single" w:color="auto" w:sz="4" w:space="0"/>
              <w:left w:val="single" w:color="auto" w:sz="4" w:space="0"/>
              <w:bottom w:val="single" w:color="auto" w:sz="4" w:space="0"/>
              <w:right w:val="single" w:color="auto" w:sz="4" w:space="0"/>
            </w:tcBorders>
            <w:vAlign w:val="center"/>
          </w:tcPr>
          <w:p w14:paraId="1DEE920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购置时间</w:t>
            </w:r>
          </w:p>
        </w:tc>
        <w:tc>
          <w:tcPr>
            <w:tcW w:w="923" w:type="dxa"/>
            <w:tcBorders>
              <w:top w:val="single" w:color="auto" w:sz="4" w:space="0"/>
              <w:left w:val="single" w:color="auto" w:sz="4" w:space="0"/>
              <w:bottom w:val="single" w:color="auto" w:sz="4" w:space="0"/>
              <w:right w:val="single" w:color="auto" w:sz="4" w:space="0"/>
            </w:tcBorders>
            <w:vAlign w:val="center"/>
          </w:tcPr>
          <w:p w14:paraId="7ABD4F68">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工位数</w:t>
            </w:r>
          </w:p>
        </w:tc>
      </w:tr>
      <w:tr w14:paraId="35DD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restart"/>
            <w:tcBorders>
              <w:left w:val="single" w:color="auto" w:sz="4" w:space="0"/>
              <w:right w:val="single" w:color="auto" w:sz="4" w:space="0"/>
            </w:tcBorders>
            <w:vAlign w:val="center"/>
          </w:tcPr>
          <w:p w14:paraId="52C002B4">
            <w:pPr>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1C8CBD69">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08C449BE">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2C2C7EB9">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B4EE764">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31DE5FE5">
            <w:pPr>
              <w:spacing w:line="320" w:lineRule="exact"/>
              <w:jc w:val="center"/>
              <w:rPr>
                <w:rFonts w:hint="eastAsia" w:ascii="仿宋" w:hAnsi="仿宋" w:eastAsia="仿宋" w:cs="仿宋"/>
                <w:b/>
                <w:sz w:val="24"/>
                <w:highlight w:val="none"/>
              </w:rPr>
            </w:pPr>
          </w:p>
        </w:tc>
        <w:tc>
          <w:tcPr>
            <w:tcW w:w="923" w:type="dxa"/>
            <w:vMerge w:val="restart"/>
            <w:tcBorders>
              <w:left w:val="single" w:color="auto" w:sz="4" w:space="0"/>
              <w:right w:val="single" w:color="auto" w:sz="4" w:space="0"/>
            </w:tcBorders>
            <w:vAlign w:val="center"/>
          </w:tcPr>
          <w:p w14:paraId="31B2360D">
            <w:pPr>
              <w:spacing w:line="320" w:lineRule="exact"/>
              <w:jc w:val="center"/>
              <w:rPr>
                <w:rFonts w:hint="eastAsia" w:ascii="仿宋" w:hAnsi="仿宋" w:eastAsia="仿宋" w:cs="仿宋"/>
                <w:b/>
                <w:sz w:val="24"/>
                <w:highlight w:val="none"/>
              </w:rPr>
            </w:pPr>
          </w:p>
        </w:tc>
      </w:tr>
      <w:tr w14:paraId="75AD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7898189F">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6418440A">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690ECB2C">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32368041">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7B6752A8">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405E046">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4357DD38">
            <w:pPr>
              <w:widowControl/>
              <w:spacing w:line="320" w:lineRule="exact"/>
              <w:jc w:val="center"/>
              <w:rPr>
                <w:rFonts w:hint="eastAsia" w:ascii="仿宋" w:hAnsi="仿宋" w:eastAsia="仿宋" w:cs="仿宋"/>
                <w:b/>
                <w:sz w:val="24"/>
                <w:highlight w:val="none"/>
              </w:rPr>
            </w:pPr>
          </w:p>
        </w:tc>
      </w:tr>
      <w:tr w14:paraId="0619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5DE8DCC5">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2917A633">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1D814A7B">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64A5B20D">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58682482">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CC382E1">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144D6B84">
            <w:pPr>
              <w:widowControl/>
              <w:spacing w:line="320" w:lineRule="exact"/>
              <w:jc w:val="center"/>
              <w:rPr>
                <w:rFonts w:hint="eastAsia" w:ascii="仿宋" w:hAnsi="仿宋" w:eastAsia="仿宋" w:cs="仿宋"/>
                <w:b/>
                <w:sz w:val="24"/>
                <w:highlight w:val="none"/>
              </w:rPr>
            </w:pPr>
          </w:p>
        </w:tc>
      </w:tr>
      <w:tr w14:paraId="426F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60461206">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541550C8">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2AC28E93">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45DE152E">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3085F08">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FA6F730">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1DD74250">
            <w:pPr>
              <w:widowControl/>
              <w:spacing w:line="320" w:lineRule="exact"/>
              <w:jc w:val="center"/>
              <w:rPr>
                <w:rFonts w:hint="eastAsia" w:ascii="仿宋" w:hAnsi="仿宋" w:eastAsia="仿宋" w:cs="仿宋"/>
                <w:b/>
                <w:sz w:val="24"/>
                <w:highlight w:val="none"/>
              </w:rPr>
            </w:pPr>
          </w:p>
        </w:tc>
      </w:tr>
      <w:tr w14:paraId="0406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052182B3">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35BC0A03">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754802AB">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64775CAA">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6F9B2A9B">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E0CA040">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3A735E2D">
            <w:pPr>
              <w:widowControl/>
              <w:spacing w:line="320" w:lineRule="exact"/>
              <w:jc w:val="center"/>
              <w:rPr>
                <w:rFonts w:hint="eastAsia" w:ascii="仿宋" w:hAnsi="仿宋" w:eastAsia="仿宋" w:cs="仿宋"/>
                <w:b/>
                <w:sz w:val="24"/>
                <w:highlight w:val="none"/>
              </w:rPr>
            </w:pPr>
          </w:p>
        </w:tc>
      </w:tr>
      <w:tr w14:paraId="2A3F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29BC8609">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57F9CEB3">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26536C71">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21360F1F">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0CF4EE6">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68EB19A">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1BFD0080">
            <w:pPr>
              <w:widowControl/>
              <w:spacing w:line="320" w:lineRule="exact"/>
              <w:jc w:val="center"/>
              <w:rPr>
                <w:rFonts w:hint="eastAsia" w:ascii="仿宋" w:hAnsi="仿宋" w:eastAsia="仿宋" w:cs="仿宋"/>
                <w:b/>
                <w:sz w:val="24"/>
                <w:highlight w:val="none"/>
              </w:rPr>
            </w:pPr>
          </w:p>
        </w:tc>
      </w:tr>
      <w:tr w14:paraId="3916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10D329E9">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1AEB3521">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6621DD47">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0B4ADB22">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DFA2D0D">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015F226C">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63D7E99F">
            <w:pPr>
              <w:widowControl/>
              <w:spacing w:line="320" w:lineRule="exact"/>
              <w:jc w:val="center"/>
              <w:rPr>
                <w:rFonts w:hint="eastAsia" w:ascii="仿宋" w:hAnsi="仿宋" w:eastAsia="仿宋" w:cs="仿宋"/>
                <w:b/>
                <w:sz w:val="24"/>
                <w:highlight w:val="none"/>
              </w:rPr>
            </w:pPr>
          </w:p>
        </w:tc>
      </w:tr>
      <w:tr w14:paraId="6415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bottom w:val="single" w:color="auto" w:sz="4" w:space="0"/>
              <w:right w:val="single" w:color="auto" w:sz="4" w:space="0"/>
            </w:tcBorders>
            <w:vAlign w:val="center"/>
          </w:tcPr>
          <w:p w14:paraId="3EA580D0">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0407D1C8">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74550DE5">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46A1487C">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218F1A6">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89A31DD">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bottom w:val="single" w:color="auto" w:sz="4" w:space="0"/>
              <w:right w:val="single" w:color="auto" w:sz="4" w:space="0"/>
            </w:tcBorders>
            <w:vAlign w:val="center"/>
          </w:tcPr>
          <w:p w14:paraId="1F480ABA">
            <w:pPr>
              <w:widowControl/>
              <w:spacing w:line="320" w:lineRule="exact"/>
              <w:jc w:val="center"/>
              <w:rPr>
                <w:rFonts w:hint="eastAsia" w:ascii="仿宋" w:hAnsi="仿宋" w:eastAsia="仿宋" w:cs="仿宋"/>
                <w:b/>
                <w:sz w:val="24"/>
                <w:highlight w:val="none"/>
              </w:rPr>
            </w:pPr>
          </w:p>
        </w:tc>
      </w:tr>
      <w:tr w14:paraId="6E08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restart"/>
            <w:tcBorders>
              <w:top w:val="single" w:color="auto" w:sz="4" w:space="0"/>
              <w:left w:val="single" w:color="auto" w:sz="4" w:space="0"/>
              <w:right w:val="single" w:color="auto" w:sz="4" w:space="0"/>
            </w:tcBorders>
            <w:vAlign w:val="center"/>
          </w:tcPr>
          <w:p w14:paraId="310D6C5F">
            <w:pPr>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3D0029CB">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6166FBB9">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5DEF477D">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F4A863">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305EF6C0">
            <w:pPr>
              <w:spacing w:line="320" w:lineRule="exact"/>
              <w:jc w:val="center"/>
              <w:rPr>
                <w:rFonts w:hint="eastAsia" w:ascii="仿宋" w:hAnsi="仿宋" w:eastAsia="仿宋" w:cs="仿宋"/>
                <w:b/>
                <w:sz w:val="24"/>
                <w:highlight w:val="none"/>
              </w:rPr>
            </w:pPr>
          </w:p>
        </w:tc>
        <w:tc>
          <w:tcPr>
            <w:tcW w:w="923" w:type="dxa"/>
            <w:vMerge w:val="restart"/>
            <w:tcBorders>
              <w:top w:val="single" w:color="auto" w:sz="4" w:space="0"/>
              <w:left w:val="single" w:color="auto" w:sz="4" w:space="0"/>
              <w:right w:val="single" w:color="auto" w:sz="4" w:space="0"/>
            </w:tcBorders>
            <w:vAlign w:val="center"/>
          </w:tcPr>
          <w:p w14:paraId="31BC8011">
            <w:pPr>
              <w:spacing w:line="320" w:lineRule="exact"/>
              <w:jc w:val="center"/>
              <w:rPr>
                <w:rFonts w:hint="eastAsia" w:ascii="仿宋" w:hAnsi="仿宋" w:eastAsia="仿宋" w:cs="仿宋"/>
                <w:b/>
                <w:sz w:val="24"/>
                <w:highlight w:val="none"/>
              </w:rPr>
            </w:pPr>
          </w:p>
        </w:tc>
      </w:tr>
      <w:tr w14:paraId="668C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71833C97">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7E256D88">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285789E2">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484E37ED">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5DB53F3">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4919DE9">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7FEEBDF0">
            <w:pPr>
              <w:widowControl/>
              <w:spacing w:line="320" w:lineRule="exact"/>
              <w:jc w:val="center"/>
              <w:rPr>
                <w:rFonts w:hint="eastAsia" w:ascii="仿宋" w:hAnsi="仿宋" w:eastAsia="仿宋" w:cs="仿宋"/>
                <w:b/>
                <w:sz w:val="24"/>
                <w:highlight w:val="none"/>
              </w:rPr>
            </w:pPr>
          </w:p>
        </w:tc>
      </w:tr>
      <w:tr w14:paraId="02BC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39C392A6">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2EE9409B">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663F8E62">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60EAF0DB">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507A2764">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4FFA298A">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67C9C817">
            <w:pPr>
              <w:widowControl/>
              <w:spacing w:line="320" w:lineRule="exact"/>
              <w:jc w:val="center"/>
              <w:rPr>
                <w:rFonts w:hint="eastAsia" w:ascii="仿宋" w:hAnsi="仿宋" w:eastAsia="仿宋" w:cs="仿宋"/>
                <w:b/>
                <w:sz w:val="24"/>
                <w:highlight w:val="none"/>
              </w:rPr>
            </w:pPr>
          </w:p>
        </w:tc>
      </w:tr>
      <w:tr w14:paraId="2413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72EA98D0">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0C2BE73D">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0747E748">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0B8ED114">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9171239">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049F77CB">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5D4AE9A5">
            <w:pPr>
              <w:widowControl/>
              <w:spacing w:line="320" w:lineRule="exact"/>
              <w:jc w:val="center"/>
              <w:rPr>
                <w:rFonts w:hint="eastAsia" w:ascii="仿宋" w:hAnsi="仿宋" w:eastAsia="仿宋" w:cs="仿宋"/>
                <w:b/>
                <w:sz w:val="24"/>
                <w:highlight w:val="none"/>
              </w:rPr>
            </w:pPr>
          </w:p>
        </w:tc>
      </w:tr>
      <w:tr w14:paraId="7F5B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3F142A41">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6F1E748D">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0615C9E3">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494B3C29">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E85E83">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47E7EA3A">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4F9C13B6">
            <w:pPr>
              <w:widowControl/>
              <w:spacing w:line="320" w:lineRule="exact"/>
              <w:jc w:val="center"/>
              <w:rPr>
                <w:rFonts w:hint="eastAsia" w:ascii="仿宋" w:hAnsi="仿宋" w:eastAsia="仿宋" w:cs="仿宋"/>
                <w:b/>
                <w:sz w:val="24"/>
                <w:highlight w:val="none"/>
              </w:rPr>
            </w:pPr>
          </w:p>
        </w:tc>
      </w:tr>
      <w:tr w14:paraId="220A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3DCC8E92">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15D127A2">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270F9792">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36E40D29">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955DB3">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B540A68">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252B2687">
            <w:pPr>
              <w:widowControl/>
              <w:spacing w:line="320" w:lineRule="exact"/>
              <w:jc w:val="center"/>
              <w:rPr>
                <w:rFonts w:hint="eastAsia" w:ascii="仿宋" w:hAnsi="仿宋" w:eastAsia="仿宋" w:cs="仿宋"/>
                <w:b/>
                <w:sz w:val="24"/>
                <w:highlight w:val="none"/>
              </w:rPr>
            </w:pPr>
          </w:p>
        </w:tc>
      </w:tr>
      <w:tr w14:paraId="1011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198" w:type="dxa"/>
            <w:vMerge w:val="continue"/>
            <w:tcBorders>
              <w:left w:val="single" w:color="auto" w:sz="4" w:space="0"/>
              <w:right w:val="single" w:color="auto" w:sz="4" w:space="0"/>
            </w:tcBorders>
            <w:vAlign w:val="center"/>
          </w:tcPr>
          <w:p w14:paraId="02BE8807">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23F94FCF">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7AEF9763">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773760AE">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560B49">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78A37494">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60BF2915">
            <w:pPr>
              <w:widowControl/>
              <w:spacing w:line="320" w:lineRule="exact"/>
              <w:jc w:val="center"/>
              <w:rPr>
                <w:rFonts w:hint="eastAsia" w:ascii="仿宋" w:hAnsi="仿宋" w:eastAsia="仿宋" w:cs="仿宋"/>
                <w:b/>
                <w:sz w:val="24"/>
                <w:highlight w:val="none"/>
              </w:rPr>
            </w:pPr>
          </w:p>
        </w:tc>
      </w:tr>
      <w:tr w14:paraId="2AE5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1198" w:type="dxa"/>
            <w:vMerge w:val="continue"/>
            <w:tcBorders>
              <w:left w:val="single" w:color="auto" w:sz="4" w:space="0"/>
              <w:bottom w:val="single" w:color="auto" w:sz="4" w:space="0"/>
              <w:right w:val="single" w:color="auto" w:sz="4" w:space="0"/>
            </w:tcBorders>
            <w:vAlign w:val="center"/>
          </w:tcPr>
          <w:p w14:paraId="3ED38030">
            <w:pPr>
              <w:widowControl/>
              <w:spacing w:line="320" w:lineRule="exact"/>
              <w:jc w:val="center"/>
              <w:rPr>
                <w:rFonts w:hint="eastAsia" w:ascii="仿宋" w:hAnsi="仿宋" w:eastAsia="仿宋" w:cs="仿宋"/>
                <w:b/>
                <w:sz w:val="24"/>
                <w:highlight w:val="none"/>
              </w:rPr>
            </w:pPr>
          </w:p>
        </w:tc>
        <w:tc>
          <w:tcPr>
            <w:tcW w:w="2178" w:type="dxa"/>
            <w:tcBorders>
              <w:top w:val="single" w:color="auto" w:sz="4" w:space="0"/>
              <w:left w:val="single" w:color="auto" w:sz="4" w:space="0"/>
              <w:bottom w:val="single" w:color="auto" w:sz="4" w:space="0"/>
              <w:right w:val="single" w:color="auto" w:sz="4" w:space="0"/>
            </w:tcBorders>
            <w:vAlign w:val="center"/>
          </w:tcPr>
          <w:p w14:paraId="12F3FE9A">
            <w:pPr>
              <w:spacing w:line="320" w:lineRule="exact"/>
              <w:jc w:val="center"/>
              <w:rPr>
                <w:rFonts w:hint="eastAsia" w:ascii="仿宋" w:hAnsi="仿宋" w:eastAsia="仿宋" w:cs="仿宋"/>
                <w:b/>
                <w:sz w:val="24"/>
                <w:highlight w:val="none"/>
              </w:rPr>
            </w:pPr>
          </w:p>
        </w:tc>
        <w:tc>
          <w:tcPr>
            <w:tcW w:w="1540" w:type="dxa"/>
            <w:tcBorders>
              <w:top w:val="single" w:color="auto" w:sz="4" w:space="0"/>
              <w:left w:val="single" w:color="auto" w:sz="4" w:space="0"/>
              <w:bottom w:val="single" w:color="auto" w:sz="4" w:space="0"/>
              <w:right w:val="single" w:color="auto" w:sz="4" w:space="0"/>
            </w:tcBorders>
            <w:vAlign w:val="center"/>
          </w:tcPr>
          <w:p w14:paraId="316689DF">
            <w:pPr>
              <w:spacing w:line="320" w:lineRule="exact"/>
              <w:jc w:val="center"/>
              <w:rPr>
                <w:rFonts w:hint="eastAsia" w:ascii="仿宋" w:hAnsi="仿宋" w:eastAsia="仿宋" w:cs="仿宋"/>
                <w:b/>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45249782">
            <w:pPr>
              <w:spacing w:line="320" w:lineRule="exact"/>
              <w:jc w:val="center"/>
              <w:rPr>
                <w:rFonts w:hint="eastAsia" w:ascii="仿宋" w:hAnsi="仿宋" w:eastAsia="仿宋" w:cs="仿宋"/>
                <w:b/>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67E697E">
            <w:pPr>
              <w:spacing w:line="320" w:lineRule="exact"/>
              <w:jc w:val="center"/>
              <w:rPr>
                <w:rFonts w:hint="eastAsia" w:ascii="仿宋" w:hAnsi="仿宋" w:eastAsia="仿宋" w:cs="仿宋"/>
                <w:b/>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1678C1E9">
            <w:pPr>
              <w:spacing w:line="320" w:lineRule="exact"/>
              <w:jc w:val="center"/>
              <w:rPr>
                <w:rFonts w:hint="eastAsia" w:ascii="仿宋" w:hAnsi="仿宋" w:eastAsia="仿宋" w:cs="仿宋"/>
                <w:b/>
                <w:sz w:val="24"/>
                <w:highlight w:val="none"/>
              </w:rPr>
            </w:pPr>
          </w:p>
        </w:tc>
        <w:tc>
          <w:tcPr>
            <w:tcW w:w="923" w:type="dxa"/>
            <w:vMerge w:val="continue"/>
            <w:tcBorders>
              <w:left w:val="single" w:color="auto" w:sz="4" w:space="0"/>
              <w:right w:val="single" w:color="auto" w:sz="4" w:space="0"/>
            </w:tcBorders>
            <w:vAlign w:val="center"/>
          </w:tcPr>
          <w:p w14:paraId="21B5AE6F">
            <w:pPr>
              <w:widowControl/>
              <w:spacing w:line="320" w:lineRule="exact"/>
              <w:jc w:val="center"/>
              <w:rPr>
                <w:rFonts w:hint="eastAsia" w:ascii="仿宋" w:hAnsi="仿宋" w:eastAsia="仿宋" w:cs="仿宋"/>
                <w:b/>
                <w:sz w:val="24"/>
                <w:highlight w:val="none"/>
              </w:rPr>
            </w:pPr>
          </w:p>
        </w:tc>
      </w:tr>
      <w:tr w14:paraId="52F0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33F29DDC">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合 计</w:t>
            </w:r>
          </w:p>
        </w:tc>
        <w:tc>
          <w:tcPr>
            <w:tcW w:w="3718" w:type="dxa"/>
            <w:gridSpan w:val="2"/>
            <w:tcBorders>
              <w:top w:val="single" w:color="auto" w:sz="4" w:space="0"/>
              <w:left w:val="single" w:color="auto" w:sz="4" w:space="0"/>
              <w:bottom w:val="single" w:color="auto" w:sz="4" w:space="0"/>
              <w:right w:val="single" w:color="auto" w:sz="4" w:space="0"/>
            </w:tcBorders>
            <w:vAlign w:val="center"/>
          </w:tcPr>
          <w:p w14:paraId="50823BF3">
            <w:pPr>
              <w:spacing w:line="320" w:lineRule="exact"/>
              <w:jc w:val="center"/>
              <w:rPr>
                <w:rFonts w:hint="eastAsia" w:ascii="仿宋" w:hAnsi="仿宋" w:eastAsia="仿宋" w:cs="仿宋"/>
                <w:b/>
                <w:bCs/>
                <w:sz w:val="24"/>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14:paraId="1E773421">
            <w:pPr>
              <w:spacing w:line="320" w:lineRule="exact"/>
              <w:jc w:val="center"/>
              <w:rPr>
                <w:rFonts w:hint="eastAsia" w:ascii="仿宋" w:hAnsi="仿宋" w:eastAsia="仿宋" w:cs="仿宋"/>
                <w:b/>
                <w:bCs/>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33FAE3E">
            <w:pPr>
              <w:spacing w:line="320" w:lineRule="exact"/>
              <w:jc w:val="center"/>
              <w:rPr>
                <w:rFonts w:hint="eastAsia" w:ascii="仿宋" w:hAnsi="仿宋" w:eastAsia="仿宋" w:cs="仿宋"/>
                <w:b/>
                <w:bCs/>
                <w:sz w:val="24"/>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70BEE9F4">
            <w:pPr>
              <w:spacing w:line="320" w:lineRule="exact"/>
              <w:jc w:val="center"/>
              <w:rPr>
                <w:rFonts w:hint="eastAsia" w:ascii="仿宋" w:hAnsi="仿宋" w:eastAsia="仿宋" w:cs="仿宋"/>
                <w:b/>
                <w:bCs/>
                <w:sz w:val="24"/>
                <w:highlight w:val="none"/>
              </w:rPr>
            </w:pPr>
          </w:p>
        </w:tc>
        <w:tc>
          <w:tcPr>
            <w:tcW w:w="923" w:type="dxa"/>
            <w:vMerge w:val="continue"/>
            <w:tcBorders>
              <w:left w:val="single" w:color="auto" w:sz="4" w:space="0"/>
              <w:bottom w:val="single" w:color="auto" w:sz="4" w:space="0"/>
              <w:right w:val="single" w:color="auto" w:sz="4" w:space="0"/>
            </w:tcBorders>
            <w:vAlign w:val="center"/>
          </w:tcPr>
          <w:p w14:paraId="77CF5260">
            <w:pPr>
              <w:spacing w:line="320" w:lineRule="exact"/>
              <w:jc w:val="center"/>
              <w:rPr>
                <w:rFonts w:hint="eastAsia" w:ascii="仿宋" w:hAnsi="仿宋" w:eastAsia="仿宋" w:cs="仿宋"/>
                <w:b/>
                <w:bCs/>
                <w:sz w:val="24"/>
                <w:highlight w:val="none"/>
              </w:rPr>
            </w:pPr>
          </w:p>
        </w:tc>
      </w:tr>
    </w:tbl>
    <w:p w14:paraId="5A5E88F7">
      <w:pPr>
        <w:spacing w:before="299" w:beforeLines="50" w:line="320" w:lineRule="exact"/>
        <w:rPr>
          <w:rFonts w:hint="eastAsia" w:ascii="仿宋" w:hAnsi="仿宋" w:eastAsia="仿宋" w:cs="仿宋"/>
          <w:bCs/>
          <w:sz w:val="24"/>
          <w:highlight w:val="none"/>
        </w:rPr>
      </w:pPr>
      <w:r>
        <w:rPr>
          <w:rFonts w:hint="eastAsia" w:ascii="仿宋" w:hAnsi="仿宋" w:eastAsia="仿宋" w:cs="仿宋"/>
          <w:bCs/>
          <w:sz w:val="24"/>
          <w:highlight w:val="none"/>
        </w:rPr>
        <w:t>注：1.此表可续；</w:t>
      </w:r>
    </w:p>
    <w:p w14:paraId="7BDC6E98">
      <w:pPr>
        <w:spacing w:line="320" w:lineRule="exact"/>
        <w:ind w:firstLine="472" w:firstLineChars="200"/>
        <w:rPr>
          <w:rFonts w:hint="eastAsia" w:ascii="仿宋" w:hAnsi="仿宋" w:eastAsia="仿宋" w:cs="仿宋"/>
          <w:bCs/>
          <w:sz w:val="24"/>
          <w:highlight w:val="none"/>
        </w:rPr>
      </w:pPr>
      <w:r>
        <w:rPr>
          <w:rFonts w:hint="eastAsia" w:ascii="仿宋" w:hAnsi="仿宋" w:eastAsia="仿宋" w:cs="仿宋"/>
          <w:bCs/>
          <w:sz w:val="24"/>
          <w:highlight w:val="none"/>
        </w:rPr>
        <w:t>2.此表不按专业划分；</w:t>
      </w:r>
    </w:p>
    <w:p w14:paraId="7DBED8F9">
      <w:pPr>
        <w:spacing w:line="320" w:lineRule="exact"/>
        <w:ind w:firstLine="472" w:firstLineChars="200"/>
        <w:rPr>
          <w:rFonts w:hint="eastAsia" w:ascii="仿宋" w:hAnsi="仿宋" w:eastAsia="仿宋" w:cs="仿宋"/>
          <w:bCs/>
          <w:sz w:val="24"/>
          <w:highlight w:val="none"/>
        </w:rPr>
      </w:pPr>
      <w:r>
        <w:rPr>
          <w:rFonts w:hint="eastAsia" w:ascii="仿宋" w:hAnsi="仿宋" w:eastAsia="仿宋" w:cs="仿宋"/>
          <w:bCs/>
          <w:sz w:val="24"/>
          <w:highlight w:val="none"/>
        </w:rPr>
        <w:t>3.此表不含办公设备、低值易耗品及工量具。</w:t>
      </w:r>
    </w:p>
    <w:p w14:paraId="6E40540C">
      <w:pPr>
        <w:rPr>
          <w:rFonts w:hint="eastAsia" w:ascii="仿宋" w:hAnsi="仿宋" w:eastAsia="仿宋" w:cs="仿宋"/>
          <w:bCs/>
          <w:sz w:val="24"/>
          <w:highlight w:val="none"/>
        </w:rPr>
      </w:pPr>
      <w:r>
        <w:rPr>
          <w:rFonts w:hint="eastAsia" w:ascii="仿宋" w:hAnsi="仿宋" w:eastAsia="仿宋" w:cs="仿宋"/>
          <w:bCs/>
          <w:sz w:val="24"/>
          <w:highlight w:val="none"/>
        </w:rPr>
        <w:br w:type="page"/>
      </w:r>
    </w:p>
    <w:p w14:paraId="2033EE72">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表13．学校专业建设报告</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4DA2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6" w:hRule="atLeast"/>
          <w:jc w:val="center"/>
        </w:trPr>
        <w:tc>
          <w:tcPr>
            <w:tcW w:w="8720" w:type="dxa"/>
          </w:tcPr>
          <w:p w14:paraId="208BF8A6">
            <w:pPr>
              <w:spacing w:after="160" w:line="278" w:lineRule="auto"/>
              <w:jc w:val="center"/>
              <w:rPr>
                <w:highlight w:val="none"/>
              </w:rPr>
            </w:pPr>
            <w:r>
              <w:rPr>
                <w:rFonts w:hint="eastAsia"/>
                <w:highlight w:val="none"/>
              </w:rPr>
              <w:t>学校专业建设报告</w:t>
            </w:r>
          </w:p>
          <w:p w14:paraId="16FF437E">
            <w:pPr>
              <w:spacing w:after="160" w:line="278" w:lineRule="auto"/>
              <w:jc w:val="center"/>
              <w:rPr>
                <w:highlight w:val="none"/>
              </w:rPr>
            </w:pPr>
          </w:p>
          <w:p w14:paraId="740CC8AD">
            <w:pPr>
              <w:spacing w:after="160" w:line="278" w:lineRule="auto"/>
              <w:jc w:val="center"/>
              <w:rPr>
                <w:highlight w:val="none"/>
              </w:rPr>
            </w:pPr>
          </w:p>
          <w:p w14:paraId="129CAEC6">
            <w:pPr>
              <w:spacing w:after="160" w:line="278" w:lineRule="auto"/>
              <w:rPr>
                <w:highlight w:val="none"/>
              </w:rPr>
            </w:pPr>
          </w:p>
          <w:p w14:paraId="4936209C">
            <w:pPr>
              <w:spacing w:after="160" w:line="278" w:lineRule="auto"/>
              <w:rPr>
                <w:highlight w:val="none"/>
              </w:rPr>
            </w:pPr>
          </w:p>
          <w:p w14:paraId="2D280A47">
            <w:pPr>
              <w:spacing w:after="160" w:line="278" w:lineRule="auto"/>
              <w:rPr>
                <w:highlight w:val="none"/>
              </w:rPr>
            </w:pPr>
          </w:p>
          <w:p w14:paraId="0555EFB8">
            <w:pPr>
              <w:spacing w:after="160" w:line="278" w:lineRule="auto"/>
              <w:rPr>
                <w:highlight w:val="none"/>
              </w:rPr>
            </w:pPr>
          </w:p>
          <w:p w14:paraId="693CD7B0">
            <w:pPr>
              <w:spacing w:after="160" w:line="278" w:lineRule="auto"/>
              <w:rPr>
                <w:highlight w:val="none"/>
              </w:rPr>
            </w:pPr>
          </w:p>
          <w:p w14:paraId="0B1813BC">
            <w:pPr>
              <w:spacing w:after="160" w:line="278" w:lineRule="auto"/>
              <w:rPr>
                <w:highlight w:val="none"/>
              </w:rPr>
            </w:pPr>
          </w:p>
          <w:p w14:paraId="25D0C259">
            <w:pPr>
              <w:spacing w:after="160" w:line="278" w:lineRule="auto"/>
              <w:rPr>
                <w:highlight w:val="none"/>
              </w:rPr>
            </w:pPr>
          </w:p>
          <w:p w14:paraId="342AC938">
            <w:pPr>
              <w:spacing w:after="160" w:line="360" w:lineRule="auto"/>
              <w:rPr>
                <w:highlight w:val="none"/>
              </w:rPr>
            </w:pPr>
          </w:p>
          <w:p w14:paraId="15DF04BD">
            <w:pPr>
              <w:rPr>
                <w:highlight w:val="none"/>
              </w:rPr>
            </w:pPr>
          </w:p>
          <w:p w14:paraId="501C736F">
            <w:pPr>
              <w:rPr>
                <w:highlight w:val="none"/>
              </w:rPr>
            </w:pPr>
          </w:p>
          <w:p w14:paraId="475D6434">
            <w:pPr>
              <w:tabs>
                <w:tab w:val="left" w:pos="5372"/>
              </w:tabs>
              <w:jc w:val="left"/>
              <w:rPr>
                <w:highlight w:val="none"/>
              </w:rPr>
            </w:pPr>
          </w:p>
        </w:tc>
      </w:tr>
    </w:tbl>
    <w:p w14:paraId="1CFDA9D6">
      <w:pPr>
        <w:spacing w:after="160" w:line="400" w:lineRule="exact"/>
        <w:rPr>
          <w:rFonts w:hint="eastAsia" w:ascii="黑体" w:hAnsi="宋体" w:eastAsia="黑体"/>
          <w:sz w:val="28"/>
          <w:szCs w:val="28"/>
          <w:highlight w:val="none"/>
        </w:rPr>
      </w:pPr>
      <w:r>
        <w:rPr>
          <w:rFonts w:hAnsi="华文中宋" w:eastAsia="华文中宋"/>
          <w:sz w:val="36"/>
          <w:szCs w:val="36"/>
          <w:highlight w:val="none"/>
          <w:lang w:val="en"/>
        </w:rPr>
        <w:br w:type="page"/>
      </w:r>
      <w:r>
        <w:rPr>
          <w:rFonts w:hint="eastAsia" w:ascii="黑体" w:hAnsi="宋体" w:eastAsia="黑体"/>
          <w:sz w:val="32"/>
          <w:szCs w:val="32"/>
          <w:highlight w:val="none"/>
        </w:rPr>
        <w:t>表14．学校拟设专业教学计划</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5AE6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7" w:hRule="atLeast"/>
          <w:jc w:val="center"/>
        </w:trPr>
        <w:tc>
          <w:tcPr>
            <w:tcW w:w="8720" w:type="dxa"/>
          </w:tcPr>
          <w:p w14:paraId="5D688DC7">
            <w:pPr>
              <w:spacing w:after="160" w:line="278" w:lineRule="auto"/>
              <w:jc w:val="center"/>
              <w:rPr>
                <w:rFonts w:hint="eastAsia" w:ascii="黑体" w:hAnsi="宋体" w:eastAsia="黑体"/>
                <w:sz w:val="28"/>
                <w:szCs w:val="28"/>
                <w:highlight w:val="none"/>
              </w:rPr>
            </w:pPr>
            <w:r>
              <w:rPr>
                <w:rFonts w:hint="eastAsia" w:ascii="黑体" w:hAnsi="宋体" w:eastAsia="黑体"/>
                <w:sz w:val="28"/>
                <w:szCs w:val="28"/>
                <w:highlight w:val="none"/>
              </w:rPr>
              <w:t>学校拟设专业教学计划</w:t>
            </w:r>
          </w:p>
          <w:p w14:paraId="60DD4E8B">
            <w:pPr>
              <w:spacing w:after="160" w:line="278" w:lineRule="auto"/>
              <w:jc w:val="center"/>
              <w:rPr>
                <w:rFonts w:hint="eastAsia" w:ascii="黑体" w:hAnsi="宋体" w:eastAsia="黑体"/>
                <w:sz w:val="28"/>
                <w:szCs w:val="28"/>
                <w:highlight w:val="none"/>
              </w:rPr>
            </w:pPr>
          </w:p>
          <w:p w14:paraId="5626C3F7">
            <w:pPr>
              <w:spacing w:after="160" w:line="278" w:lineRule="auto"/>
              <w:rPr>
                <w:rFonts w:hint="eastAsia" w:ascii="宋体" w:hAnsi="宋体"/>
                <w:sz w:val="24"/>
                <w:highlight w:val="none"/>
              </w:rPr>
            </w:pPr>
          </w:p>
          <w:p w14:paraId="179D9690">
            <w:pPr>
              <w:spacing w:after="160" w:line="278" w:lineRule="auto"/>
              <w:rPr>
                <w:rFonts w:hint="eastAsia" w:ascii="宋体" w:hAnsi="宋体"/>
                <w:sz w:val="24"/>
                <w:highlight w:val="none"/>
              </w:rPr>
            </w:pPr>
          </w:p>
          <w:p w14:paraId="27428000">
            <w:pPr>
              <w:spacing w:after="160" w:line="278" w:lineRule="auto"/>
              <w:rPr>
                <w:rFonts w:hint="eastAsia" w:ascii="宋体" w:hAnsi="宋体"/>
                <w:sz w:val="24"/>
                <w:highlight w:val="none"/>
              </w:rPr>
            </w:pPr>
          </w:p>
          <w:p w14:paraId="4F578966">
            <w:pPr>
              <w:spacing w:after="160" w:line="278" w:lineRule="auto"/>
              <w:rPr>
                <w:rFonts w:hint="eastAsia" w:ascii="宋体" w:hAnsi="宋体"/>
                <w:sz w:val="24"/>
                <w:highlight w:val="none"/>
              </w:rPr>
            </w:pPr>
          </w:p>
          <w:p w14:paraId="25AF2AB2">
            <w:pPr>
              <w:spacing w:after="160" w:line="278" w:lineRule="auto"/>
              <w:rPr>
                <w:rFonts w:hint="eastAsia" w:ascii="宋体" w:hAnsi="宋体"/>
                <w:sz w:val="24"/>
                <w:highlight w:val="none"/>
              </w:rPr>
            </w:pPr>
          </w:p>
          <w:p w14:paraId="5E73224A">
            <w:pPr>
              <w:spacing w:after="160" w:line="278" w:lineRule="auto"/>
              <w:rPr>
                <w:rFonts w:hint="eastAsia" w:ascii="宋体" w:hAnsi="宋体"/>
                <w:sz w:val="24"/>
                <w:highlight w:val="none"/>
              </w:rPr>
            </w:pPr>
          </w:p>
          <w:p w14:paraId="247762D7">
            <w:pPr>
              <w:spacing w:after="160" w:line="278" w:lineRule="auto"/>
              <w:rPr>
                <w:rFonts w:hint="eastAsia" w:ascii="宋体" w:hAnsi="宋体"/>
                <w:sz w:val="24"/>
                <w:highlight w:val="none"/>
              </w:rPr>
            </w:pPr>
          </w:p>
          <w:p w14:paraId="44610878">
            <w:pPr>
              <w:spacing w:after="160" w:line="360" w:lineRule="auto"/>
              <w:rPr>
                <w:rFonts w:hint="eastAsia" w:ascii="宋体" w:hAnsi="宋体"/>
                <w:sz w:val="24"/>
                <w:highlight w:val="none"/>
              </w:rPr>
            </w:pPr>
          </w:p>
        </w:tc>
      </w:tr>
    </w:tbl>
    <w:p w14:paraId="02BE97BC">
      <w:pPr>
        <w:spacing w:after="160" w:line="278" w:lineRule="auto"/>
        <w:rPr>
          <w:rFonts w:hint="eastAsia" w:ascii="黑体" w:hAnsi="宋体" w:eastAsia="黑体"/>
          <w:sz w:val="32"/>
          <w:szCs w:val="32"/>
          <w:highlight w:val="none"/>
        </w:rPr>
      </w:pPr>
      <w:r>
        <w:rPr>
          <w:rFonts w:hint="eastAsia" w:ascii="黑体" w:hAnsi="宋体" w:eastAsia="黑体"/>
          <w:sz w:val="32"/>
          <w:szCs w:val="32"/>
          <w:highlight w:val="none"/>
        </w:rPr>
        <w:t>附件4-2</w:t>
      </w:r>
    </w:p>
    <w:p w14:paraId="38993519">
      <w:pPr>
        <w:widowControl/>
        <w:spacing w:line="600" w:lineRule="exact"/>
        <w:jc w:val="center"/>
        <w:rPr>
          <w:rFonts w:hint="eastAsia" w:ascii="宋体" w:hAnsi="宋体" w:eastAsia="方正小标宋简体" w:cs="宋体"/>
          <w:color w:val="000000"/>
          <w:kern w:val="0"/>
          <w:sz w:val="44"/>
          <w:szCs w:val="44"/>
          <w:highlight w:val="none"/>
        </w:rPr>
      </w:pPr>
    </w:p>
    <w:p w14:paraId="380D8E57">
      <w:pPr>
        <w:widowControl/>
        <w:spacing w:line="600" w:lineRule="exact"/>
        <w:jc w:val="center"/>
        <w:rPr>
          <w:rFonts w:hint="eastAsia" w:ascii="宋体" w:hAnsi="宋体" w:eastAsia="方正小标宋简体" w:cs="宋体"/>
          <w:color w:val="000000"/>
          <w:kern w:val="0"/>
          <w:sz w:val="44"/>
          <w:szCs w:val="44"/>
          <w:highlight w:val="none"/>
        </w:rPr>
      </w:pPr>
      <w:r>
        <w:rPr>
          <w:rFonts w:hint="eastAsia" w:ascii="宋体" w:hAnsi="宋体" w:eastAsia="方正小标宋简体" w:cs="宋体"/>
          <w:color w:val="000000"/>
          <w:kern w:val="0"/>
          <w:sz w:val="44"/>
          <w:szCs w:val="44"/>
          <w:highlight w:val="none"/>
        </w:rPr>
        <w:t>湖南</w:t>
      </w:r>
      <w:r>
        <w:rPr>
          <w:rFonts w:ascii="宋体" w:hAnsi="宋体" w:eastAsia="方正小标宋简体" w:cs="宋体"/>
          <w:color w:val="000000"/>
          <w:kern w:val="0"/>
          <w:sz w:val="44"/>
          <w:szCs w:val="44"/>
          <w:highlight w:val="none"/>
        </w:rPr>
        <w:t>省</w:t>
      </w:r>
      <w:r>
        <w:rPr>
          <w:rFonts w:hint="eastAsia" w:ascii="宋体" w:hAnsi="宋体" w:eastAsia="方正小标宋简体" w:cs="宋体"/>
          <w:color w:val="000000"/>
          <w:kern w:val="0"/>
          <w:sz w:val="44"/>
          <w:szCs w:val="44"/>
          <w:highlight w:val="none"/>
        </w:rPr>
        <w:t>普通</w:t>
      </w:r>
      <w:r>
        <w:rPr>
          <w:rFonts w:ascii="宋体" w:hAnsi="宋体" w:eastAsia="方正小标宋简体" w:cs="宋体"/>
          <w:color w:val="000000"/>
          <w:kern w:val="0"/>
          <w:sz w:val="44"/>
          <w:szCs w:val="44"/>
          <w:highlight w:val="none"/>
        </w:rPr>
        <w:t>技工</w:t>
      </w:r>
      <w:r>
        <w:rPr>
          <w:rFonts w:hint="eastAsia" w:ascii="宋体" w:hAnsi="宋体" w:eastAsia="方正小标宋简体" w:cs="宋体"/>
          <w:color w:val="000000"/>
          <w:kern w:val="0"/>
          <w:sz w:val="44"/>
          <w:szCs w:val="44"/>
          <w:highlight w:val="none"/>
        </w:rPr>
        <w:t>学校</w:t>
      </w:r>
      <w:r>
        <w:rPr>
          <w:rFonts w:ascii="宋体" w:hAnsi="宋体" w:eastAsia="方正小标宋简体" w:cs="宋体"/>
          <w:color w:val="000000"/>
          <w:kern w:val="0"/>
          <w:sz w:val="44"/>
          <w:szCs w:val="44"/>
          <w:highlight w:val="none"/>
        </w:rPr>
        <w:t>设立评审</w:t>
      </w:r>
      <w:r>
        <w:rPr>
          <w:rFonts w:hint="eastAsia" w:ascii="宋体" w:hAnsi="宋体" w:eastAsia="方正小标宋简体" w:cs="宋体"/>
          <w:color w:val="000000"/>
          <w:kern w:val="0"/>
          <w:sz w:val="44"/>
          <w:szCs w:val="44"/>
          <w:highlight w:val="none"/>
        </w:rPr>
        <w:t>表</w:t>
      </w:r>
    </w:p>
    <w:p w14:paraId="4D78DA7A">
      <w:pPr>
        <w:widowControl/>
        <w:spacing w:line="600" w:lineRule="exact"/>
        <w:jc w:val="center"/>
        <w:rPr>
          <w:rFonts w:hint="eastAsia" w:ascii="宋体" w:hAnsi="宋体" w:eastAsia="方正小标宋简体" w:cs="宋体"/>
          <w:color w:val="000000"/>
          <w:kern w:val="0"/>
          <w:sz w:val="44"/>
          <w:szCs w:val="44"/>
          <w:highlight w:val="none"/>
        </w:rPr>
      </w:pPr>
    </w:p>
    <w:p w14:paraId="020D0099">
      <w:pPr>
        <w:widowControl/>
        <w:spacing w:line="600" w:lineRule="exact"/>
        <w:rPr>
          <w:rFonts w:hint="eastAsia" w:ascii="宋体" w:hAnsi="宋体" w:eastAsia="CESI仿宋-GB2312" w:cs="宋体"/>
          <w:color w:val="000000"/>
          <w:kern w:val="0"/>
          <w:sz w:val="32"/>
          <w:szCs w:val="32"/>
          <w:highlight w:val="none"/>
        </w:rPr>
      </w:pPr>
    </w:p>
    <w:p w14:paraId="54AAF5DD">
      <w:pPr>
        <w:widowControl/>
        <w:spacing w:line="600" w:lineRule="exact"/>
        <w:rPr>
          <w:rFonts w:hint="eastAsia" w:ascii="宋体" w:hAnsi="宋体" w:cs="宋体"/>
          <w:color w:val="000000"/>
          <w:kern w:val="0"/>
          <w:sz w:val="32"/>
          <w:szCs w:val="32"/>
          <w:highlight w:val="none"/>
        </w:rPr>
      </w:pPr>
    </w:p>
    <w:p w14:paraId="48949444">
      <w:pPr>
        <w:widowControl/>
        <w:spacing w:line="600" w:lineRule="exact"/>
        <w:rPr>
          <w:rFonts w:hint="eastAsia" w:ascii="宋体" w:hAnsi="宋体" w:cs="宋体"/>
          <w:color w:val="000000"/>
          <w:kern w:val="0"/>
          <w:sz w:val="32"/>
          <w:szCs w:val="32"/>
          <w:highlight w:val="none"/>
        </w:rPr>
      </w:pPr>
    </w:p>
    <w:p w14:paraId="26158D6A">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ascii="宋体" w:hAnsi="宋体" w:cs="宋体"/>
          <w:color w:val="000000"/>
          <w:kern w:val="0"/>
          <w:sz w:val="32"/>
          <w:szCs w:val="32"/>
          <w:highlight w:val="none"/>
        </w:rPr>
        <w:t>举 办 单 位（个人）：</w:t>
      </w:r>
      <w:r>
        <w:rPr>
          <w:rFonts w:ascii="宋体" w:hAnsi="宋体" w:cs="宋体"/>
          <w:color w:val="000000"/>
          <w:kern w:val="0"/>
          <w:sz w:val="32"/>
          <w:szCs w:val="32"/>
          <w:highlight w:val="none"/>
          <w:u w:val="single"/>
        </w:rPr>
        <w:t xml:space="preserve">                           </w:t>
      </w:r>
    </w:p>
    <w:p w14:paraId="045DF578">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ascii="宋体" w:hAnsi="宋体" w:cs="宋体"/>
          <w:color w:val="000000"/>
          <w:kern w:val="0"/>
          <w:sz w:val="32"/>
          <w:szCs w:val="32"/>
          <w:highlight w:val="none"/>
        </w:rPr>
        <w:t>拟 办 学 校 全 称：</w:t>
      </w:r>
      <w:r>
        <w:rPr>
          <w:rFonts w:ascii="宋体" w:hAnsi="宋体" w:cs="宋体"/>
          <w:color w:val="000000"/>
          <w:kern w:val="0"/>
          <w:sz w:val="32"/>
          <w:szCs w:val="32"/>
          <w:highlight w:val="none"/>
          <w:u w:val="single"/>
        </w:rPr>
        <w:t xml:space="preserve">                             </w:t>
      </w:r>
    </w:p>
    <w:p w14:paraId="5EFCA57C">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ascii="宋体" w:hAnsi="宋体" w:cs="宋体"/>
          <w:color w:val="000000"/>
          <w:kern w:val="0"/>
          <w:sz w:val="32"/>
          <w:szCs w:val="32"/>
          <w:highlight w:val="none"/>
        </w:rPr>
        <w:t>填   报   时   间：</w:t>
      </w:r>
      <w:r>
        <w:rPr>
          <w:rFonts w:ascii="宋体" w:hAnsi="宋体" w:cs="宋体"/>
          <w:color w:val="000000"/>
          <w:kern w:val="0"/>
          <w:sz w:val="32"/>
          <w:szCs w:val="32"/>
          <w:highlight w:val="none"/>
          <w:u w:val="single"/>
        </w:rPr>
        <w:t xml:space="preserve">                             </w:t>
      </w:r>
    </w:p>
    <w:p w14:paraId="2D79933E">
      <w:pPr>
        <w:widowControl/>
        <w:spacing w:line="600" w:lineRule="exact"/>
        <w:rPr>
          <w:rFonts w:hint="eastAsia" w:ascii="宋体" w:hAnsi="宋体" w:cs="宋体"/>
          <w:color w:val="000000"/>
          <w:kern w:val="0"/>
          <w:sz w:val="32"/>
          <w:szCs w:val="32"/>
          <w:highlight w:val="none"/>
        </w:rPr>
      </w:pPr>
    </w:p>
    <w:p w14:paraId="54C5C25D">
      <w:pPr>
        <w:widowControl/>
        <w:spacing w:line="600" w:lineRule="exact"/>
        <w:rPr>
          <w:rFonts w:hint="eastAsia" w:ascii="宋体" w:hAnsi="宋体" w:cs="宋体"/>
          <w:color w:val="000000"/>
          <w:kern w:val="0"/>
          <w:sz w:val="32"/>
          <w:szCs w:val="32"/>
          <w:highlight w:val="none"/>
        </w:rPr>
      </w:pPr>
    </w:p>
    <w:p w14:paraId="3D3ADA1D">
      <w:pPr>
        <w:widowControl/>
        <w:spacing w:line="600" w:lineRule="exact"/>
        <w:rPr>
          <w:rFonts w:hint="eastAsia" w:ascii="宋体" w:hAnsi="宋体" w:eastAsia="CESI仿宋-GB2312" w:cs="宋体"/>
          <w:color w:val="000000"/>
          <w:kern w:val="0"/>
          <w:sz w:val="32"/>
          <w:szCs w:val="32"/>
          <w:highlight w:val="none"/>
        </w:rPr>
      </w:pPr>
    </w:p>
    <w:p w14:paraId="44328EA2">
      <w:pPr>
        <w:widowControl/>
        <w:spacing w:line="600" w:lineRule="exact"/>
        <w:rPr>
          <w:rFonts w:hint="eastAsia" w:ascii="宋体" w:hAnsi="宋体" w:eastAsia="CESI仿宋-GB2312" w:cs="宋体"/>
          <w:color w:val="000000"/>
          <w:kern w:val="0"/>
          <w:sz w:val="32"/>
          <w:szCs w:val="32"/>
          <w:highlight w:val="none"/>
        </w:rPr>
      </w:pPr>
    </w:p>
    <w:p w14:paraId="7B4D5E34">
      <w:pPr>
        <w:widowControl/>
        <w:spacing w:line="600" w:lineRule="exact"/>
        <w:rPr>
          <w:rFonts w:hint="eastAsia" w:ascii="宋体" w:hAnsi="宋体" w:eastAsia="CESI仿宋-GB2312" w:cs="宋体"/>
          <w:color w:val="000000"/>
          <w:kern w:val="0"/>
          <w:sz w:val="32"/>
          <w:szCs w:val="32"/>
          <w:highlight w:val="none"/>
        </w:rPr>
      </w:pPr>
    </w:p>
    <w:p w14:paraId="7F36CD0B">
      <w:pPr>
        <w:widowControl/>
        <w:spacing w:line="600" w:lineRule="exact"/>
        <w:jc w:val="center"/>
        <w:rPr>
          <w:rFonts w:hint="eastAsia" w:ascii="宋体" w:hAnsi="宋体" w:eastAsia="楷体_GB2312" w:cs="宋体"/>
          <w:color w:val="000000"/>
          <w:kern w:val="0"/>
          <w:sz w:val="52"/>
          <w:szCs w:val="52"/>
          <w:highlight w:val="none"/>
        </w:rPr>
      </w:pPr>
      <w:r>
        <w:rPr>
          <w:rFonts w:hint="eastAsia" w:ascii="宋体" w:hAnsi="宋体" w:eastAsia="楷体_GB2312" w:cs="宋体"/>
          <w:color w:val="000000"/>
          <w:kern w:val="0"/>
          <w:sz w:val="32"/>
          <w:szCs w:val="32"/>
          <w:highlight w:val="none"/>
        </w:rPr>
        <w:t>湖南</w:t>
      </w:r>
      <w:r>
        <w:rPr>
          <w:rFonts w:ascii="宋体" w:hAnsi="宋体" w:eastAsia="楷体_GB2312" w:cs="宋体"/>
          <w:color w:val="000000"/>
          <w:kern w:val="0"/>
          <w:sz w:val="32"/>
          <w:szCs w:val="32"/>
          <w:highlight w:val="none"/>
        </w:rPr>
        <w:t>省人力资源和社会保障厅制</w:t>
      </w:r>
    </w:p>
    <w:p w14:paraId="20CB7CCC">
      <w:pPr>
        <w:jc w:val="center"/>
        <w:rPr>
          <w:rFonts w:ascii="Times New Roman" w:hAnsi="Times New Roman" w:eastAsia="仿宋_GB2312"/>
          <w:szCs w:val="21"/>
          <w:highlight w:val="none"/>
        </w:rPr>
      </w:pPr>
      <w:r>
        <w:rPr>
          <w:rFonts w:ascii="Times New Roman" w:hAnsi="Times New Roman" w:eastAsia="仿宋_GB2312"/>
          <w:szCs w:val="21"/>
          <w:highlight w:val="none"/>
        </w:rPr>
        <w:br w:type="page"/>
      </w:r>
    </w:p>
    <w:p w14:paraId="4CD71C62">
      <w:pPr>
        <w:spacing w:line="572" w:lineRule="exact"/>
        <w:jc w:val="center"/>
        <w:rPr>
          <w:rFonts w:ascii="Times New Roman" w:hAnsi="Times New Roman" w:eastAsia="仿宋_GB2312"/>
          <w:szCs w:val="21"/>
          <w:highlight w:val="none"/>
        </w:rPr>
      </w:pPr>
    </w:p>
    <w:p w14:paraId="64D8B987">
      <w:pPr>
        <w:spacing w:line="572" w:lineRule="exact"/>
        <w:jc w:val="center"/>
        <w:rPr>
          <w:rFonts w:hint="eastAsia"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说  明</w:t>
      </w:r>
    </w:p>
    <w:p w14:paraId="0E204F4D">
      <w:pPr>
        <w:pStyle w:val="2"/>
        <w:spacing w:line="572" w:lineRule="exact"/>
        <w:rPr>
          <w:highlight w:val="none"/>
        </w:rPr>
      </w:pPr>
    </w:p>
    <w:p w14:paraId="427F5943">
      <w:pPr>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1.</w:t>
      </w:r>
      <w:r>
        <w:rPr>
          <w:rFonts w:hint="eastAsia" w:ascii="仿宋" w:hAnsi="仿宋" w:eastAsia="仿宋" w:cs="仿宋"/>
          <w:sz w:val="32"/>
          <w:szCs w:val="21"/>
          <w:highlight w:val="none"/>
        </w:rPr>
        <w:t>学校举办者必须按本评审表的条目顺序提供佐证材料。</w:t>
      </w:r>
    </w:p>
    <w:p w14:paraId="2125D882">
      <w:pPr>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2.</w:t>
      </w:r>
      <w:r>
        <w:rPr>
          <w:rFonts w:hint="eastAsia" w:ascii="仿宋" w:hAnsi="仿宋" w:eastAsia="仿宋" w:cs="仿宋"/>
          <w:sz w:val="32"/>
          <w:szCs w:val="21"/>
          <w:highlight w:val="none"/>
        </w:rPr>
        <w:t>本评审表共</w:t>
      </w:r>
      <w:r>
        <w:rPr>
          <w:rFonts w:ascii="仿宋" w:hAnsi="仿宋" w:eastAsia="仿宋" w:cs="仿宋"/>
          <w:sz w:val="32"/>
          <w:szCs w:val="21"/>
          <w:highlight w:val="none"/>
        </w:rPr>
        <w:t>20</w:t>
      </w:r>
      <w:r>
        <w:rPr>
          <w:rFonts w:hint="eastAsia" w:ascii="仿宋" w:hAnsi="仿宋" w:eastAsia="仿宋" w:cs="仿宋"/>
          <w:sz w:val="32"/>
          <w:szCs w:val="21"/>
          <w:highlight w:val="none"/>
        </w:rPr>
        <w:t>目，其中前</w:t>
      </w:r>
      <w:r>
        <w:rPr>
          <w:rFonts w:ascii="仿宋" w:hAnsi="仿宋" w:eastAsia="仿宋" w:cs="仿宋"/>
          <w:sz w:val="32"/>
          <w:szCs w:val="21"/>
          <w:highlight w:val="none"/>
        </w:rPr>
        <w:t>5</w:t>
      </w:r>
      <w:r>
        <w:rPr>
          <w:rFonts w:hint="eastAsia" w:ascii="仿宋" w:hAnsi="仿宋" w:eastAsia="仿宋" w:cs="仿宋"/>
          <w:sz w:val="32"/>
          <w:szCs w:val="21"/>
          <w:highlight w:val="none"/>
        </w:rPr>
        <w:t>目（第</w:t>
      </w:r>
      <w:r>
        <w:rPr>
          <w:rFonts w:ascii="仿宋" w:hAnsi="仿宋" w:eastAsia="仿宋" w:cs="仿宋"/>
          <w:sz w:val="32"/>
          <w:szCs w:val="21"/>
          <w:highlight w:val="none"/>
        </w:rPr>
        <w:t>1</w:t>
      </w:r>
      <w:r>
        <w:rPr>
          <w:rFonts w:hint="eastAsia" w:ascii="仿宋" w:hAnsi="仿宋" w:eastAsia="仿宋" w:cs="仿宋"/>
          <w:sz w:val="32"/>
          <w:szCs w:val="21"/>
          <w:highlight w:val="none"/>
        </w:rPr>
        <w:t>至第</w:t>
      </w:r>
      <w:r>
        <w:rPr>
          <w:rFonts w:ascii="仿宋" w:hAnsi="仿宋" w:eastAsia="仿宋" w:cs="仿宋"/>
          <w:sz w:val="32"/>
          <w:szCs w:val="21"/>
          <w:highlight w:val="none"/>
        </w:rPr>
        <w:t>5</w:t>
      </w:r>
      <w:r>
        <w:rPr>
          <w:rFonts w:hint="eastAsia" w:ascii="仿宋" w:hAnsi="仿宋" w:eastAsia="仿宋" w:cs="仿宋"/>
          <w:sz w:val="32"/>
          <w:szCs w:val="21"/>
          <w:highlight w:val="none"/>
        </w:rPr>
        <w:t>目）为否决项，其余为评分项，评分项共计</w:t>
      </w:r>
      <w:r>
        <w:rPr>
          <w:rFonts w:ascii="仿宋" w:hAnsi="仿宋" w:eastAsia="仿宋" w:cs="仿宋"/>
          <w:sz w:val="32"/>
          <w:szCs w:val="21"/>
          <w:highlight w:val="none"/>
        </w:rPr>
        <w:t>1000</w:t>
      </w:r>
      <w:r>
        <w:rPr>
          <w:rFonts w:hint="eastAsia" w:ascii="仿宋" w:hAnsi="仿宋" w:eastAsia="仿宋" w:cs="仿宋"/>
          <w:sz w:val="32"/>
          <w:szCs w:val="21"/>
          <w:highlight w:val="none"/>
        </w:rPr>
        <w:t>分。否决项任一项不达标，或评分项总得分低于</w:t>
      </w:r>
      <w:r>
        <w:rPr>
          <w:rFonts w:ascii="仿宋" w:hAnsi="仿宋" w:eastAsia="仿宋" w:cs="仿宋"/>
          <w:sz w:val="32"/>
          <w:szCs w:val="21"/>
          <w:highlight w:val="none"/>
        </w:rPr>
        <w:t>900</w:t>
      </w:r>
      <w:r>
        <w:rPr>
          <w:rFonts w:hint="eastAsia" w:ascii="仿宋" w:hAnsi="仿宋" w:eastAsia="仿宋" w:cs="仿宋"/>
          <w:sz w:val="32"/>
          <w:szCs w:val="21"/>
          <w:highlight w:val="none"/>
        </w:rPr>
        <w:t>分，即为评审不达标。</w:t>
      </w:r>
    </w:p>
    <w:p w14:paraId="2EA77849">
      <w:pPr>
        <w:widowControl/>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3.</w:t>
      </w:r>
      <w:r>
        <w:rPr>
          <w:rFonts w:hint="eastAsia" w:ascii="仿宋" w:hAnsi="仿宋" w:eastAsia="仿宋" w:cs="仿宋"/>
          <w:sz w:val="32"/>
          <w:szCs w:val="21"/>
          <w:highlight w:val="none"/>
        </w:rPr>
        <w:t>本评审表由学校举办者自评后向学校审批机关提交电子版本和纸质表格，纸质表一式两份，专家评审结束、各项内容填写完毕后，举办者和审批机关各存一份。</w:t>
      </w:r>
    </w:p>
    <w:p w14:paraId="076D71DA">
      <w:pPr>
        <w:jc w:val="center"/>
        <w:rPr>
          <w:rFonts w:hint="eastAsia" w:ascii="宋体" w:hAnsi="宋体" w:cs="宋体"/>
          <w:b/>
          <w:bCs/>
          <w:sz w:val="36"/>
          <w:szCs w:val="36"/>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01举办资格</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1"/>
        <w:gridCol w:w="2316"/>
      </w:tblGrid>
      <w:tr w14:paraId="7090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10" w:hRule="atLeast"/>
          <w:jc w:val="center"/>
        </w:trPr>
        <w:tc>
          <w:tcPr>
            <w:tcW w:w="9047" w:type="dxa"/>
            <w:gridSpan w:val="2"/>
            <w:tcBorders>
              <w:top w:val="single" w:color="auto" w:sz="4" w:space="0"/>
              <w:left w:val="single" w:color="auto" w:sz="4" w:space="0"/>
              <w:bottom w:val="single" w:color="auto" w:sz="4" w:space="0"/>
              <w:right w:val="single" w:color="auto" w:sz="4" w:space="0"/>
            </w:tcBorders>
            <w:vAlign w:val="center"/>
          </w:tcPr>
          <w:p w14:paraId="0BAA9A11">
            <w:pPr>
              <w:spacing w:line="300" w:lineRule="exact"/>
              <w:rPr>
                <w:rFonts w:ascii="仿宋" w:hAnsi="仿宋" w:eastAsia="仿宋" w:cs="仿宋"/>
                <w:sz w:val="24"/>
                <w:highlight w:val="none"/>
              </w:rPr>
            </w:pPr>
            <w:r>
              <w:rPr>
                <w:rFonts w:hint="eastAsia" w:ascii="仿宋" w:hAnsi="仿宋" w:eastAsia="仿宋" w:cs="仿宋"/>
                <w:b/>
                <w:bCs/>
                <w:sz w:val="24"/>
                <w:highlight w:val="none"/>
              </w:rPr>
              <w:t>评审标准</w:t>
            </w:r>
            <w:r>
              <w:rPr>
                <w:rFonts w:hint="eastAsia" w:ascii="仿宋" w:hAnsi="仿宋" w:eastAsia="仿宋" w:cs="仿宋"/>
                <w:sz w:val="24"/>
                <w:highlight w:val="none"/>
              </w:rPr>
              <w:t>：</w:t>
            </w:r>
          </w:p>
          <w:p w14:paraId="65F50BC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学校设立应遵守相关法律法规。</w:t>
            </w:r>
          </w:p>
          <w:p w14:paraId="44BA228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举办者为国家机构、国家机构以外的社会组织或个人。</w:t>
            </w:r>
          </w:p>
          <w:p w14:paraId="5B766EC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fldChar w:fldCharType="begin"/>
            </w:r>
            <w:r>
              <w:rPr>
                <w:rFonts w:ascii="仿宋" w:hAnsi="仿宋" w:eastAsia="仿宋" w:cs="仿宋"/>
                <w:sz w:val="24"/>
                <w:highlight w:val="none"/>
              </w:rPr>
              <w:instrText xml:space="preserve"> = 1 \* GB3 </w:instrText>
            </w:r>
            <w:r>
              <w:rPr>
                <w:rFonts w:ascii="仿宋" w:hAnsi="仿宋" w:eastAsia="仿宋" w:cs="仿宋"/>
                <w:sz w:val="24"/>
                <w:highlight w:val="none"/>
              </w:rPr>
              <w:fldChar w:fldCharType="separate"/>
            </w:r>
            <w:r>
              <w:rPr>
                <w:rFonts w:hint="eastAsia" w:ascii="仿宋" w:hAnsi="仿宋" w:eastAsia="仿宋" w:cs="仿宋"/>
                <w:sz w:val="24"/>
                <w:highlight w:val="none"/>
              </w:rPr>
              <w:t>①</w:t>
            </w:r>
            <w:r>
              <w:rPr>
                <w:rFonts w:ascii="仿宋" w:hAnsi="仿宋" w:eastAsia="仿宋" w:cs="仿宋"/>
                <w:sz w:val="24"/>
                <w:highlight w:val="none"/>
              </w:rPr>
              <w:fldChar w:fldCharType="end"/>
            </w:r>
            <w:r>
              <w:rPr>
                <w:rFonts w:hint="eastAsia" w:ascii="仿宋" w:hAnsi="仿宋" w:eastAsia="仿宋" w:cs="仿宋"/>
                <w:sz w:val="24"/>
                <w:highlight w:val="none"/>
              </w:rPr>
              <w:t>国家机构以外的社会组织具有中华人民共和国法人资格，信用状况良好，未被列入有关经营（运营）异常名录或者严重违法失信单位名单，无不良办学记录。</w:t>
            </w:r>
          </w:p>
          <w:p w14:paraId="2E5D327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fldChar w:fldCharType="begin"/>
            </w:r>
            <w:r>
              <w:rPr>
                <w:rFonts w:ascii="仿宋" w:hAnsi="仿宋" w:eastAsia="仿宋" w:cs="仿宋"/>
                <w:sz w:val="24"/>
                <w:highlight w:val="none"/>
              </w:rPr>
              <w:instrText xml:space="preserve"> = 2 \* GB3 </w:instrText>
            </w:r>
            <w:r>
              <w:rPr>
                <w:rFonts w:ascii="仿宋" w:hAnsi="仿宋" w:eastAsia="仿宋" w:cs="仿宋"/>
                <w:sz w:val="24"/>
                <w:highlight w:val="none"/>
              </w:rPr>
              <w:fldChar w:fldCharType="separate"/>
            </w:r>
            <w:r>
              <w:rPr>
                <w:rFonts w:hint="eastAsia" w:ascii="仿宋" w:hAnsi="仿宋" w:eastAsia="仿宋" w:cs="仿宋"/>
                <w:sz w:val="24"/>
                <w:highlight w:val="none"/>
              </w:rPr>
              <w:t>②</w:t>
            </w:r>
            <w:r>
              <w:rPr>
                <w:rFonts w:ascii="仿宋" w:hAnsi="仿宋" w:eastAsia="仿宋" w:cs="仿宋"/>
                <w:sz w:val="24"/>
                <w:highlight w:val="none"/>
              </w:rPr>
              <w:fldChar w:fldCharType="end"/>
            </w:r>
            <w:r>
              <w:rPr>
                <w:rFonts w:hint="eastAsia" w:ascii="仿宋" w:hAnsi="仿宋" w:eastAsia="仿宋" w:cs="仿宋"/>
                <w:sz w:val="24"/>
                <w:highlight w:val="none"/>
              </w:rPr>
              <w:t>个人具有中华人民共和国国籍，在中国境内定居。信用状况良好，无犯罪记录或者教育领域不良从业记录。有政治权利和完全民事行为能力。</w:t>
            </w:r>
          </w:p>
          <w:p w14:paraId="1AEE096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fldChar w:fldCharType="begin"/>
            </w:r>
            <w:r>
              <w:rPr>
                <w:rFonts w:ascii="仿宋" w:hAnsi="仿宋" w:eastAsia="仿宋" w:cs="仿宋"/>
                <w:sz w:val="24"/>
                <w:highlight w:val="none"/>
              </w:rPr>
              <w:instrText xml:space="preserve"> = 3 \* GB3 </w:instrText>
            </w:r>
            <w:r>
              <w:rPr>
                <w:rFonts w:ascii="仿宋" w:hAnsi="仿宋" w:eastAsia="仿宋" w:cs="仿宋"/>
                <w:sz w:val="24"/>
                <w:highlight w:val="none"/>
              </w:rPr>
              <w:fldChar w:fldCharType="separate"/>
            </w:r>
            <w:r>
              <w:rPr>
                <w:rFonts w:hint="eastAsia" w:ascii="仿宋" w:hAnsi="仿宋" w:eastAsia="仿宋" w:cs="仿宋"/>
                <w:sz w:val="24"/>
                <w:highlight w:val="none"/>
              </w:rPr>
              <w:t>③</w:t>
            </w:r>
            <w:r>
              <w:rPr>
                <w:rFonts w:ascii="仿宋" w:hAnsi="仿宋" w:eastAsia="仿宋" w:cs="仿宋"/>
                <w:sz w:val="24"/>
                <w:highlight w:val="none"/>
              </w:rPr>
              <w:fldChar w:fldCharType="end"/>
            </w:r>
            <w:r>
              <w:rPr>
                <w:rFonts w:hint="eastAsia" w:ascii="仿宋" w:hAnsi="仿宋" w:eastAsia="仿宋" w:cs="仿宋"/>
                <w:sz w:val="24"/>
                <w:highlight w:val="none"/>
              </w:rPr>
              <w:t>举办者联合举办学校的，签订联合办学协议，明确合作方式、各方权利义务和争议解决办法等内容。</w:t>
            </w:r>
          </w:p>
          <w:p w14:paraId="1436F9A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只使用一个名称，符合登记机关名称要求，不使用已被撤销的技工学校名称。名称由行政区划、字号（两个以上汉字组成）、组织形式依次组成，包含“技工学校”。根据办学性质，举办者自行查询或咨询登记机关，就学校名称是否符合相关法律法规规定出具承诺书。申请设立营利性民办技工学校的，举办者向企业登记机关申请企业名称预先核准，并以核准名称向审批机关报送审批。</w:t>
            </w:r>
          </w:p>
        </w:tc>
      </w:tr>
      <w:tr w14:paraId="21FE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5" w:hRule="exact"/>
          <w:jc w:val="center"/>
        </w:trPr>
        <w:tc>
          <w:tcPr>
            <w:tcW w:w="9047" w:type="dxa"/>
            <w:gridSpan w:val="2"/>
            <w:tcBorders>
              <w:top w:val="single" w:color="auto" w:sz="4" w:space="0"/>
              <w:left w:val="single" w:color="auto" w:sz="4" w:space="0"/>
              <w:bottom w:val="single" w:color="auto" w:sz="4" w:space="0"/>
              <w:right w:val="single" w:color="auto" w:sz="4" w:space="0"/>
            </w:tcBorders>
            <w:vAlign w:val="center"/>
          </w:tcPr>
          <w:p w14:paraId="63CAA2D1">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511658FE">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03B3634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学校所在地市州、县市区人力资源社会保障行政部门意见。</w:t>
            </w:r>
          </w:p>
          <w:p w14:paraId="31A405D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学校举办者（公办技工学校主管部门、民办技工学校投资主体，下同）申请举办技工学校的报告。</w:t>
            </w:r>
          </w:p>
          <w:p w14:paraId="40860C87">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设立公办技工学校，举办者需提交有管辖权限机构编制部门同意设立学校意见。</w:t>
            </w:r>
          </w:p>
          <w:p w14:paraId="58955D3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学校举办者拟举办技工学校的会议记录、决议或其他相关文件。民办技工学校拟设董事会或理事会决议、人员构成、职责权限和议事规则等相关材料及学校章程。</w:t>
            </w:r>
          </w:p>
          <w:p w14:paraId="254C910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举办者为国家机构或其他社会组织的，提供机构、单位或组织的法人登记、企业工商登记等相关证明资料；举办者为个人的，提供中华人民共和国公民证件和具有政治权利和完全民事行为能力等证明材料。</w:t>
            </w:r>
          </w:p>
          <w:p w14:paraId="18A1F6BB">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举办者信用记录相关证明材料。</w:t>
            </w:r>
          </w:p>
          <w:p w14:paraId="4A84FA3F">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7.</w:t>
            </w:r>
            <w:r>
              <w:rPr>
                <w:rFonts w:hint="eastAsia" w:ascii="仿宋" w:hAnsi="仿宋" w:eastAsia="仿宋" w:cs="仿宋"/>
                <w:sz w:val="24"/>
                <w:highlight w:val="none"/>
              </w:rPr>
              <w:t>联合办学的提供协议。</w:t>
            </w:r>
          </w:p>
          <w:p w14:paraId="6F86BD11">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8.</w:t>
            </w:r>
            <w:r>
              <w:rPr>
                <w:rFonts w:hint="eastAsia" w:ascii="仿宋" w:hAnsi="仿宋" w:eastAsia="仿宋" w:cs="仿宋"/>
                <w:sz w:val="24"/>
                <w:highlight w:val="none"/>
              </w:rPr>
              <w:t>接受捐赠情况。</w:t>
            </w:r>
          </w:p>
          <w:p w14:paraId="2A03BFE3">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9.</w:t>
            </w:r>
            <w:r>
              <w:rPr>
                <w:rFonts w:hint="eastAsia" w:ascii="仿宋" w:hAnsi="仿宋" w:eastAsia="仿宋" w:cs="仿宋"/>
                <w:sz w:val="24"/>
                <w:highlight w:val="none"/>
              </w:rPr>
              <w:t>自行查询或咨询机关，就学校名称是否符合相关法律法规规定出具的承诺书。</w:t>
            </w:r>
          </w:p>
          <w:p w14:paraId="4F25A38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10.</w:t>
            </w:r>
            <w:r>
              <w:rPr>
                <w:rFonts w:hint="eastAsia" w:ascii="仿宋" w:hAnsi="仿宋" w:eastAsia="仿宋" w:cs="仿宋"/>
                <w:sz w:val="24"/>
                <w:highlight w:val="none"/>
              </w:rPr>
              <w:t>举办民办营利性技工学校预先核准名称文件。</w:t>
            </w:r>
            <w:r>
              <w:rPr>
                <w:rFonts w:ascii="仿宋" w:hAnsi="仿宋" w:eastAsia="仿宋" w:cs="仿宋"/>
                <w:sz w:val="24"/>
                <w:highlight w:val="none"/>
              </w:rPr>
              <w:t xml:space="preserve">                     </w:t>
            </w:r>
          </w:p>
        </w:tc>
      </w:tr>
      <w:tr w14:paraId="29F9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6731" w:type="dxa"/>
            <w:tcBorders>
              <w:top w:val="single" w:color="auto" w:sz="4" w:space="0"/>
              <w:left w:val="single" w:color="auto" w:sz="4" w:space="0"/>
              <w:bottom w:val="single" w:color="auto" w:sz="4" w:space="0"/>
              <w:right w:val="single" w:color="auto" w:sz="4" w:space="0"/>
            </w:tcBorders>
          </w:tcPr>
          <w:p w14:paraId="78A46E98">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316" w:type="dxa"/>
            <w:tcBorders>
              <w:top w:val="single" w:color="auto" w:sz="4" w:space="0"/>
              <w:left w:val="single" w:color="auto" w:sz="4" w:space="0"/>
              <w:bottom w:val="single" w:color="auto" w:sz="4" w:space="0"/>
              <w:right w:val="single" w:color="auto" w:sz="4" w:space="0"/>
            </w:tcBorders>
          </w:tcPr>
          <w:p w14:paraId="545B05DC">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p w14:paraId="02F2AD5B">
            <w:pPr>
              <w:tabs>
                <w:tab w:val="left" w:pos="4860"/>
              </w:tabs>
              <w:spacing w:line="300" w:lineRule="exact"/>
              <w:rPr>
                <w:rFonts w:ascii="仿宋" w:hAnsi="仿宋" w:eastAsia="仿宋" w:cs="仿宋"/>
                <w:sz w:val="24"/>
                <w:highlight w:val="none"/>
              </w:rPr>
            </w:pPr>
            <w:r>
              <w:rPr>
                <w:rFonts w:ascii="Times New Roman" w:hAnsi="Times New Roman" w:eastAsia="仿宋"/>
                <w:sz w:val="32"/>
                <w:szCs w:val="32"/>
                <w:highlight w:val="none"/>
              </w:rPr>
              <w:t>□</w:t>
            </w:r>
            <w:r>
              <w:rPr>
                <w:rFonts w:hint="eastAsia" w:ascii="仿宋" w:hAnsi="仿宋" w:eastAsia="仿宋" w:cs="仿宋"/>
                <w:sz w:val="24"/>
                <w:highlight w:val="none"/>
              </w:rPr>
              <w:t>达标</w:t>
            </w:r>
            <w:r>
              <w:rPr>
                <w:rFonts w:ascii="仿宋" w:hAnsi="仿宋" w:eastAsia="仿宋" w:cs="仿宋"/>
                <w:sz w:val="24"/>
                <w:highlight w:val="none"/>
              </w:rPr>
              <w:t xml:space="preserve">  </w:t>
            </w:r>
            <w:r>
              <w:rPr>
                <w:rFonts w:ascii="Times New Roman" w:hAnsi="Times New Roman" w:eastAsia="仿宋"/>
                <w:sz w:val="32"/>
                <w:szCs w:val="32"/>
                <w:highlight w:val="none"/>
              </w:rPr>
              <w:t>□</w:t>
            </w:r>
            <w:r>
              <w:rPr>
                <w:rFonts w:hint="eastAsia" w:ascii="仿宋" w:hAnsi="仿宋" w:eastAsia="仿宋" w:cs="仿宋"/>
                <w:sz w:val="24"/>
                <w:highlight w:val="none"/>
              </w:rPr>
              <w:t>不达标</w:t>
            </w:r>
          </w:p>
          <w:p w14:paraId="7687A6D5">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不达标原因：</w:t>
            </w:r>
          </w:p>
        </w:tc>
      </w:tr>
      <w:tr w14:paraId="5341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731" w:type="dxa"/>
            <w:tcBorders>
              <w:top w:val="single" w:color="auto" w:sz="4" w:space="0"/>
              <w:left w:val="single" w:color="auto" w:sz="4" w:space="0"/>
              <w:bottom w:val="single" w:color="auto" w:sz="4" w:space="0"/>
              <w:right w:val="single" w:color="auto" w:sz="4" w:space="0"/>
            </w:tcBorders>
          </w:tcPr>
          <w:p w14:paraId="311B04B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316" w:type="dxa"/>
            <w:tcBorders>
              <w:top w:val="single" w:color="auto" w:sz="4" w:space="0"/>
              <w:left w:val="single" w:color="auto" w:sz="4" w:space="0"/>
              <w:bottom w:val="single" w:color="auto" w:sz="4" w:space="0"/>
              <w:right w:val="single" w:color="auto" w:sz="4" w:space="0"/>
            </w:tcBorders>
          </w:tcPr>
          <w:p w14:paraId="6D98F520">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专家评分：</w:t>
            </w:r>
          </w:p>
          <w:p w14:paraId="13031FCB">
            <w:pPr>
              <w:tabs>
                <w:tab w:val="left" w:pos="4860"/>
              </w:tabs>
              <w:spacing w:line="300" w:lineRule="exact"/>
              <w:rPr>
                <w:rFonts w:ascii="仿宋" w:hAnsi="仿宋" w:eastAsia="仿宋" w:cs="仿宋"/>
                <w:sz w:val="24"/>
                <w:highlight w:val="none"/>
              </w:rPr>
            </w:pPr>
            <w:r>
              <w:rPr>
                <w:rFonts w:ascii="Times New Roman" w:hAnsi="Times New Roman" w:eastAsia="仿宋"/>
                <w:sz w:val="32"/>
                <w:szCs w:val="32"/>
                <w:highlight w:val="none"/>
              </w:rPr>
              <w:t>□</w:t>
            </w:r>
            <w:r>
              <w:rPr>
                <w:rFonts w:hint="eastAsia" w:ascii="仿宋" w:hAnsi="仿宋" w:eastAsia="仿宋" w:cs="仿宋"/>
                <w:sz w:val="24"/>
                <w:highlight w:val="none"/>
              </w:rPr>
              <w:t>达标</w:t>
            </w:r>
            <w:r>
              <w:rPr>
                <w:rFonts w:ascii="仿宋" w:hAnsi="仿宋" w:eastAsia="仿宋" w:cs="仿宋"/>
                <w:sz w:val="24"/>
                <w:highlight w:val="none"/>
              </w:rPr>
              <w:t xml:space="preserve">  </w:t>
            </w:r>
            <w:r>
              <w:rPr>
                <w:rFonts w:ascii="Times New Roman" w:hAnsi="Times New Roman" w:eastAsia="仿宋"/>
                <w:sz w:val="32"/>
                <w:szCs w:val="32"/>
                <w:highlight w:val="none"/>
              </w:rPr>
              <w:t>□</w:t>
            </w:r>
            <w:r>
              <w:rPr>
                <w:rFonts w:hint="eastAsia" w:ascii="仿宋" w:hAnsi="仿宋" w:eastAsia="仿宋" w:cs="仿宋"/>
                <w:sz w:val="24"/>
                <w:highlight w:val="none"/>
              </w:rPr>
              <w:t>不达标</w:t>
            </w:r>
          </w:p>
          <w:p w14:paraId="14C72DAC">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不达标原因：</w:t>
            </w:r>
          </w:p>
        </w:tc>
      </w:tr>
    </w:tbl>
    <w:p w14:paraId="61935365">
      <w:pPr>
        <w:rPr>
          <w:rFonts w:ascii="Times New Roman" w:hAnsi="Times New Roman" w:eastAsia="仿宋_GB2312"/>
          <w:szCs w:val="21"/>
          <w:highlight w:val="none"/>
        </w:rPr>
        <w:sectPr>
          <w:footerReference r:id="rId6" w:type="default"/>
          <w:pgSz w:w="11906" w:h="16838"/>
          <w:pgMar w:top="2098" w:right="1474" w:bottom="1984" w:left="1587" w:header="1304" w:footer="1587" w:gutter="0"/>
          <w:cols w:space="0" w:num="1"/>
          <w:docGrid w:type="linesAndChars" w:linePitch="598" w:charSpace="-1024"/>
        </w:sectPr>
      </w:pPr>
    </w:p>
    <w:p w14:paraId="701D3CB0">
      <w:pPr>
        <w:jc w:val="center"/>
        <w:rPr>
          <w:rFonts w:ascii="Times New Roman" w:hAnsi="Times New Roman" w:eastAsia="仿宋_GB2312"/>
          <w:szCs w:val="21"/>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02办学方向</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4"/>
        <w:gridCol w:w="2317"/>
      </w:tblGrid>
      <w:tr w14:paraId="41EC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3"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7E57649">
            <w:pPr>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2C0E7E0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bookmarkStart w:id="52" w:name="_Hlk220146184"/>
            <w:r>
              <w:rPr>
                <w:rFonts w:ascii="仿宋" w:hAnsi="仿宋" w:eastAsia="仿宋" w:cs="仿宋"/>
                <w:sz w:val="24"/>
                <w:highlight w:val="none"/>
              </w:rPr>
              <w:t>.</w:t>
            </w:r>
            <w:r>
              <w:rPr>
                <w:rFonts w:hint="eastAsia" w:ascii="仿宋" w:hAnsi="仿宋" w:eastAsia="仿宋" w:cs="仿宋"/>
                <w:sz w:val="24"/>
                <w:highlight w:val="none"/>
              </w:rPr>
              <w:t>坚持中国共产党的领导，坚持社会主义办学方向，贯彻国家教育方针。坚持立德树人、德技并修，坚持产教融合、校企合作，坚持面向市场、促进就业，坚持面向实践、强化能力，坚持面向人人、因材施教。</w:t>
            </w:r>
            <w:bookmarkEnd w:id="52"/>
          </w:p>
          <w:p w14:paraId="6F888E48">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统筹规划，控制总量，优化结构。符合区域内产业发展、人口变化、就业需求、教育发展等实际情况。有利于形成梯次发展、有序衔接、布局合理的技工教育体系。</w:t>
            </w:r>
          </w:p>
        </w:tc>
      </w:tr>
      <w:tr w14:paraId="2F52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7882AD8">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0C5A214C">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6F62D0DB">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学校章程、可行性研究报告及学校年度发展计划和五年发展规划。</w:t>
            </w:r>
          </w:p>
          <w:p w14:paraId="111FDDD0">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学校所在地市州、县市区人力资源社会保障行政部门意见。</w:t>
            </w:r>
          </w:p>
        </w:tc>
      </w:tr>
      <w:tr w14:paraId="6F02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jc w:val="center"/>
        </w:trPr>
        <w:tc>
          <w:tcPr>
            <w:tcW w:w="6754" w:type="dxa"/>
            <w:tcBorders>
              <w:top w:val="single" w:color="auto" w:sz="4" w:space="0"/>
              <w:left w:val="single" w:color="auto" w:sz="4" w:space="0"/>
              <w:bottom w:val="single" w:color="auto" w:sz="4" w:space="0"/>
              <w:right w:val="single" w:color="auto" w:sz="4" w:space="0"/>
            </w:tcBorders>
          </w:tcPr>
          <w:p w14:paraId="2A968FC8">
            <w:pPr>
              <w:tabs>
                <w:tab w:val="left" w:pos="4860"/>
              </w:tabs>
              <w:spacing w:line="300" w:lineRule="exact"/>
              <w:rPr>
                <w:rFonts w:ascii="Times New Roman" w:hAnsi="Times New Roman" w:eastAsia="仿宋_GB2312"/>
                <w:szCs w:val="21"/>
                <w:highlight w:val="none"/>
              </w:rPr>
            </w:pPr>
            <w:bookmarkStart w:id="53" w:name="_Hlk219017105"/>
            <w:bookmarkStart w:id="54" w:name="OLE_LINK3" w:colFirst="1" w:colLast="1"/>
            <w:bookmarkStart w:id="55" w:name="OLE_LINK2" w:colFirst="1" w:colLast="1"/>
            <w:r>
              <w:rPr>
                <w:rFonts w:ascii="Times New Roman" w:hAnsi="Times New Roman" w:eastAsia="仿宋"/>
                <w:sz w:val="24"/>
                <w:highlight w:val="none"/>
              </w:rPr>
              <w:t>自评：</w:t>
            </w:r>
          </w:p>
        </w:tc>
        <w:tc>
          <w:tcPr>
            <w:tcW w:w="2317" w:type="dxa"/>
            <w:tcBorders>
              <w:top w:val="single" w:color="auto" w:sz="4" w:space="0"/>
              <w:left w:val="single" w:color="auto" w:sz="4" w:space="0"/>
              <w:bottom w:val="single" w:color="auto" w:sz="4" w:space="0"/>
              <w:right w:val="single" w:color="auto" w:sz="4" w:space="0"/>
            </w:tcBorders>
          </w:tcPr>
          <w:p w14:paraId="43BB43D5">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自评</w:t>
            </w:r>
            <w:r>
              <w:rPr>
                <w:rFonts w:ascii="Times New Roman" w:hAnsi="Times New Roman"/>
                <w:sz w:val="24"/>
                <w:highlight w:val="none"/>
              </w:rPr>
              <w:t>：</w:t>
            </w:r>
          </w:p>
          <w:p w14:paraId="35AAFE4A">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达标</w:t>
            </w:r>
            <w:r>
              <w:rPr>
                <w:rFonts w:ascii="Times New Roman" w:hAnsi="Times New Roman"/>
                <w:sz w:val="24"/>
                <w:highlight w:val="none"/>
              </w:rPr>
              <w:t xml:space="preserve"> </w:t>
            </w:r>
            <w:r>
              <w:rPr>
                <w:rFonts w:ascii="Times New Roman" w:hAnsi="Times New Roman" w:eastAsia="仿宋"/>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70EC136F">
            <w:pPr>
              <w:tabs>
                <w:tab w:val="left" w:pos="4860"/>
              </w:tabs>
              <w:spacing w:line="300" w:lineRule="exact"/>
              <w:rPr>
                <w:rFonts w:ascii="Times New Roman" w:hAnsi="Times New Roman" w:eastAsia="仿宋"/>
                <w:sz w:val="24"/>
                <w:highlight w:val="none"/>
              </w:rPr>
            </w:pPr>
          </w:p>
          <w:p w14:paraId="6BD19ABA">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r w14:paraId="7BD7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0" w:hRule="atLeast"/>
          <w:jc w:val="center"/>
        </w:trPr>
        <w:tc>
          <w:tcPr>
            <w:tcW w:w="6754" w:type="dxa"/>
            <w:tcBorders>
              <w:top w:val="single" w:color="auto" w:sz="4" w:space="0"/>
              <w:left w:val="single" w:color="auto" w:sz="4" w:space="0"/>
              <w:bottom w:val="single" w:color="auto" w:sz="4" w:space="0"/>
              <w:right w:val="single" w:color="auto" w:sz="4" w:space="0"/>
            </w:tcBorders>
          </w:tcPr>
          <w:p w14:paraId="2EAF9B52">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专家评价：</w:t>
            </w:r>
          </w:p>
        </w:tc>
        <w:tc>
          <w:tcPr>
            <w:tcW w:w="2317" w:type="dxa"/>
            <w:tcBorders>
              <w:top w:val="single" w:color="auto" w:sz="4" w:space="0"/>
              <w:left w:val="single" w:color="auto" w:sz="4" w:space="0"/>
              <w:bottom w:val="single" w:color="auto" w:sz="4" w:space="0"/>
              <w:right w:val="single" w:color="auto" w:sz="4" w:space="0"/>
            </w:tcBorders>
          </w:tcPr>
          <w:p w14:paraId="196D4F79">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专家评分</w:t>
            </w:r>
            <w:r>
              <w:rPr>
                <w:rFonts w:ascii="Times New Roman" w:hAnsi="Times New Roman"/>
                <w:sz w:val="24"/>
                <w:highlight w:val="none"/>
              </w:rPr>
              <w:t>：</w:t>
            </w:r>
          </w:p>
          <w:p w14:paraId="31E62778">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 xml:space="preserve">达标 </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53CF5A68">
            <w:pPr>
              <w:tabs>
                <w:tab w:val="left" w:pos="4860"/>
              </w:tabs>
              <w:spacing w:line="300" w:lineRule="exact"/>
              <w:rPr>
                <w:rFonts w:ascii="Times New Roman" w:hAnsi="Times New Roman" w:eastAsia="仿宋"/>
                <w:sz w:val="24"/>
                <w:highlight w:val="none"/>
              </w:rPr>
            </w:pPr>
          </w:p>
          <w:p w14:paraId="457F86D5">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bookmarkEnd w:id="53"/>
      <w:bookmarkEnd w:id="54"/>
      <w:bookmarkEnd w:id="55"/>
    </w:tbl>
    <w:p w14:paraId="077A70E3">
      <w:pPr>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7F064CD4">
      <w:pPr>
        <w:jc w:val="center"/>
        <w:rPr>
          <w:rFonts w:hint="eastAsia" w:ascii="宋体" w:hAnsi="宋体" w:cs="宋体"/>
          <w:b/>
          <w:bCs/>
          <w:sz w:val="36"/>
          <w:szCs w:val="36"/>
          <w:highlight w:val="none"/>
        </w:rPr>
      </w:pPr>
      <w:r>
        <w:rPr>
          <w:rFonts w:hint="eastAsia" w:ascii="宋体" w:hAnsi="宋体" w:cs="宋体"/>
          <w:b/>
          <w:bCs/>
          <w:sz w:val="36"/>
          <w:szCs w:val="36"/>
          <w:highlight w:val="none"/>
        </w:rPr>
        <w:br w:type="page"/>
      </w:r>
      <w:bookmarkStart w:id="56" w:name="_Hlk219212955"/>
      <w:r>
        <w:rPr>
          <w:rFonts w:hint="eastAsia" w:ascii="宋体" w:hAnsi="宋体" w:cs="宋体"/>
          <w:b/>
          <w:bCs/>
          <w:sz w:val="36"/>
          <w:szCs w:val="36"/>
          <w:highlight w:val="none"/>
        </w:rPr>
        <w:t>03安全管理</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4"/>
        <w:gridCol w:w="2327"/>
      </w:tblGrid>
      <w:tr w14:paraId="624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3"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267F2C0">
            <w:pPr>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14585E8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校舍建筑质量验收合格，消防验收资料齐全，安全设施完备。</w:t>
            </w:r>
          </w:p>
          <w:p w14:paraId="6520E82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拟设安全管理机构健全，人员配备齐全，岗位职责明晰，安全制度完善。</w:t>
            </w:r>
          </w:p>
          <w:p w14:paraId="7B271DC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有完整的实训操作安全规程和突发事件应急预案。</w:t>
            </w:r>
          </w:p>
          <w:p w14:paraId="791FB248">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学校食堂食品安全工作验收合格。</w:t>
            </w:r>
          </w:p>
        </w:tc>
      </w:tr>
      <w:tr w14:paraId="6801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1" w:hRule="atLeast"/>
          <w:jc w:val="center"/>
        </w:trPr>
        <w:tc>
          <w:tcPr>
            <w:tcW w:w="9071" w:type="dxa"/>
            <w:gridSpan w:val="2"/>
            <w:tcBorders>
              <w:top w:val="single" w:color="auto" w:sz="4" w:space="0"/>
              <w:left w:val="single" w:color="auto" w:sz="4" w:space="0"/>
              <w:bottom w:val="nil"/>
              <w:right w:val="single" w:color="auto" w:sz="4" w:space="0"/>
            </w:tcBorders>
            <w:vAlign w:val="center"/>
          </w:tcPr>
          <w:p w14:paraId="5E8F9410">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6098CAB4">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1B9484A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校舍建筑质量验收合格资料（或房屋产权证书），消防验收合格资料（含装修校舍二消合格资料）。</w:t>
            </w:r>
          </w:p>
          <w:p w14:paraId="2EBA047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拟设安全管理机构、人员统计表，安全管理制度。</w:t>
            </w:r>
          </w:p>
          <w:p w14:paraId="38A0ADC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实训操作安全规程和突发事件应急预案。</w:t>
            </w:r>
          </w:p>
          <w:p w14:paraId="19A8A478">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向政府食品监督部门提交的食堂卫生许可资料，正式启用前补交食堂卫生许可证（如食堂外包，还需提交外包单位营业执照）。</w:t>
            </w:r>
          </w:p>
          <w:p w14:paraId="00C1EB23">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安全设施设备清单。</w:t>
            </w:r>
          </w:p>
        </w:tc>
      </w:tr>
      <w:tr w14:paraId="663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4" w:hRule="atLeast"/>
          <w:jc w:val="center"/>
        </w:trPr>
        <w:tc>
          <w:tcPr>
            <w:tcW w:w="6744" w:type="dxa"/>
            <w:tcBorders>
              <w:top w:val="single" w:color="auto" w:sz="4" w:space="0"/>
              <w:left w:val="single" w:color="auto" w:sz="4" w:space="0"/>
              <w:bottom w:val="single" w:color="auto" w:sz="4" w:space="0"/>
              <w:right w:val="single" w:color="auto" w:sz="4" w:space="0"/>
            </w:tcBorders>
          </w:tcPr>
          <w:p w14:paraId="63156DF4">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自评：</w:t>
            </w:r>
          </w:p>
        </w:tc>
        <w:tc>
          <w:tcPr>
            <w:tcW w:w="2327" w:type="dxa"/>
            <w:tcBorders>
              <w:top w:val="single" w:color="auto" w:sz="4" w:space="0"/>
              <w:left w:val="single" w:color="auto" w:sz="4" w:space="0"/>
              <w:bottom w:val="single" w:color="auto" w:sz="4" w:space="0"/>
              <w:right w:val="single" w:color="auto" w:sz="4" w:space="0"/>
            </w:tcBorders>
          </w:tcPr>
          <w:p w14:paraId="4232A902">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自评</w:t>
            </w:r>
            <w:r>
              <w:rPr>
                <w:rFonts w:ascii="Times New Roman" w:hAnsi="Times New Roman"/>
                <w:sz w:val="24"/>
                <w:highlight w:val="none"/>
              </w:rPr>
              <w:t>：</w:t>
            </w:r>
          </w:p>
          <w:p w14:paraId="4E24FC9F">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达标</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1691D52D">
            <w:pPr>
              <w:tabs>
                <w:tab w:val="left" w:pos="4860"/>
              </w:tabs>
              <w:spacing w:line="300" w:lineRule="exact"/>
              <w:rPr>
                <w:rFonts w:ascii="Times New Roman" w:hAnsi="Times New Roman" w:eastAsia="仿宋"/>
                <w:sz w:val="24"/>
                <w:highlight w:val="none"/>
              </w:rPr>
            </w:pPr>
          </w:p>
          <w:p w14:paraId="6D35E8EE">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r w14:paraId="780D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6744" w:type="dxa"/>
            <w:tcBorders>
              <w:top w:val="single" w:color="auto" w:sz="4" w:space="0"/>
              <w:left w:val="single" w:color="auto" w:sz="4" w:space="0"/>
              <w:bottom w:val="single" w:color="auto" w:sz="4" w:space="0"/>
              <w:right w:val="single" w:color="auto" w:sz="4" w:space="0"/>
            </w:tcBorders>
          </w:tcPr>
          <w:p w14:paraId="7A35A554">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专家评价：</w:t>
            </w:r>
          </w:p>
        </w:tc>
        <w:tc>
          <w:tcPr>
            <w:tcW w:w="2327" w:type="dxa"/>
            <w:tcBorders>
              <w:top w:val="single" w:color="auto" w:sz="4" w:space="0"/>
              <w:left w:val="single" w:color="auto" w:sz="4" w:space="0"/>
              <w:bottom w:val="single" w:color="auto" w:sz="4" w:space="0"/>
              <w:right w:val="single" w:color="auto" w:sz="4" w:space="0"/>
            </w:tcBorders>
          </w:tcPr>
          <w:p w14:paraId="6AE43517">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专家评分</w:t>
            </w:r>
            <w:r>
              <w:rPr>
                <w:rFonts w:ascii="Times New Roman" w:hAnsi="Times New Roman"/>
                <w:sz w:val="24"/>
                <w:highlight w:val="none"/>
              </w:rPr>
              <w:t>：</w:t>
            </w:r>
          </w:p>
          <w:p w14:paraId="285B9D5E">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 xml:space="preserve">达标 </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1C0DFC93">
            <w:pPr>
              <w:tabs>
                <w:tab w:val="left" w:pos="4860"/>
              </w:tabs>
              <w:spacing w:line="300" w:lineRule="exact"/>
              <w:rPr>
                <w:rFonts w:ascii="Times New Roman" w:hAnsi="Times New Roman" w:eastAsia="仿宋"/>
                <w:sz w:val="24"/>
                <w:highlight w:val="none"/>
              </w:rPr>
            </w:pPr>
          </w:p>
          <w:p w14:paraId="7B6BB48B">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bl>
    <w:p w14:paraId="3A940B27">
      <w:pPr>
        <w:tabs>
          <w:tab w:val="left" w:pos="4860"/>
        </w:tabs>
        <w:jc w:val="center"/>
        <w:rPr>
          <w:rFonts w:hint="eastAsia" w:ascii="宋体" w:hAnsi="宋体" w:cs="宋体"/>
          <w:b/>
          <w:bCs/>
          <w:sz w:val="36"/>
          <w:szCs w:val="36"/>
          <w:highlight w:val="none"/>
        </w:rPr>
      </w:pPr>
      <w:r>
        <w:rPr>
          <w:rFonts w:ascii="Times New Roman" w:hAnsi="Times New Roman" w:eastAsia="仿宋_GB2312"/>
          <w:szCs w:val="21"/>
          <w:highlight w:val="none"/>
        </w:rPr>
        <w:br w:type="page"/>
      </w:r>
      <w:r>
        <w:rPr>
          <w:rFonts w:hint="eastAsia" w:ascii="宋体" w:hAnsi="宋体" w:cs="宋体"/>
          <w:b/>
          <w:bCs/>
          <w:sz w:val="36"/>
          <w:szCs w:val="36"/>
          <w:highlight w:val="none"/>
        </w:rPr>
        <w:t>04办学场地</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3"/>
        <w:gridCol w:w="2318"/>
      </w:tblGrid>
      <w:tr w14:paraId="2889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9071" w:type="dxa"/>
            <w:gridSpan w:val="2"/>
            <w:vAlign w:val="center"/>
          </w:tcPr>
          <w:p w14:paraId="6A020D4D">
            <w:pPr>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7F85D637">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有独立的校园校舍及教学、生活配套设施，土地校舍使用性质合法，权属清晰无纠纷。</w:t>
            </w:r>
          </w:p>
          <w:p w14:paraId="2264819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非教育用地须所在地政府资源规划行政主管部门同意用于办学。</w:t>
            </w:r>
          </w:p>
          <w:p w14:paraId="008FED73">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如属租赁校园办学，租赁行为合规，租赁期自申办之日起不少于</w:t>
            </w:r>
            <w:r>
              <w:rPr>
                <w:rFonts w:ascii="仿宋" w:hAnsi="仿宋" w:eastAsia="仿宋" w:cs="仿宋"/>
                <w:sz w:val="24"/>
                <w:highlight w:val="none"/>
              </w:rPr>
              <w:t>10</w:t>
            </w:r>
            <w:r>
              <w:rPr>
                <w:rFonts w:hint="eastAsia" w:ascii="仿宋" w:hAnsi="仿宋" w:eastAsia="仿宋" w:cs="仿宋"/>
                <w:sz w:val="24"/>
                <w:highlight w:val="none"/>
              </w:rPr>
              <w:t>年。</w:t>
            </w:r>
          </w:p>
          <w:p w14:paraId="3548A7F8">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如有两个以上校区，学校校园占地面积不少于</w:t>
            </w:r>
            <w:r>
              <w:rPr>
                <w:rFonts w:ascii="仿宋" w:hAnsi="仿宋" w:eastAsia="仿宋" w:cs="仿宋"/>
                <w:sz w:val="24"/>
                <w:highlight w:val="none"/>
              </w:rPr>
              <w:t>3</w:t>
            </w:r>
            <w:r>
              <w:rPr>
                <w:rFonts w:hint="eastAsia" w:ascii="仿宋" w:hAnsi="仿宋" w:eastAsia="仿宋" w:cs="仿宋"/>
                <w:sz w:val="24"/>
                <w:highlight w:val="none"/>
              </w:rPr>
              <w:t>万平方米（约</w:t>
            </w:r>
            <w:r>
              <w:rPr>
                <w:rFonts w:ascii="仿宋" w:hAnsi="仿宋" w:eastAsia="仿宋" w:cs="仿宋"/>
                <w:sz w:val="24"/>
                <w:highlight w:val="none"/>
              </w:rPr>
              <w:t>45</w:t>
            </w:r>
            <w:r>
              <w:rPr>
                <w:rFonts w:hint="eastAsia" w:ascii="仿宋" w:hAnsi="仿宋" w:eastAsia="仿宋" w:cs="仿宋"/>
                <w:sz w:val="24"/>
                <w:highlight w:val="none"/>
              </w:rPr>
              <w:t>亩）。</w:t>
            </w:r>
          </w:p>
        </w:tc>
      </w:tr>
      <w:tr w14:paraId="2F8B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9071" w:type="dxa"/>
            <w:gridSpan w:val="2"/>
            <w:vAlign w:val="center"/>
          </w:tcPr>
          <w:p w14:paraId="28A682CD">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评审要求：对应条件不符合即不达标。</w:t>
            </w:r>
            <w:r>
              <w:rPr>
                <w:rFonts w:ascii="仿宋" w:hAnsi="仿宋" w:eastAsia="仿宋" w:cs="仿宋"/>
                <w:b/>
                <w:sz w:val="24"/>
                <w:highlight w:val="none"/>
              </w:rPr>
              <w:t xml:space="preserve"> </w:t>
            </w:r>
          </w:p>
          <w:p w14:paraId="045670FA">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D0B9DF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校园土地及地上建筑物使用权证书或证明文件。</w:t>
            </w:r>
          </w:p>
          <w:p w14:paraId="0C14AF1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所在地县（区）以上政府资源规划行政主管部门同意非教育用地用于办学意见书。</w:t>
            </w:r>
          </w:p>
          <w:p w14:paraId="227635A3">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3.</w:t>
            </w:r>
            <w:r>
              <w:rPr>
                <w:rFonts w:hint="eastAsia" w:ascii="仿宋" w:hAnsi="仿宋" w:eastAsia="仿宋" w:cs="仿宋"/>
                <w:sz w:val="24"/>
                <w:highlight w:val="none"/>
              </w:rPr>
              <w:t>校园租赁合同。</w:t>
            </w:r>
          </w:p>
        </w:tc>
      </w:tr>
      <w:tr w14:paraId="55C7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6" w:hRule="atLeast"/>
          <w:jc w:val="center"/>
        </w:trPr>
        <w:tc>
          <w:tcPr>
            <w:tcW w:w="6753" w:type="dxa"/>
          </w:tcPr>
          <w:p w14:paraId="39D02AAF">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自评：</w:t>
            </w:r>
          </w:p>
        </w:tc>
        <w:tc>
          <w:tcPr>
            <w:tcW w:w="2318" w:type="dxa"/>
            <w:tcBorders>
              <w:top w:val="single" w:color="auto" w:sz="4" w:space="0"/>
              <w:left w:val="single" w:color="auto" w:sz="4" w:space="0"/>
              <w:bottom w:val="single" w:color="auto" w:sz="4" w:space="0"/>
              <w:right w:val="single" w:color="auto" w:sz="4" w:space="0"/>
            </w:tcBorders>
          </w:tcPr>
          <w:p w14:paraId="48DC747E">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自评</w:t>
            </w:r>
            <w:r>
              <w:rPr>
                <w:rFonts w:ascii="Times New Roman" w:hAnsi="Times New Roman"/>
                <w:sz w:val="24"/>
                <w:highlight w:val="none"/>
              </w:rPr>
              <w:t>：</w:t>
            </w:r>
          </w:p>
          <w:p w14:paraId="0BFF7D06">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达标</w:t>
            </w:r>
            <w:r>
              <w:rPr>
                <w:rFonts w:ascii="Times New Roman" w:hAnsi="Times New Roman"/>
                <w:sz w:val="24"/>
                <w:highlight w:val="none"/>
              </w:rPr>
              <w:t xml:space="preserve"> </w:t>
            </w:r>
            <w:r>
              <w:rPr>
                <w:rFonts w:ascii="Times New Roman" w:hAnsi="Times New Roman" w:eastAsia="仿宋"/>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509D9335">
            <w:pPr>
              <w:tabs>
                <w:tab w:val="left" w:pos="4860"/>
              </w:tabs>
              <w:spacing w:line="300" w:lineRule="exact"/>
              <w:rPr>
                <w:rFonts w:ascii="Times New Roman" w:hAnsi="Times New Roman" w:eastAsia="仿宋"/>
                <w:sz w:val="24"/>
                <w:highlight w:val="none"/>
              </w:rPr>
            </w:pPr>
          </w:p>
          <w:p w14:paraId="00713294">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r w14:paraId="319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7" w:hRule="atLeast"/>
          <w:jc w:val="center"/>
        </w:trPr>
        <w:tc>
          <w:tcPr>
            <w:tcW w:w="6753" w:type="dxa"/>
          </w:tcPr>
          <w:p w14:paraId="4CD3D1E6">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专家评价：</w:t>
            </w:r>
          </w:p>
        </w:tc>
        <w:tc>
          <w:tcPr>
            <w:tcW w:w="2318" w:type="dxa"/>
            <w:tcBorders>
              <w:top w:val="single" w:color="auto" w:sz="4" w:space="0"/>
              <w:left w:val="single" w:color="auto" w:sz="4" w:space="0"/>
              <w:bottom w:val="single" w:color="auto" w:sz="4" w:space="0"/>
              <w:right w:val="single" w:color="auto" w:sz="4" w:space="0"/>
            </w:tcBorders>
          </w:tcPr>
          <w:p w14:paraId="17E80121">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专家评分</w:t>
            </w:r>
            <w:r>
              <w:rPr>
                <w:rFonts w:ascii="Times New Roman" w:hAnsi="Times New Roman"/>
                <w:sz w:val="24"/>
                <w:highlight w:val="none"/>
              </w:rPr>
              <w:t>：</w:t>
            </w:r>
          </w:p>
          <w:p w14:paraId="0014A858">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 xml:space="preserve">达标 </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67BA809B">
            <w:pPr>
              <w:tabs>
                <w:tab w:val="left" w:pos="4860"/>
              </w:tabs>
              <w:spacing w:line="300" w:lineRule="exact"/>
              <w:rPr>
                <w:rFonts w:ascii="Times New Roman" w:hAnsi="Times New Roman" w:eastAsia="仿宋"/>
                <w:sz w:val="24"/>
                <w:highlight w:val="none"/>
              </w:rPr>
            </w:pPr>
          </w:p>
          <w:p w14:paraId="258DF924">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bl>
    <w:p w14:paraId="3C4DCCD8">
      <w:pPr>
        <w:widowControl/>
        <w:jc w:val="center"/>
        <w:rPr>
          <w:rFonts w:hint="eastAsia" w:ascii="宋体" w:hAnsi="宋体" w:cs="宋体"/>
          <w:sz w:val="36"/>
          <w:szCs w:val="36"/>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05办学经费</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0"/>
        <w:gridCol w:w="2331"/>
      </w:tblGrid>
      <w:tr w14:paraId="6BDE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CD179E7">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r>
              <w:rPr>
                <w:rFonts w:hint="eastAsia" w:ascii="仿宋" w:hAnsi="仿宋" w:eastAsia="仿宋" w:cs="仿宋"/>
                <w:bCs/>
                <w:sz w:val="24"/>
                <w:highlight w:val="none"/>
              </w:rPr>
              <w:t>学校具有与培养规模相适应的日常运行、基本建设、设备购置、师资培训等稳定可靠的办学经费保障，办学经费（含生均经费等）标准不低于当地同类学校标准。具体包括：</w:t>
            </w:r>
          </w:p>
          <w:p w14:paraId="3855450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办学经费来源明确、稳定。</w:t>
            </w:r>
          </w:p>
          <w:p w14:paraId="494AB71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注册资本不低于</w:t>
            </w:r>
            <w:r>
              <w:rPr>
                <w:rFonts w:ascii="仿宋" w:hAnsi="仿宋" w:eastAsia="仿宋" w:cs="仿宋"/>
                <w:sz w:val="24"/>
                <w:highlight w:val="none"/>
              </w:rPr>
              <w:t>1000</w:t>
            </w:r>
            <w:r>
              <w:rPr>
                <w:rFonts w:hint="eastAsia" w:ascii="仿宋" w:hAnsi="仿宋" w:eastAsia="仿宋" w:cs="仿宋"/>
                <w:sz w:val="24"/>
                <w:highlight w:val="none"/>
              </w:rPr>
              <w:t>万元。</w:t>
            </w:r>
          </w:p>
          <w:p w14:paraId="02CD529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办学经费（含生均经费等）标准不低于当地同类学校标准。</w:t>
            </w:r>
          </w:p>
          <w:p w14:paraId="44682483">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流动资金不少于</w:t>
            </w:r>
            <w:r>
              <w:rPr>
                <w:rFonts w:ascii="仿宋" w:hAnsi="仿宋" w:eastAsia="仿宋" w:cs="仿宋"/>
                <w:sz w:val="24"/>
                <w:highlight w:val="none"/>
              </w:rPr>
              <w:t>200</w:t>
            </w:r>
            <w:r>
              <w:rPr>
                <w:rFonts w:hint="eastAsia" w:ascii="仿宋" w:hAnsi="仿宋" w:eastAsia="仿宋" w:cs="仿宋"/>
                <w:sz w:val="24"/>
                <w:highlight w:val="none"/>
              </w:rPr>
              <w:t>万元（边远贫困地区和特殊行业举办技工学校，流动资金不少于</w:t>
            </w:r>
            <w:r>
              <w:rPr>
                <w:rFonts w:ascii="仿宋" w:hAnsi="仿宋" w:eastAsia="仿宋" w:cs="仿宋"/>
                <w:sz w:val="24"/>
                <w:highlight w:val="none"/>
              </w:rPr>
              <w:t>100</w:t>
            </w:r>
            <w:r>
              <w:rPr>
                <w:rFonts w:hint="eastAsia" w:ascii="仿宋" w:hAnsi="仿宋" w:eastAsia="仿宋" w:cs="仿宋"/>
                <w:sz w:val="24"/>
                <w:highlight w:val="none"/>
              </w:rPr>
              <w:t>万元）。</w:t>
            </w:r>
          </w:p>
        </w:tc>
      </w:tr>
      <w:tr w14:paraId="6F98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6"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49ADAA2">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评审要求：对应条件不符合即不达标。</w:t>
            </w:r>
          </w:p>
          <w:p w14:paraId="59DF9445">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7ADD078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学校资产有效证明材料，包括举办者出资办学的有效验资报告（含注册实缴资金、账户存款、实物评估作价、除土地使用权外的无形资产投资等），并载明产权。</w:t>
            </w:r>
          </w:p>
          <w:p w14:paraId="785D7856">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学校举办者出具的为学校发展提供稳定资金来源的承诺书。</w:t>
            </w:r>
          </w:p>
        </w:tc>
      </w:tr>
      <w:tr w14:paraId="482F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4" w:hRule="atLeast"/>
          <w:jc w:val="center"/>
        </w:trPr>
        <w:tc>
          <w:tcPr>
            <w:tcW w:w="6740" w:type="dxa"/>
            <w:tcBorders>
              <w:top w:val="single" w:color="auto" w:sz="4" w:space="0"/>
              <w:left w:val="single" w:color="auto" w:sz="4" w:space="0"/>
              <w:bottom w:val="single" w:color="auto" w:sz="4" w:space="0"/>
              <w:right w:val="single" w:color="auto" w:sz="4" w:space="0"/>
            </w:tcBorders>
          </w:tcPr>
          <w:p w14:paraId="556161C7">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自评：</w:t>
            </w:r>
          </w:p>
        </w:tc>
        <w:tc>
          <w:tcPr>
            <w:tcW w:w="2331" w:type="dxa"/>
            <w:tcBorders>
              <w:top w:val="single" w:color="auto" w:sz="4" w:space="0"/>
              <w:left w:val="single" w:color="auto" w:sz="4" w:space="0"/>
              <w:bottom w:val="single" w:color="auto" w:sz="4" w:space="0"/>
              <w:right w:val="single" w:color="auto" w:sz="4" w:space="0"/>
            </w:tcBorders>
          </w:tcPr>
          <w:p w14:paraId="2434D929">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自评</w:t>
            </w:r>
            <w:r>
              <w:rPr>
                <w:rFonts w:ascii="Times New Roman" w:hAnsi="Times New Roman"/>
                <w:sz w:val="24"/>
                <w:highlight w:val="none"/>
              </w:rPr>
              <w:t>：</w:t>
            </w:r>
          </w:p>
          <w:p w14:paraId="2C38B9AC">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达标</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0D619048">
            <w:pPr>
              <w:tabs>
                <w:tab w:val="left" w:pos="4860"/>
              </w:tabs>
              <w:spacing w:line="300" w:lineRule="exact"/>
              <w:rPr>
                <w:rFonts w:ascii="Times New Roman" w:hAnsi="Times New Roman" w:eastAsia="仿宋"/>
                <w:sz w:val="24"/>
                <w:highlight w:val="none"/>
              </w:rPr>
            </w:pPr>
          </w:p>
          <w:p w14:paraId="10570C12">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r w14:paraId="636A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5" w:hRule="atLeast"/>
          <w:jc w:val="center"/>
        </w:trPr>
        <w:tc>
          <w:tcPr>
            <w:tcW w:w="6740" w:type="dxa"/>
            <w:tcBorders>
              <w:top w:val="single" w:color="auto" w:sz="4" w:space="0"/>
              <w:left w:val="single" w:color="auto" w:sz="4" w:space="0"/>
              <w:bottom w:val="single" w:color="auto" w:sz="4" w:space="0"/>
              <w:right w:val="single" w:color="auto" w:sz="4" w:space="0"/>
            </w:tcBorders>
          </w:tcPr>
          <w:p w14:paraId="484A18F6">
            <w:pPr>
              <w:tabs>
                <w:tab w:val="left" w:pos="4860"/>
              </w:tabs>
              <w:spacing w:line="300" w:lineRule="exact"/>
              <w:rPr>
                <w:rFonts w:ascii="Times New Roman" w:hAnsi="Times New Roman" w:eastAsia="仿宋"/>
                <w:sz w:val="24"/>
                <w:highlight w:val="none"/>
              </w:rPr>
            </w:pPr>
            <w:r>
              <w:rPr>
                <w:rFonts w:ascii="Times New Roman" w:hAnsi="Times New Roman" w:eastAsia="仿宋"/>
                <w:sz w:val="24"/>
                <w:highlight w:val="none"/>
              </w:rPr>
              <w:t>专家评价：</w:t>
            </w:r>
          </w:p>
        </w:tc>
        <w:tc>
          <w:tcPr>
            <w:tcW w:w="2331" w:type="dxa"/>
            <w:tcBorders>
              <w:top w:val="single" w:color="auto" w:sz="4" w:space="0"/>
              <w:left w:val="single" w:color="auto" w:sz="4" w:space="0"/>
              <w:bottom w:val="single" w:color="auto" w:sz="4" w:space="0"/>
              <w:right w:val="single" w:color="auto" w:sz="4" w:space="0"/>
            </w:tcBorders>
          </w:tcPr>
          <w:p w14:paraId="30381C26">
            <w:pPr>
              <w:tabs>
                <w:tab w:val="left" w:pos="4860"/>
              </w:tabs>
              <w:spacing w:line="300" w:lineRule="exact"/>
              <w:rPr>
                <w:rFonts w:ascii="Times New Roman" w:hAnsi="Times New Roman"/>
                <w:sz w:val="24"/>
                <w:highlight w:val="none"/>
              </w:rPr>
            </w:pPr>
            <w:r>
              <w:rPr>
                <w:rFonts w:ascii="Times New Roman" w:hAnsi="Times New Roman" w:eastAsia="仿宋"/>
                <w:sz w:val="24"/>
                <w:highlight w:val="none"/>
              </w:rPr>
              <w:t>专家评分</w:t>
            </w:r>
            <w:r>
              <w:rPr>
                <w:rFonts w:ascii="Times New Roman" w:hAnsi="Times New Roman"/>
                <w:sz w:val="24"/>
                <w:highlight w:val="none"/>
              </w:rPr>
              <w:t>：</w:t>
            </w:r>
          </w:p>
          <w:p w14:paraId="410A3A4A">
            <w:pPr>
              <w:tabs>
                <w:tab w:val="left" w:pos="4860"/>
              </w:tabs>
              <w:spacing w:line="300" w:lineRule="exact"/>
              <w:rPr>
                <w:rFonts w:ascii="Times New Roman" w:hAnsi="Times New Roman" w:eastAsia="仿宋"/>
                <w:sz w:val="24"/>
                <w:highlight w:val="none"/>
              </w:rPr>
            </w:pPr>
            <w:r>
              <w:rPr>
                <w:rFonts w:ascii="Times New Roman" w:hAnsi="Times New Roman" w:eastAsia="仿宋"/>
                <w:sz w:val="32"/>
                <w:szCs w:val="32"/>
                <w:highlight w:val="none"/>
              </w:rPr>
              <w:t>□</w:t>
            </w:r>
            <w:r>
              <w:rPr>
                <w:rFonts w:ascii="Times New Roman" w:hAnsi="Times New Roman" w:eastAsia="仿宋"/>
                <w:sz w:val="24"/>
                <w:highlight w:val="none"/>
              </w:rPr>
              <w:t xml:space="preserve">达标 </w:t>
            </w:r>
            <w:r>
              <w:rPr>
                <w:rFonts w:ascii="Times New Roman" w:hAnsi="Times New Roman"/>
                <w:sz w:val="24"/>
                <w:highlight w:val="none"/>
              </w:rPr>
              <w:t xml:space="preserve"> </w:t>
            </w:r>
            <w:r>
              <w:rPr>
                <w:rFonts w:ascii="Times New Roman" w:hAnsi="Times New Roman" w:eastAsia="仿宋"/>
                <w:sz w:val="32"/>
                <w:szCs w:val="32"/>
                <w:highlight w:val="none"/>
              </w:rPr>
              <w:t>□</w:t>
            </w:r>
            <w:r>
              <w:rPr>
                <w:rFonts w:ascii="Times New Roman" w:hAnsi="Times New Roman" w:eastAsia="仿宋"/>
                <w:sz w:val="24"/>
                <w:highlight w:val="none"/>
              </w:rPr>
              <w:t>不达标</w:t>
            </w:r>
          </w:p>
          <w:p w14:paraId="564C41FF">
            <w:pPr>
              <w:tabs>
                <w:tab w:val="left" w:pos="4860"/>
              </w:tabs>
              <w:spacing w:line="300" w:lineRule="exact"/>
              <w:rPr>
                <w:rFonts w:ascii="Times New Roman" w:hAnsi="Times New Roman" w:eastAsia="仿宋"/>
                <w:sz w:val="24"/>
                <w:highlight w:val="none"/>
              </w:rPr>
            </w:pPr>
          </w:p>
          <w:p w14:paraId="204A9C36">
            <w:pPr>
              <w:tabs>
                <w:tab w:val="left" w:pos="4860"/>
              </w:tabs>
              <w:spacing w:line="300" w:lineRule="exact"/>
              <w:rPr>
                <w:rFonts w:ascii="Times New Roman" w:hAnsi="Times New Roman" w:eastAsia="仿宋_GB2312"/>
                <w:szCs w:val="21"/>
                <w:highlight w:val="none"/>
              </w:rPr>
            </w:pPr>
            <w:r>
              <w:rPr>
                <w:rFonts w:ascii="Times New Roman" w:hAnsi="Times New Roman" w:eastAsia="仿宋"/>
                <w:sz w:val="24"/>
                <w:highlight w:val="none"/>
              </w:rPr>
              <w:t>不达标原因：</w:t>
            </w:r>
          </w:p>
        </w:tc>
      </w:tr>
    </w:tbl>
    <w:p w14:paraId="4DF67B19">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382FE812">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06办学定位</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4"/>
        <w:gridCol w:w="2317"/>
      </w:tblGrid>
      <w:tr w14:paraId="2658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48A83204">
            <w:pPr>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3A6AD65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学校实行学制教育与职业培训并举、学校教育与企业培养相结合的办学模式，聚焦适应现代化生产服务需要的中级技工培养，同时面向社会开展各类职业技能培训，并承担职业技能鉴定和就业服务等任务。</w:t>
            </w:r>
          </w:p>
          <w:p w14:paraId="28D576FA">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学校有明确办学目标，设立</w:t>
            </w:r>
            <w:r>
              <w:rPr>
                <w:rFonts w:ascii="仿宋" w:hAnsi="仿宋" w:eastAsia="仿宋" w:cs="仿宋"/>
                <w:sz w:val="24"/>
                <w:highlight w:val="none"/>
              </w:rPr>
              <w:t>3</w:t>
            </w:r>
            <w:r>
              <w:rPr>
                <w:rFonts w:hint="eastAsia" w:ascii="仿宋" w:hAnsi="仿宋" w:eastAsia="仿宋" w:cs="仿宋"/>
                <w:sz w:val="24"/>
                <w:highlight w:val="none"/>
              </w:rPr>
              <w:t>年内培养规模不低于</w:t>
            </w:r>
            <w:r>
              <w:rPr>
                <w:rFonts w:ascii="仿宋" w:hAnsi="仿宋" w:eastAsia="仿宋" w:cs="仿宋"/>
                <w:sz w:val="24"/>
                <w:highlight w:val="none"/>
              </w:rPr>
              <w:t>1600</w:t>
            </w:r>
            <w:r>
              <w:rPr>
                <w:rFonts w:hint="eastAsia" w:ascii="仿宋" w:hAnsi="仿宋" w:eastAsia="仿宋" w:cs="仿宋"/>
                <w:sz w:val="24"/>
                <w:highlight w:val="none"/>
              </w:rPr>
              <w:t>人。其中，学制教育在校生规模</w:t>
            </w:r>
            <w:r>
              <w:rPr>
                <w:rFonts w:ascii="仿宋" w:hAnsi="仿宋" w:eastAsia="仿宋" w:cs="仿宋"/>
                <w:sz w:val="24"/>
                <w:highlight w:val="none"/>
              </w:rPr>
              <w:t>800</w:t>
            </w:r>
            <w:r>
              <w:rPr>
                <w:rFonts w:hint="eastAsia" w:ascii="仿宋" w:hAnsi="仿宋" w:eastAsia="仿宋" w:cs="仿宋"/>
                <w:sz w:val="24"/>
                <w:highlight w:val="none"/>
              </w:rPr>
              <w:t>人以上，年职业培训规模</w:t>
            </w:r>
            <w:r>
              <w:rPr>
                <w:rFonts w:ascii="仿宋" w:hAnsi="仿宋" w:eastAsia="仿宋" w:cs="仿宋"/>
                <w:sz w:val="24"/>
                <w:highlight w:val="none"/>
              </w:rPr>
              <w:t>800</w:t>
            </w:r>
            <w:r>
              <w:rPr>
                <w:rFonts w:hint="eastAsia" w:ascii="仿宋" w:hAnsi="仿宋" w:eastAsia="仿宋" w:cs="仿宋"/>
                <w:sz w:val="24"/>
                <w:highlight w:val="none"/>
              </w:rPr>
              <w:t>人次以上。</w:t>
            </w:r>
          </w:p>
        </w:tc>
      </w:tr>
      <w:tr w14:paraId="474F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621C7EE">
            <w:pPr>
              <w:tabs>
                <w:tab w:val="left" w:pos="4860"/>
              </w:tabs>
              <w:spacing w:line="300" w:lineRule="exact"/>
              <w:rPr>
                <w:rFonts w:ascii="仿宋" w:hAnsi="仿宋" w:eastAsia="仿宋" w:cs="仿宋"/>
                <w:szCs w:val="21"/>
                <w:highlight w:val="none"/>
              </w:rPr>
            </w:pPr>
            <w:r>
              <w:rPr>
                <w:rFonts w:hint="eastAsia" w:ascii="仿宋" w:hAnsi="仿宋" w:eastAsia="仿宋" w:cs="仿宋"/>
                <w:b/>
                <w:sz w:val="24"/>
                <w:highlight w:val="none"/>
              </w:rPr>
              <w:t>评分办法：</w:t>
            </w:r>
          </w:p>
          <w:p w14:paraId="5370473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办学定位准确，发展规划体现学制教育与职业培训并举、紧密实行校企合作，聚焦技能人才培养，计</w:t>
            </w:r>
            <w:r>
              <w:rPr>
                <w:rFonts w:ascii="仿宋" w:hAnsi="仿宋" w:eastAsia="仿宋" w:cs="仿宋"/>
                <w:sz w:val="24"/>
                <w:highlight w:val="none"/>
              </w:rPr>
              <w:t>50</w:t>
            </w:r>
            <w:r>
              <w:rPr>
                <w:rFonts w:hint="eastAsia" w:ascii="仿宋" w:hAnsi="仿宋" w:eastAsia="仿宋" w:cs="仿宋"/>
                <w:sz w:val="24"/>
                <w:highlight w:val="none"/>
              </w:rPr>
              <w:t>分，措施不力或不聚焦扣</w:t>
            </w:r>
            <w:r>
              <w:rPr>
                <w:rFonts w:ascii="仿宋" w:hAnsi="仿宋" w:eastAsia="仿宋" w:cs="仿宋"/>
                <w:sz w:val="24"/>
                <w:highlight w:val="none"/>
              </w:rPr>
              <w:t>10</w:t>
            </w:r>
            <w:r>
              <w:rPr>
                <w:rFonts w:hint="eastAsia" w:ascii="仿宋" w:hAnsi="仿宋" w:eastAsia="仿宋" w:cs="仿宋"/>
                <w:sz w:val="24"/>
                <w:highlight w:val="none"/>
              </w:rPr>
              <w:t>分，定位显著偏差扣</w:t>
            </w:r>
            <w:r>
              <w:rPr>
                <w:rFonts w:ascii="仿宋" w:hAnsi="仿宋" w:eastAsia="仿宋" w:cs="仿宋"/>
                <w:sz w:val="24"/>
                <w:highlight w:val="none"/>
              </w:rPr>
              <w:t>20</w:t>
            </w:r>
            <w:r>
              <w:rPr>
                <w:rFonts w:hint="eastAsia" w:ascii="仿宋" w:hAnsi="仿宋" w:eastAsia="仿宋" w:cs="仿宋"/>
                <w:sz w:val="24"/>
                <w:highlight w:val="none"/>
              </w:rPr>
              <w:t>分。</w:t>
            </w:r>
          </w:p>
          <w:p w14:paraId="13335D0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三年内计划达到办学规模要求（边远贫困地区和特殊行业举办技工学校，设立</w:t>
            </w:r>
            <w:r>
              <w:rPr>
                <w:rFonts w:ascii="仿宋" w:hAnsi="仿宋" w:eastAsia="仿宋" w:cs="仿宋"/>
                <w:sz w:val="24"/>
                <w:highlight w:val="none"/>
              </w:rPr>
              <w:t>3</w:t>
            </w:r>
            <w:r>
              <w:rPr>
                <w:rFonts w:hint="eastAsia" w:ascii="仿宋" w:hAnsi="仿宋" w:eastAsia="仿宋" w:cs="仿宋"/>
                <w:sz w:val="24"/>
                <w:highlight w:val="none"/>
              </w:rPr>
              <w:t>年内培养规模应达到</w:t>
            </w:r>
            <w:r>
              <w:rPr>
                <w:rFonts w:ascii="仿宋" w:hAnsi="仿宋" w:eastAsia="仿宋" w:cs="仿宋"/>
                <w:sz w:val="24"/>
                <w:highlight w:val="none"/>
              </w:rPr>
              <w:t>1000</w:t>
            </w:r>
            <w:r>
              <w:rPr>
                <w:rFonts w:hint="eastAsia" w:ascii="仿宋" w:hAnsi="仿宋" w:eastAsia="仿宋" w:cs="仿宋"/>
                <w:sz w:val="24"/>
                <w:highlight w:val="none"/>
              </w:rPr>
              <w:t>人，其中学制教育在校生不少于</w:t>
            </w:r>
            <w:r>
              <w:rPr>
                <w:rFonts w:ascii="仿宋" w:hAnsi="仿宋" w:eastAsia="仿宋" w:cs="仿宋"/>
                <w:sz w:val="24"/>
                <w:highlight w:val="none"/>
              </w:rPr>
              <w:t>600</w:t>
            </w:r>
            <w:r>
              <w:rPr>
                <w:rFonts w:hint="eastAsia" w:ascii="仿宋" w:hAnsi="仿宋" w:eastAsia="仿宋" w:cs="仿宋"/>
                <w:sz w:val="24"/>
                <w:highlight w:val="none"/>
              </w:rPr>
              <w:t>人），计</w:t>
            </w:r>
            <w:r>
              <w:rPr>
                <w:rFonts w:ascii="仿宋" w:hAnsi="仿宋" w:eastAsia="仿宋" w:cs="仿宋"/>
                <w:sz w:val="24"/>
                <w:highlight w:val="none"/>
              </w:rPr>
              <w:t>50</w:t>
            </w:r>
            <w:r>
              <w:rPr>
                <w:rFonts w:hint="eastAsia" w:ascii="仿宋" w:hAnsi="仿宋" w:eastAsia="仿宋" w:cs="仿宋"/>
                <w:sz w:val="24"/>
                <w:highlight w:val="none"/>
              </w:rPr>
              <w:t>分，无计划安排扣</w:t>
            </w:r>
            <w:r>
              <w:rPr>
                <w:rFonts w:ascii="仿宋" w:hAnsi="仿宋" w:eastAsia="仿宋" w:cs="仿宋"/>
                <w:sz w:val="24"/>
                <w:highlight w:val="none"/>
              </w:rPr>
              <w:t>10</w:t>
            </w:r>
            <w:r>
              <w:rPr>
                <w:rFonts w:hint="eastAsia" w:ascii="仿宋" w:hAnsi="仿宋" w:eastAsia="仿宋" w:cs="仿宋"/>
                <w:sz w:val="24"/>
                <w:highlight w:val="none"/>
              </w:rPr>
              <w:t>—</w:t>
            </w:r>
            <w:r>
              <w:rPr>
                <w:rFonts w:ascii="仿宋" w:hAnsi="仿宋" w:eastAsia="仿宋" w:cs="仿宋"/>
                <w:sz w:val="24"/>
                <w:highlight w:val="none"/>
              </w:rPr>
              <w:t>20</w:t>
            </w:r>
            <w:r>
              <w:rPr>
                <w:rFonts w:hint="eastAsia" w:ascii="仿宋" w:hAnsi="仿宋" w:eastAsia="仿宋" w:cs="仿宋"/>
                <w:sz w:val="24"/>
                <w:highlight w:val="none"/>
              </w:rPr>
              <w:t>分。</w:t>
            </w:r>
          </w:p>
          <w:p w14:paraId="2E524D5F">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3EFBD8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学校章程。</w:t>
            </w:r>
          </w:p>
          <w:p w14:paraId="4715E4C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学校</w:t>
            </w:r>
            <w:r>
              <w:rPr>
                <w:rFonts w:ascii="仿宋" w:hAnsi="仿宋" w:eastAsia="仿宋" w:cs="仿宋"/>
                <w:sz w:val="24"/>
                <w:highlight w:val="none"/>
              </w:rPr>
              <w:t>3</w:t>
            </w:r>
            <w:r>
              <w:rPr>
                <w:rFonts w:hint="eastAsia" w:ascii="仿宋" w:hAnsi="仿宋" w:eastAsia="仿宋" w:cs="仿宋"/>
                <w:sz w:val="24"/>
                <w:highlight w:val="none"/>
              </w:rPr>
              <w:t>年内达到办学规模的工作计划（含招生方案、基建投入、设备配备等）。</w:t>
            </w:r>
          </w:p>
          <w:p w14:paraId="646A3A07">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学校各专业人才培养方案。</w:t>
            </w:r>
          </w:p>
          <w:p w14:paraId="76978EFC">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学校职业培训、技能鉴定、就业服务、校企合作等方案。</w:t>
            </w:r>
          </w:p>
        </w:tc>
      </w:tr>
      <w:tr w14:paraId="6B87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6" w:hRule="atLeast"/>
          <w:jc w:val="center"/>
        </w:trPr>
        <w:tc>
          <w:tcPr>
            <w:tcW w:w="6754" w:type="dxa"/>
            <w:tcBorders>
              <w:top w:val="single" w:color="auto" w:sz="4" w:space="0"/>
              <w:left w:val="single" w:color="auto" w:sz="4" w:space="0"/>
              <w:bottom w:val="single" w:color="auto" w:sz="4" w:space="0"/>
              <w:right w:val="single" w:color="auto" w:sz="4" w:space="0"/>
            </w:tcBorders>
          </w:tcPr>
          <w:p w14:paraId="68EFD77C">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317" w:type="dxa"/>
            <w:tcBorders>
              <w:top w:val="single" w:color="auto" w:sz="4" w:space="0"/>
              <w:left w:val="single" w:color="auto" w:sz="4" w:space="0"/>
              <w:bottom w:val="single" w:color="auto" w:sz="4" w:space="0"/>
              <w:right w:val="single" w:color="auto" w:sz="4" w:space="0"/>
            </w:tcBorders>
          </w:tcPr>
          <w:p w14:paraId="2C4A657D">
            <w:pPr>
              <w:tabs>
                <w:tab w:val="left" w:pos="4860"/>
              </w:tabs>
              <w:spacing w:line="300" w:lineRule="exact"/>
              <w:rPr>
                <w:rFonts w:ascii="仿宋" w:hAnsi="仿宋" w:eastAsia="仿宋" w:cs="仿宋"/>
                <w:sz w:val="24"/>
                <w:highlight w:val="none"/>
              </w:rPr>
            </w:pPr>
          </w:p>
          <w:p w14:paraId="11FD0119">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30BCB5E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r w14:paraId="5444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3" w:hRule="atLeast"/>
          <w:jc w:val="center"/>
        </w:trPr>
        <w:tc>
          <w:tcPr>
            <w:tcW w:w="6754" w:type="dxa"/>
            <w:tcBorders>
              <w:top w:val="single" w:color="auto" w:sz="4" w:space="0"/>
              <w:left w:val="single" w:color="auto" w:sz="4" w:space="0"/>
              <w:bottom w:val="single" w:color="auto" w:sz="4" w:space="0"/>
              <w:right w:val="single" w:color="auto" w:sz="4" w:space="0"/>
            </w:tcBorders>
          </w:tcPr>
          <w:p w14:paraId="4DA17933">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317" w:type="dxa"/>
            <w:tcBorders>
              <w:top w:val="single" w:color="auto" w:sz="4" w:space="0"/>
              <w:left w:val="single" w:color="auto" w:sz="4" w:space="0"/>
              <w:bottom w:val="single" w:color="auto" w:sz="4" w:space="0"/>
              <w:right w:val="single" w:color="auto" w:sz="4" w:space="0"/>
            </w:tcBorders>
          </w:tcPr>
          <w:p w14:paraId="7F572FED">
            <w:pPr>
              <w:tabs>
                <w:tab w:val="left" w:pos="4860"/>
              </w:tabs>
              <w:spacing w:line="300" w:lineRule="exact"/>
              <w:rPr>
                <w:rFonts w:ascii="仿宋" w:hAnsi="仿宋" w:eastAsia="仿宋" w:cs="仿宋"/>
                <w:sz w:val="24"/>
                <w:highlight w:val="none"/>
              </w:rPr>
            </w:pPr>
          </w:p>
          <w:p w14:paraId="35001A23">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40D2FDA5">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bl>
    <w:p w14:paraId="5E9F1088">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07领导班子</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9"/>
        <w:gridCol w:w="2352"/>
      </w:tblGrid>
      <w:tr w14:paraId="6D67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B0E2E0D">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58A1BFB3">
            <w:pPr>
              <w:tabs>
                <w:tab w:val="left" w:pos="4860"/>
              </w:tabs>
              <w:spacing w:line="300" w:lineRule="exact"/>
              <w:ind w:firstLine="472" w:firstLineChars="200"/>
              <w:rPr>
                <w:rFonts w:ascii="仿宋" w:hAnsi="仿宋" w:eastAsia="仿宋" w:cs="仿宋"/>
                <w:sz w:val="24"/>
                <w:highlight w:val="none"/>
              </w:rPr>
            </w:pPr>
            <w:bookmarkStart w:id="57" w:name="_Hlk220253028"/>
            <w:r>
              <w:rPr>
                <w:rFonts w:ascii="仿宋" w:hAnsi="仿宋" w:eastAsia="仿宋" w:cs="仿宋"/>
                <w:sz w:val="24"/>
                <w:highlight w:val="none"/>
              </w:rPr>
              <w:t>1.</w:t>
            </w:r>
            <w:r>
              <w:rPr>
                <w:rFonts w:hint="eastAsia" w:ascii="仿宋" w:hAnsi="仿宋" w:eastAsia="仿宋" w:cs="仿宋"/>
                <w:sz w:val="24"/>
                <w:highlight w:val="none"/>
              </w:rPr>
              <w:t>学校领导班子政治素养高、管理能力强、熟悉技能人才培养规律。校长及教学副校长应具有本科（含预备技师班毕业，下同）以上学历，及高级专业技术职称或高级技师职业资格（或职业技能等级，下同），且具有</w:t>
            </w:r>
            <w:r>
              <w:rPr>
                <w:rFonts w:ascii="仿宋" w:hAnsi="仿宋" w:eastAsia="仿宋" w:cs="仿宋"/>
                <w:sz w:val="24"/>
                <w:highlight w:val="none"/>
              </w:rPr>
              <w:t>3</w:t>
            </w:r>
            <w:r>
              <w:rPr>
                <w:rFonts w:hint="eastAsia" w:ascii="仿宋" w:hAnsi="仿宋" w:eastAsia="仿宋" w:cs="仿宋"/>
                <w:sz w:val="24"/>
                <w:highlight w:val="none"/>
              </w:rPr>
              <w:t>年以上职业教育、职业培训或企业工作经历。其他校领导和中层部门负责人均具有本科以上学历，及中级以上专业技术职称或技师职业资格。</w:t>
            </w:r>
          </w:p>
          <w:p w14:paraId="2EAC8A2B">
            <w:pPr>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学校法人治理结构设计合理，中层以上内设机构健全，职责清晰。</w:t>
            </w:r>
            <w:bookmarkEnd w:id="57"/>
          </w:p>
        </w:tc>
      </w:tr>
      <w:tr w14:paraId="2176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9"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89B7266">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评分办法：</w:t>
            </w:r>
          </w:p>
          <w:p w14:paraId="038A7327">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学校拟聘校领导班子人数不少于</w:t>
            </w:r>
            <w:r>
              <w:rPr>
                <w:rFonts w:ascii="仿宋" w:hAnsi="仿宋" w:eastAsia="仿宋" w:cs="仿宋"/>
                <w:sz w:val="24"/>
                <w:highlight w:val="none"/>
              </w:rPr>
              <w:t>3</w:t>
            </w:r>
            <w:r>
              <w:rPr>
                <w:rFonts w:hint="eastAsia" w:ascii="仿宋" w:hAnsi="仿宋" w:eastAsia="仿宋" w:cs="仿宋"/>
                <w:sz w:val="24"/>
                <w:highlight w:val="none"/>
              </w:rPr>
              <w:t>人，计</w:t>
            </w:r>
            <w:r>
              <w:rPr>
                <w:rFonts w:ascii="仿宋" w:hAnsi="仿宋" w:eastAsia="仿宋" w:cs="仿宋"/>
                <w:sz w:val="24"/>
                <w:highlight w:val="none"/>
              </w:rPr>
              <w:t>30</w:t>
            </w:r>
            <w:r>
              <w:rPr>
                <w:rFonts w:hint="eastAsia" w:ascii="仿宋" w:hAnsi="仿宋" w:eastAsia="仿宋" w:cs="仿宋"/>
                <w:sz w:val="24"/>
                <w:highlight w:val="none"/>
              </w:rPr>
              <w:t>分，每少</w:t>
            </w:r>
            <w:r>
              <w:rPr>
                <w:rFonts w:ascii="仿宋" w:hAnsi="仿宋" w:eastAsia="仿宋" w:cs="仿宋"/>
                <w:sz w:val="24"/>
                <w:highlight w:val="none"/>
              </w:rPr>
              <w:t>1</w:t>
            </w:r>
            <w:r>
              <w:rPr>
                <w:rFonts w:hint="eastAsia" w:ascii="仿宋" w:hAnsi="仿宋" w:eastAsia="仿宋" w:cs="仿宋"/>
                <w:sz w:val="24"/>
                <w:highlight w:val="none"/>
              </w:rPr>
              <w:t>人扣</w:t>
            </w:r>
            <w:r>
              <w:rPr>
                <w:rFonts w:ascii="仿宋" w:hAnsi="仿宋" w:eastAsia="仿宋" w:cs="仿宋"/>
                <w:sz w:val="24"/>
                <w:highlight w:val="none"/>
              </w:rPr>
              <w:t>10</w:t>
            </w:r>
            <w:r>
              <w:rPr>
                <w:rFonts w:hint="eastAsia" w:ascii="仿宋" w:hAnsi="仿宋" w:eastAsia="仿宋" w:cs="仿宋"/>
                <w:sz w:val="24"/>
                <w:highlight w:val="none"/>
              </w:rPr>
              <w:t>分，未确定人选计</w:t>
            </w:r>
            <w:r>
              <w:rPr>
                <w:rFonts w:ascii="仿宋" w:hAnsi="仿宋" w:eastAsia="仿宋" w:cs="仿宋"/>
                <w:sz w:val="24"/>
                <w:highlight w:val="none"/>
              </w:rPr>
              <w:t>0</w:t>
            </w:r>
            <w:r>
              <w:rPr>
                <w:rFonts w:hint="eastAsia" w:ascii="仿宋" w:hAnsi="仿宋" w:eastAsia="仿宋" w:cs="仿宋"/>
                <w:sz w:val="24"/>
                <w:highlight w:val="none"/>
              </w:rPr>
              <w:t>分。</w:t>
            </w:r>
          </w:p>
          <w:p w14:paraId="25882E1F">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学校拟聘校领导班子成员资格符合要求计</w:t>
            </w:r>
            <w:r>
              <w:rPr>
                <w:rFonts w:ascii="仿宋" w:hAnsi="仿宋" w:eastAsia="仿宋" w:cs="仿宋"/>
                <w:sz w:val="24"/>
                <w:highlight w:val="none"/>
              </w:rPr>
              <w:t>40</w:t>
            </w:r>
            <w:r>
              <w:rPr>
                <w:rFonts w:hint="eastAsia" w:ascii="仿宋" w:hAnsi="仿宋" w:eastAsia="仿宋" w:cs="仿宋"/>
                <w:sz w:val="24"/>
                <w:highlight w:val="none"/>
              </w:rPr>
              <w:t>分，其中</w:t>
            </w:r>
            <w:r>
              <w:rPr>
                <w:rFonts w:ascii="仿宋" w:hAnsi="仿宋" w:eastAsia="仿宋" w:cs="仿宋"/>
                <w:sz w:val="24"/>
                <w:highlight w:val="none"/>
              </w:rPr>
              <w:t>1</w:t>
            </w:r>
            <w:r>
              <w:rPr>
                <w:rFonts w:hint="eastAsia" w:ascii="仿宋" w:hAnsi="仿宋" w:eastAsia="仿宋" w:cs="仿宋"/>
                <w:sz w:val="24"/>
                <w:highlight w:val="none"/>
              </w:rPr>
              <w:t>人</w:t>
            </w:r>
            <w:r>
              <w:rPr>
                <w:rFonts w:ascii="仿宋" w:hAnsi="仿宋" w:eastAsia="仿宋" w:cs="仿宋"/>
                <w:sz w:val="24"/>
                <w:highlight w:val="none"/>
              </w:rPr>
              <w:t>1</w:t>
            </w:r>
            <w:r>
              <w:rPr>
                <w:rFonts w:hint="eastAsia" w:ascii="仿宋" w:hAnsi="仿宋" w:eastAsia="仿宋" w:cs="仿宋"/>
                <w:sz w:val="24"/>
                <w:highlight w:val="none"/>
              </w:rPr>
              <w:t>项不符合要求扣</w:t>
            </w:r>
            <w:r>
              <w:rPr>
                <w:rFonts w:ascii="仿宋" w:hAnsi="仿宋" w:eastAsia="仿宋" w:cs="仿宋"/>
                <w:sz w:val="24"/>
                <w:highlight w:val="none"/>
              </w:rPr>
              <w:t>5</w:t>
            </w:r>
            <w:r>
              <w:rPr>
                <w:rFonts w:hint="eastAsia" w:ascii="仿宋" w:hAnsi="仿宋" w:eastAsia="仿宋" w:cs="仿宋"/>
                <w:sz w:val="24"/>
                <w:highlight w:val="none"/>
              </w:rPr>
              <w:t>分（单项分值扣完为止，下同）。</w:t>
            </w:r>
          </w:p>
          <w:p w14:paraId="7FB43BAB">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3.</w:t>
            </w:r>
            <w:r>
              <w:rPr>
                <w:rFonts w:hint="eastAsia" w:ascii="仿宋" w:hAnsi="仿宋" w:eastAsia="仿宋" w:cs="仿宋"/>
                <w:sz w:val="24"/>
                <w:highlight w:val="none"/>
              </w:rPr>
              <w:t>法人治理机构设计合理，中层负责人资格符合要求计</w:t>
            </w:r>
            <w:r>
              <w:rPr>
                <w:rFonts w:ascii="仿宋" w:hAnsi="仿宋" w:eastAsia="仿宋" w:cs="仿宋"/>
                <w:sz w:val="24"/>
                <w:highlight w:val="none"/>
              </w:rPr>
              <w:t>30</w:t>
            </w:r>
            <w:r>
              <w:rPr>
                <w:rFonts w:hint="eastAsia" w:ascii="仿宋" w:hAnsi="仿宋" w:eastAsia="仿宋" w:cs="仿宋"/>
                <w:sz w:val="24"/>
                <w:highlight w:val="none"/>
              </w:rPr>
              <w:t>分，</w:t>
            </w:r>
            <w:r>
              <w:rPr>
                <w:rFonts w:ascii="仿宋" w:hAnsi="仿宋" w:eastAsia="仿宋" w:cs="仿宋"/>
                <w:sz w:val="24"/>
                <w:highlight w:val="none"/>
              </w:rPr>
              <w:t>1</w:t>
            </w:r>
            <w:r>
              <w:rPr>
                <w:rFonts w:hint="eastAsia" w:ascii="仿宋" w:hAnsi="仿宋" w:eastAsia="仿宋" w:cs="仿宋"/>
                <w:sz w:val="24"/>
                <w:highlight w:val="none"/>
              </w:rPr>
              <w:t>项不符合要求扣</w:t>
            </w:r>
            <w:r>
              <w:rPr>
                <w:rFonts w:ascii="仿宋" w:hAnsi="仿宋" w:eastAsia="仿宋" w:cs="仿宋"/>
                <w:sz w:val="24"/>
                <w:highlight w:val="none"/>
              </w:rPr>
              <w:t>5</w:t>
            </w:r>
            <w:r>
              <w:rPr>
                <w:rFonts w:hint="eastAsia" w:ascii="仿宋" w:hAnsi="仿宋" w:eastAsia="仿宋" w:cs="仿宋"/>
                <w:sz w:val="24"/>
                <w:highlight w:val="none"/>
              </w:rPr>
              <w:t>分。</w:t>
            </w:r>
          </w:p>
          <w:p w14:paraId="28FDF439">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441717A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公办技工学校筹建领导班子的任用文件，民办技工学校领导班子拟聘任文件。</w:t>
            </w:r>
          </w:p>
          <w:p w14:paraId="29D9A80F">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学校拟任领导班子成员学历、技术职称、职业资格、工作经历、主要业绩等证明材料。</w:t>
            </w:r>
          </w:p>
          <w:p w14:paraId="337E86C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学校拟设中层机构及负责人资料。</w:t>
            </w:r>
          </w:p>
          <w:p w14:paraId="083EF4C0">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民办学校拟设董事会（或理事会）资料。</w:t>
            </w:r>
          </w:p>
        </w:tc>
      </w:tr>
      <w:tr w14:paraId="45AA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9" w:hRule="atLeast"/>
          <w:jc w:val="center"/>
        </w:trPr>
        <w:tc>
          <w:tcPr>
            <w:tcW w:w="6719" w:type="dxa"/>
            <w:tcBorders>
              <w:top w:val="single" w:color="auto" w:sz="4" w:space="0"/>
              <w:left w:val="single" w:color="auto" w:sz="4" w:space="0"/>
              <w:bottom w:val="single" w:color="auto" w:sz="4" w:space="0"/>
              <w:right w:val="single" w:color="auto" w:sz="4" w:space="0"/>
            </w:tcBorders>
          </w:tcPr>
          <w:p w14:paraId="5B87967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352" w:type="dxa"/>
            <w:tcBorders>
              <w:top w:val="single" w:color="auto" w:sz="4" w:space="0"/>
              <w:left w:val="single" w:color="auto" w:sz="4" w:space="0"/>
              <w:bottom w:val="single" w:color="auto" w:sz="4" w:space="0"/>
              <w:right w:val="single" w:color="auto" w:sz="4" w:space="0"/>
            </w:tcBorders>
          </w:tcPr>
          <w:p w14:paraId="0B01DCA4">
            <w:pPr>
              <w:tabs>
                <w:tab w:val="left" w:pos="4860"/>
              </w:tabs>
              <w:spacing w:line="300" w:lineRule="exact"/>
              <w:rPr>
                <w:rFonts w:ascii="仿宋" w:hAnsi="仿宋" w:eastAsia="仿宋" w:cs="仿宋"/>
                <w:sz w:val="24"/>
                <w:highlight w:val="none"/>
              </w:rPr>
            </w:pPr>
          </w:p>
          <w:p w14:paraId="1D09100F">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74D1061E">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r w14:paraId="69AD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9" w:hRule="atLeast"/>
          <w:jc w:val="center"/>
        </w:trPr>
        <w:tc>
          <w:tcPr>
            <w:tcW w:w="6719" w:type="dxa"/>
            <w:tcBorders>
              <w:top w:val="single" w:color="auto" w:sz="4" w:space="0"/>
              <w:left w:val="single" w:color="auto" w:sz="4" w:space="0"/>
              <w:bottom w:val="single" w:color="auto" w:sz="4" w:space="0"/>
              <w:right w:val="single" w:color="auto" w:sz="4" w:space="0"/>
            </w:tcBorders>
          </w:tcPr>
          <w:p w14:paraId="58425CAF">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352" w:type="dxa"/>
            <w:tcBorders>
              <w:top w:val="single" w:color="auto" w:sz="4" w:space="0"/>
              <w:left w:val="single" w:color="auto" w:sz="4" w:space="0"/>
              <w:bottom w:val="single" w:color="auto" w:sz="4" w:space="0"/>
              <w:right w:val="single" w:color="auto" w:sz="4" w:space="0"/>
            </w:tcBorders>
          </w:tcPr>
          <w:p w14:paraId="1E5D0F8B">
            <w:pPr>
              <w:tabs>
                <w:tab w:val="left" w:pos="4860"/>
              </w:tabs>
              <w:spacing w:line="300" w:lineRule="exact"/>
              <w:rPr>
                <w:rFonts w:ascii="仿宋" w:hAnsi="仿宋" w:eastAsia="仿宋" w:cs="仿宋"/>
                <w:sz w:val="24"/>
                <w:highlight w:val="none"/>
              </w:rPr>
            </w:pPr>
          </w:p>
          <w:p w14:paraId="0A654457">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725E96C8">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bl>
    <w:p w14:paraId="13A022C1">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68584858">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08教师配置</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019"/>
        <w:gridCol w:w="1019"/>
        <w:gridCol w:w="801"/>
        <w:gridCol w:w="620"/>
        <w:gridCol w:w="1008"/>
        <w:gridCol w:w="3151"/>
      </w:tblGrid>
      <w:tr w14:paraId="3A83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071" w:type="dxa"/>
            <w:gridSpan w:val="7"/>
            <w:tcBorders>
              <w:top w:val="single" w:color="auto" w:sz="4" w:space="0"/>
              <w:left w:val="single" w:color="auto" w:sz="4" w:space="0"/>
              <w:bottom w:val="single" w:color="auto" w:sz="4" w:space="0"/>
              <w:right w:val="single" w:color="auto" w:sz="4" w:space="0"/>
            </w:tcBorders>
            <w:vAlign w:val="center"/>
          </w:tcPr>
          <w:p w14:paraId="33CAEA62">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58" w:name="_Hlk220253214"/>
            <w:r>
              <w:rPr>
                <w:rFonts w:hint="eastAsia" w:ascii="仿宋" w:hAnsi="仿宋" w:eastAsia="仿宋" w:cs="仿宋"/>
                <w:bCs/>
                <w:sz w:val="24"/>
                <w:highlight w:val="none"/>
              </w:rPr>
              <w:t>学校应拥有一支与办学规模、专业设置相适应的专兼职教师队伍。学制教育师生比应不低于</w:t>
            </w:r>
            <w:r>
              <w:rPr>
                <w:rFonts w:ascii="仿宋" w:hAnsi="仿宋" w:eastAsia="仿宋" w:cs="仿宋"/>
                <w:bCs/>
                <w:sz w:val="24"/>
                <w:highlight w:val="none"/>
              </w:rPr>
              <w:t>1:20</w:t>
            </w:r>
            <w:r>
              <w:rPr>
                <w:rFonts w:hint="eastAsia" w:ascii="仿宋" w:hAnsi="仿宋" w:eastAsia="仿宋" w:cs="仿宋"/>
                <w:bCs/>
                <w:sz w:val="24"/>
                <w:highlight w:val="none"/>
              </w:rPr>
              <w:t>。兼职教师人数不得超过教师总数的三分之一。具有企业实践经验的教师应占教师队伍总数的</w:t>
            </w:r>
            <w:r>
              <w:rPr>
                <w:rFonts w:ascii="仿宋" w:hAnsi="仿宋" w:eastAsia="仿宋" w:cs="仿宋"/>
                <w:bCs/>
                <w:sz w:val="24"/>
                <w:highlight w:val="none"/>
              </w:rPr>
              <w:t>20%</w:t>
            </w:r>
            <w:r>
              <w:rPr>
                <w:rFonts w:hint="eastAsia" w:ascii="仿宋" w:hAnsi="仿宋" w:eastAsia="仿宋" w:cs="仿宋"/>
                <w:bCs/>
                <w:sz w:val="24"/>
                <w:highlight w:val="none"/>
              </w:rPr>
              <w:t>以上。技术理论课教师和实习指导教师总数应不低于教师总数的</w:t>
            </w:r>
            <w:r>
              <w:rPr>
                <w:rFonts w:ascii="仿宋" w:hAnsi="仿宋" w:eastAsia="仿宋" w:cs="仿宋"/>
                <w:bCs/>
                <w:sz w:val="24"/>
                <w:highlight w:val="none"/>
              </w:rPr>
              <w:t>70%</w:t>
            </w:r>
            <w:r>
              <w:rPr>
                <w:rFonts w:hint="eastAsia" w:ascii="仿宋" w:hAnsi="仿宋" w:eastAsia="仿宋" w:cs="仿宋"/>
                <w:bCs/>
                <w:sz w:val="24"/>
                <w:highlight w:val="none"/>
              </w:rPr>
              <w:t>。</w:t>
            </w:r>
            <w:bookmarkEnd w:id="58"/>
          </w:p>
        </w:tc>
      </w:tr>
      <w:tr w14:paraId="0637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6" w:hRule="atLeast"/>
          <w:jc w:val="center"/>
        </w:trPr>
        <w:tc>
          <w:tcPr>
            <w:tcW w:w="9071" w:type="dxa"/>
            <w:gridSpan w:val="7"/>
            <w:tcBorders>
              <w:top w:val="single" w:color="auto" w:sz="4" w:space="0"/>
              <w:left w:val="single" w:color="auto" w:sz="4" w:space="0"/>
              <w:bottom w:val="single" w:color="auto" w:sz="4" w:space="0"/>
              <w:right w:val="single" w:color="auto" w:sz="4" w:space="0"/>
            </w:tcBorders>
          </w:tcPr>
          <w:p w14:paraId="548494E1">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评分办法：</w:t>
            </w:r>
          </w:p>
          <w:p w14:paraId="768D564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学制教育师生比不低于</w:t>
            </w:r>
            <w:r>
              <w:rPr>
                <w:rFonts w:ascii="仿宋" w:hAnsi="仿宋" w:eastAsia="仿宋" w:cs="仿宋"/>
                <w:sz w:val="24"/>
                <w:highlight w:val="none"/>
              </w:rPr>
              <w:t>1:20</w:t>
            </w:r>
            <w:r>
              <w:rPr>
                <w:rFonts w:hint="eastAsia" w:ascii="仿宋" w:hAnsi="仿宋" w:eastAsia="仿宋" w:cs="仿宋"/>
                <w:sz w:val="24"/>
                <w:highlight w:val="none"/>
              </w:rPr>
              <w:t>，计</w:t>
            </w:r>
            <w:r>
              <w:rPr>
                <w:rFonts w:ascii="仿宋" w:hAnsi="仿宋" w:eastAsia="仿宋" w:cs="仿宋"/>
                <w:sz w:val="24"/>
                <w:highlight w:val="none"/>
              </w:rPr>
              <w:t>20</w:t>
            </w:r>
            <w:r>
              <w:rPr>
                <w:rFonts w:hint="eastAsia" w:ascii="仿宋" w:hAnsi="仿宋" w:eastAsia="仿宋" w:cs="仿宋"/>
                <w:sz w:val="24"/>
                <w:highlight w:val="none"/>
              </w:rPr>
              <w:t>分，师生比每降低一个百分点扣</w:t>
            </w:r>
            <w:r>
              <w:rPr>
                <w:rFonts w:ascii="仿宋" w:hAnsi="仿宋" w:eastAsia="仿宋" w:cs="仿宋"/>
                <w:sz w:val="24"/>
                <w:highlight w:val="none"/>
              </w:rPr>
              <w:t>4</w:t>
            </w:r>
            <w:r>
              <w:rPr>
                <w:rFonts w:hint="eastAsia" w:ascii="仿宋" w:hAnsi="仿宋" w:eastAsia="仿宋" w:cs="仿宋"/>
                <w:sz w:val="24"/>
                <w:highlight w:val="none"/>
              </w:rPr>
              <w:t>分。</w:t>
            </w:r>
          </w:p>
          <w:p w14:paraId="69D00E7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兼职教师（指临聘教师）人数不超过教师总数的</w:t>
            </w:r>
            <w:r>
              <w:rPr>
                <w:rFonts w:ascii="仿宋" w:hAnsi="仿宋" w:eastAsia="仿宋" w:cs="仿宋"/>
                <w:sz w:val="24"/>
                <w:highlight w:val="none"/>
              </w:rPr>
              <w:t>1/3</w:t>
            </w:r>
            <w:r>
              <w:rPr>
                <w:rFonts w:hint="eastAsia" w:ascii="仿宋" w:hAnsi="仿宋" w:eastAsia="仿宋" w:cs="仿宋"/>
                <w:sz w:val="24"/>
                <w:highlight w:val="none"/>
              </w:rPr>
              <w:t>，计</w:t>
            </w:r>
            <w:r>
              <w:rPr>
                <w:rFonts w:ascii="仿宋" w:hAnsi="仿宋" w:eastAsia="仿宋" w:cs="仿宋"/>
                <w:sz w:val="24"/>
                <w:highlight w:val="none"/>
              </w:rPr>
              <w:t>10</w:t>
            </w:r>
            <w:r>
              <w:rPr>
                <w:rFonts w:hint="eastAsia" w:ascii="仿宋" w:hAnsi="仿宋" w:eastAsia="仿宋" w:cs="仿宋"/>
                <w:sz w:val="24"/>
                <w:highlight w:val="none"/>
              </w:rPr>
              <w:t>分，每超</w:t>
            </w:r>
            <w:r>
              <w:rPr>
                <w:rFonts w:ascii="仿宋" w:hAnsi="仿宋" w:eastAsia="仿宋" w:cs="仿宋"/>
                <w:sz w:val="24"/>
                <w:highlight w:val="none"/>
              </w:rPr>
              <w:t>1%</w:t>
            </w:r>
            <w:r>
              <w:rPr>
                <w:rFonts w:hint="eastAsia" w:ascii="仿宋" w:hAnsi="仿宋" w:eastAsia="仿宋" w:cs="仿宋"/>
                <w:sz w:val="24"/>
                <w:highlight w:val="none"/>
              </w:rPr>
              <w:t>扣</w:t>
            </w:r>
            <w:r>
              <w:rPr>
                <w:rFonts w:ascii="仿宋" w:hAnsi="仿宋" w:eastAsia="仿宋" w:cs="仿宋"/>
                <w:sz w:val="24"/>
                <w:highlight w:val="none"/>
              </w:rPr>
              <w:t>2</w:t>
            </w:r>
            <w:r>
              <w:rPr>
                <w:rFonts w:hint="eastAsia" w:ascii="仿宋" w:hAnsi="仿宋" w:eastAsia="仿宋" w:cs="仿宋"/>
                <w:sz w:val="24"/>
                <w:highlight w:val="none"/>
              </w:rPr>
              <w:t>分。</w:t>
            </w:r>
          </w:p>
          <w:p w14:paraId="1593359B">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具有企业实践经验的教师占教师队伍总数</w:t>
            </w:r>
            <w:r>
              <w:rPr>
                <w:rFonts w:ascii="仿宋" w:hAnsi="仿宋" w:eastAsia="仿宋" w:cs="仿宋"/>
                <w:sz w:val="24"/>
                <w:highlight w:val="none"/>
              </w:rPr>
              <w:t>20%</w:t>
            </w:r>
            <w:r>
              <w:rPr>
                <w:rFonts w:hint="eastAsia" w:ascii="仿宋" w:hAnsi="仿宋" w:eastAsia="仿宋" w:cs="仿宋"/>
                <w:sz w:val="24"/>
                <w:highlight w:val="none"/>
              </w:rPr>
              <w:t>以上，计</w:t>
            </w:r>
            <w:r>
              <w:rPr>
                <w:rFonts w:ascii="仿宋" w:hAnsi="仿宋" w:eastAsia="仿宋" w:cs="仿宋"/>
                <w:sz w:val="24"/>
                <w:highlight w:val="none"/>
              </w:rPr>
              <w:t>10</w:t>
            </w:r>
            <w:r>
              <w:rPr>
                <w:rFonts w:hint="eastAsia" w:ascii="仿宋" w:hAnsi="仿宋" w:eastAsia="仿宋" w:cs="仿宋"/>
                <w:sz w:val="24"/>
                <w:highlight w:val="none"/>
              </w:rPr>
              <w:t>分，每低</w:t>
            </w:r>
            <w:r>
              <w:rPr>
                <w:rFonts w:ascii="仿宋" w:hAnsi="仿宋" w:eastAsia="仿宋" w:cs="仿宋"/>
                <w:sz w:val="24"/>
                <w:highlight w:val="none"/>
              </w:rPr>
              <w:t>1%</w:t>
            </w:r>
            <w:r>
              <w:rPr>
                <w:rFonts w:hint="eastAsia" w:ascii="仿宋" w:hAnsi="仿宋" w:eastAsia="仿宋" w:cs="仿宋"/>
                <w:sz w:val="24"/>
                <w:highlight w:val="none"/>
              </w:rPr>
              <w:t>扣</w:t>
            </w:r>
            <w:r>
              <w:rPr>
                <w:rFonts w:ascii="仿宋" w:hAnsi="仿宋" w:eastAsia="仿宋" w:cs="仿宋"/>
                <w:sz w:val="24"/>
                <w:highlight w:val="none"/>
              </w:rPr>
              <w:t>1</w:t>
            </w:r>
            <w:r>
              <w:rPr>
                <w:rFonts w:hint="eastAsia" w:ascii="仿宋" w:hAnsi="仿宋" w:eastAsia="仿宋" w:cs="仿宋"/>
                <w:sz w:val="24"/>
                <w:highlight w:val="none"/>
              </w:rPr>
              <w:t>分。</w:t>
            </w:r>
          </w:p>
          <w:p w14:paraId="7E4D591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技术理论课教师和实习指导教师总数不低于教师总数的</w:t>
            </w:r>
            <w:r>
              <w:rPr>
                <w:rFonts w:ascii="仿宋" w:hAnsi="仿宋" w:eastAsia="仿宋" w:cs="仿宋"/>
                <w:sz w:val="24"/>
                <w:highlight w:val="none"/>
              </w:rPr>
              <w:t>70%</w:t>
            </w:r>
            <w:r>
              <w:rPr>
                <w:rFonts w:hint="eastAsia" w:ascii="仿宋" w:hAnsi="仿宋" w:eastAsia="仿宋" w:cs="仿宋"/>
                <w:sz w:val="24"/>
                <w:highlight w:val="none"/>
              </w:rPr>
              <w:t>，计</w:t>
            </w:r>
            <w:r>
              <w:rPr>
                <w:rFonts w:ascii="仿宋" w:hAnsi="仿宋" w:eastAsia="仿宋" w:cs="仿宋"/>
                <w:sz w:val="24"/>
                <w:highlight w:val="none"/>
              </w:rPr>
              <w:t>10</w:t>
            </w:r>
            <w:r>
              <w:rPr>
                <w:rFonts w:hint="eastAsia" w:ascii="仿宋" w:hAnsi="仿宋" w:eastAsia="仿宋" w:cs="仿宋"/>
                <w:sz w:val="24"/>
                <w:highlight w:val="none"/>
              </w:rPr>
              <w:t>分</w:t>
            </w:r>
            <w:r>
              <w:rPr>
                <w:rFonts w:ascii="仿宋" w:hAnsi="仿宋" w:eastAsia="仿宋" w:cs="仿宋"/>
                <w:sz w:val="24"/>
                <w:highlight w:val="none"/>
              </w:rPr>
              <w:t xml:space="preserve"> </w:t>
            </w:r>
            <w:r>
              <w:rPr>
                <w:rFonts w:hint="eastAsia" w:ascii="仿宋" w:hAnsi="仿宋" w:eastAsia="仿宋" w:cs="仿宋"/>
                <w:sz w:val="24"/>
                <w:highlight w:val="none"/>
              </w:rPr>
              <w:t>，每低</w:t>
            </w:r>
            <w:r>
              <w:rPr>
                <w:rFonts w:ascii="仿宋" w:hAnsi="仿宋" w:eastAsia="仿宋" w:cs="仿宋"/>
                <w:sz w:val="24"/>
                <w:highlight w:val="none"/>
              </w:rPr>
              <w:t>1%</w:t>
            </w:r>
            <w:r>
              <w:rPr>
                <w:rFonts w:hint="eastAsia" w:ascii="仿宋" w:hAnsi="仿宋" w:eastAsia="仿宋" w:cs="仿宋"/>
                <w:sz w:val="24"/>
                <w:highlight w:val="none"/>
              </w:rPr>
              <w:t>扣</w:t>
            </w:r>
            <w:r>
              <w:rPr>
                <w:rFonts w:ascii="仿宋" w:hAnsi="仿宋" w:eastAsia="仿宋" w:cs="仿宋"/>
                <w:sz w:val="24"/>
                <w:highlight w:val="none"/>
              </w:rPr>
              <w:t>1</w:t>
            </w:r>
            <w:r>
              <w:rPr>
                <w:rFonts w:hint="eastAsia" w:ascii="仿宋" w:hAnsi="仿宋" w:eastAsia="仿宋" w:cs="仿宋"/>
                <w:sz w:val="24"/>
                <w:highlight w:val="none"/>
              </w:rPr>
              <w:t>分。</w:t>
            </w:r>
          </w:p>
          <w:p w14:paraId="4D60707D">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20A4FB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学校师资队伍招聘实施方案。</w:t>
            </w:r>
          </w:p>
          <w:p w14:paraId="54B72127">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现有和拟聘教师队伍汇总表。</w:t>
            </w:r>
          </w:p>
          <w:p w14:paraId="7EB4C73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学校师资队伍中长期（</w:t>
            </w:r>
            <w:r>
              <w:rPr>
                <w:rFonts w:ascii="仿宋" w:hAnsi="仿宋" w:eastAsia="仿宋" w:cs="仿宋"/>
                <w:sz w:val="24"/>
                <w:highlight w:val="none"/>
              </w:rPr>
              <w:t>3-5</w:t>
            </w:r>
            <w:r>
              <w:rPr>
                <w:rFonts w:hint="eastAsia" w:ascii="仿宋" w:hAnsi="仿宋" w:eastAsia="仿宋" w:cs="仿宋"/>
                <w:sz w:val="24"/>
                <w:highlight w:val="none"/>
              </w:rPr>
              <w:t>年）引进培养计划。</w:t>
            </w:r>
          </w:p>
          <w:p w14:paraId="08367C5A">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公办技工学校提供相关编制部门对筹办学校的意见。</w:t>
            </w:r>
          </w:p>
        </w:tc>
      </w:tr>
      <w:tr w14:paraId="46914F54">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453" w:type="dxa"/>
            <w:vMerge w:val="restart"/>
            <w:tcBorders>
              <w:left w:val="single" w:color="auto" w:sz="4" w:space="0"/>
              <w:right w:val="single" w:color="auto" w:sz="4" w:space="0"/>
            </w:tcBorders>
          </w:tcPr>
          <w:p w14:paraId="3312582C">
            <w:pPr>
              <w:tabs>
                <w:tab w:val="left" w:pos="4860"/>
              </w:tabs>
              <w:spacing w:before="59" w:beforeLines="10" w:line="300" w:lineRule="exact"/>
              <w:rPr>
                <w:rFonts w:ascii="仿宋" w:hAnsi="仿宋" w:eastAsia="仿宋" w:cs="仿宋"/>
                <w:sz w:val="24"/>
                <w:highlight w:val="none"/>
              </w:rPr>
            </w:pPr>
            <w:r>
              <w:rPr>
                <w:rFonts w:ascii="仿宋" w:hAnsi="仿宋" w:eastAsia="仿宋" w:cs="仿宋"/>
                <w:highlight w:val="none"/>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-2540</wp:posOffset>
                      </wp:positionV>
                      <wp:extent cx="926465" cy="457835"/>
                      <wp:effectExtent l="1905" t="4445" r="16510" b="10160"/>
                      <wp:wrapNone/>
                      <wp:docPr id="641047514" name="直接连接符 7"/>
                      <wp:cNvGraphicFramePr/>
                      <a:graphic xmlns:a="http://schemas.openxmlformats.org/drawingml/2006/main">
                        <a:graphicData uri="http://schemas.microsoft.com/office/word/2010/wordprocessingShape">
                          <wps:wsp>
                            <wps:cNvCnPr/>
                            <wps:spPr>
                              <a:xfrm>
                                <a:off x="0" y="0"/>
                                <a:ext cx="926465" cy="4578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7" o:spid="_x0000_s1026" o:spt="20" style="position:absolute;left:0pt;margin-left:-5.55pt;margin-top:-0.2pt;height:36.05pt;width:72.95pt;z-index:251662336;mso-width-relative:page;mso-height-relative:page;" filled="f" stroked="t" coordsize="21600,21600" o:gfxdata="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kKrO/WAAAACAEAAA8AAAAAAAAAAQAgAAAAIgAAAGRycy9kb3ducmV2LnhtbFBLAQIU&#10;ABQAAAAIAIdO4kBnyZSF9QEAAOQDAAAOAAAAAAAAAAEAIAAAACUBAABkcnMvZTJvRG9jLnhtbFBL&#10;BQYAAAAABgAGAFkBAACMBQAAAAA=&#10;">
                      <v:fill on="f" focussize="0,0"/>
                      <v:stroke color="#000000" joinstyle="round"/>
                      <v:imagedata o:title=""/>
                      <o:lock v:ext="edit" aspectratio="f"/>
                    </v:line>
                  </w:pict>
                </mc:Fallback>
              </mc:AlternateContent>
            </w:r>
            <w:r>
              <w:rPr>
                <w:rFonts w:ascii="仿宋" w:hAnsi="仿宋" w:eastAsia="仿宋" w:cs="仿宋"/>
                <w:highlight w:val="none"/>
              </w:rPr>
              <mc:AlternateContent>
                <mc:Choice Requires="wps">
                  <w:drawing>
                    <wp:anchor distT="0" distB="0" distL="114300" distR="114300" simplePos="0" relativeHeight="251663360" behindDoc="0" locked="0" layoutInCell="1" allowOverlap="1">
                      <wp:simplePos x="0" y="0"/>
                      <wp:positionH relativeFrom="column">
                        <wp:posOffset>-64770</wp:posOffset>
                      </wp:positionH>
                      <wp:positionV relativeFrom="paragraph">
                        <wp:posOffset>3175</wp:posOffset>
                      </wp:positionV>
                      <wp:extent cx="624205" cy="814705"/>
                      <wp:effectExtent l="3810" t="3175" r="12065" b="5080"/>
                      <wp:wrapNone/>
                      <wp:docPr id="1826406282" name="直接连接符 5"/>
                      <wp:cNvGraphicFramePr/>
                      <a:graphic xmlns:a="http://schemas.openxmlformats.org/drawingml/2006/main">
                        <a:graphicData uri="http://schemas.microsoft.com/office/word/2010/wordprocessingShape">
                          <wps:wsp>
                            <wps:cNvCnPr/>
                            <wps:spPr>
                              <a:xfrm>
                                <a:off x="0" y="0"/>
                                <a:ext cx="624205" cy="8147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5" o:spid="_x0000_s1026" o:spt="20" style="position:absolute;left:0pt;margin-left:-5.1pt;margin-top:0.25pt;height:64.15pt;width:49.15pt;z-index:251663360;mso-width-relative:page;mso-height-relative:page;" filled="f" stroked="t" coordsize="21600,21600" o:gfxdata="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RsFa61AAAAAcBAAAPAAAAAAAAAAEAIAAAACIAAABkcnMvZG93bnJldi54bWxQSwECFAAU&#10;AAAACACHTuJAxCGbHfUBAADlAwAADgAAAAAAAAABACAAAAAjAQAAZHJzL2Uyb0RvYy54bWxQSwUG&#10;AAAAAAYABgBZAQAAigUAAAAA&#10;">
                      <v:fill on="f" focussize="0,0"/>
                      <v:stroke color="#000000" joinstyle="round"/>
                      <v:imagedata o:title=""/>
                      <o:lock v:ext="edit" aspectratio="f"/>
                    </v:line>
                  </w:pict>
                </mc:Fallback>
              </mc:AlternateContent>
            </w:r>
            <w:r>
              <w:rPr>
                <w:rFonts w:ascii="仿宋" w:hAnsi="仿宋" w:eastAsia="仿宋" w:cs="仿宋"/>
                <w:sz w:val="24"/>
                <w:highlight w:val="none"/>
              </w:rPr>
              <w:t xml:space="preserve">      </w:t>
            </w:r>
            <w:r>
              <w:rPr>
                <w:rFonts w:hint="eastAsia" w:ascii="仿宋" w:hAnsi="仿宋" w:eastAsia="仿宋" w:cs="仿宋"/>
                <w:sz w:val="24"/>
                <w:highlight w:val="none"/>
              </w:rPr>
              <w:t>类别</w:t>
            </w:r>
          </w:p>
          <w:p w14:paraId="016BC425">
            <w:pPr>
              <w:tabs>
                <w:tab w:val="left" w:pos="4860"/>
              </w:tabs>
              <w:spacing w:before="299" w:beforeLines="50" w:line="300" w:lineRule="exact"/>
              <w:jc w:val="center"/>
              <w:rPr>
                <w:rFonts w:ascii="仿宋" w:hAnsi="仿宋" w:eastAsia="仿宋" w:cs="仿宋"/>
                <w:sz w:val="24"/>
                <w:highlight w:val="none"/>
              </w:rPr>
            </w:pPr>
            <w:r>
              <w:rPr>
                <w:rFonts w:ascii="仿宋" w:hAnsi="仿宋" w:eastAsia="仿宋" w:cs="仿宋"/>
                <w:sz w:val="24"/>
                <w:highlight w:val="none"/>
              </w:rPr>
              <w:t xml:space="preserve">    </w:t>
            </w:r>
            <w:r>
              <w:rPr>
                <w:rFonts w:hint="eastAsia" w:ascii="仿宋" w:hAnsi="仿宋" w:eastAsia="仿宋" w:cs="仿宋"/>
                <w:sz w:val="24"/>
                <w:highlight w:val="none"/>
              </w:rPr>
              <w:t>人数</w:t>
            </w:r>
          </w:p>
          <w:p w14:paraId="1BE9851E">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项目</w:t>
            </w:r>
            <w:r>
              <w:rPr>
                <w:rFonts w:ascii="仿宋" w:hAnsi="仿宋" w:eastAsia="仿宋" w:cs="仿宋"/>
                <w:sz w:val="24"/>
                <w:highlight w:val="none"/>
              </w:rPr>
              <w:t xml:space="preserve">    </w:t>
            </w:r>
          </w:p>
        </w:tc>
        <w:tc>
          <w:tcPr>
            <w:tcW w:w="2038" w:type="dxa"/>
            <w:gridSpan w:val="2"/>
            <w:tcBorders>
              <w:left w:val="single" w:color="auto" w:sz="4" w:space="0"/>
              <w:bottom w:val="single" w:color="auto" w:sz="4" w:space="0"/>
              <w:right w:val="single" w:color="auto" w:sz="4" w:space="0"/>
            </w:tcBorders>
            <w:vAlign w:val="center"/>
          </w:tcPr>
          <w:p w14:paraId="18A5ED3B">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理论教师</w:t>
            </w:r>
          </w:p>
        </w:tc>
        <w:tc>
          <w:tcPr>
            <w:tcW w:w="801" w:type="dxa"/>
            <w:vMerge w:val="restart"/>
            <w:tcBorders>
              <w:left w:val="single" w:color="auto" w:sz="4" w:space="0"/>
              <w:right w:val="single" w:color="auto" w:sz="4" w:space="0"/>
            </w:tcBorders>
            <w:vAlign w:val="center"/>
          </w:tcPr>
          <w:p w14:paraId="764B16A3">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实习指导教师</w:t>
            </w:r>
          </w:p>
        </w:tc>
        <w:tc>
          <w:tcPr>
            <w:tcW w:w="620" w:type="dxa"/>
            <w:vMerge w:val="restart"/>
            <w:tcBorders>
              <w:left w:val="single" w:color="auto" w:sz="4" w:space="0"/>
              <w:right w:val="single" w:color="auto" w:sz="4" w:space="0"/>
            </w:tcBorders>
            <w:vAlign w:val="center"/>
          </w:tcPr>
          <w:p w14:paraId="66AE1E1B">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合计</w:t>
            </w:r>
          </w:p>
        </w:tc>
        <w:tc>
          <w:tcPr>
            <w:tcW w:w="1008" w:type="dxa"/>
            <w:vMerge w:val="restart"/>
            <w:tcBorders>
              <w:left w:val="single" w:color="auto" w:sz="4" w:space="0"/>
              <w:right w:val="single" w:color="auto" w:sz="4" w:space="0"/>
            </w:tcBorders>
            <w:vAlign w:val="center"/>
          </w:tcPr>
          <w:p w14:paraId="35C4F31A">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具有企业实践经验的教师</w:t>
            </w:r>
          </w:p>
        </w:tc>
        <w:tc>
          <w:tcPr>
            <w:tcW w:w="3151" w:type="dxa"/>
            <w:vMerge w:val="restart"/>
            <w:tcBorders>
              <w:left w:val="single" w:color="auto" w:sz="4" w:space="0"/>
              <w:right w:val="single" w:color="auto" w:sz="4" w:space="0"/>
            </w:tcBorders>
            <w:vAlign w:val="center"/>
          </w:tcPr>
          <w:p w14:paraId="1237E803">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计划招生人数：</w:t>
            </w:r>
            <w:r>
              <w:rPr>
                <w:rFonts w:ascii="仿宋" w:hAnsi="仿宋" w:eastAsia="仿宋" w:cs="仿宋"/>
                <w:sz w:val="24"/>
                <w:highlight w:val="none"/>
                <w:u w:val="single"/>
              </w:rPr>
              <w:t xml:space="preserve">          </w:t>
            </w:r>
          </w:p>
          <w:p w14:paraId="252CCB58">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师生比：</w:t>
            </w:r>
            <w:r>
              <w:rPr>
                <w:rFonts w:ascii="仿宋" w:hAnsi="仿宋" w:eastAsia="仿宋" w:cs="仿宋"/>
                <w:sz w:val="24"/>
                <w:highlight w:val="none"/>
                <w:u w:val="single"/>
              </w:rPr>
              <w:t xml:space="preserve">                </w:t>
            </w:r>
          </w:p>
          <w:p w14:paraId="0495C163">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理论教师与学生比：</w:t>
            </w:r>
            <w:r>
              <w:rPr>
                <w:rFonts w:ascii="仿宋" w:hAnsi="仿宋" w:eastAsia="仿宋" w:cs="仿宋"/>
                <w:sz w:val="24"/>
                <w:highlight w:val="none"/>
                <w:u w:val="single"/>
              </w:rPr>
              <w:t xml:space="preserve">      </w:t>
            </w:r>
          </w:p>
          <w:p w14:paraId="0467A1C4">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实习教师与学生比：</w:t>
            </w:r>
            <w:r>
              <w:rPr>
                <w:rFonts w:ascii="仿宋" w:hAnsi="仿宋" w:eastAsia="仿宋" w:cs="仿宋"/>
                <w:sz w:val="24"/>
                <w:highlight w:val="none"/>
                <w:u w:val="single"/>
              </w:rPr>
              <w:t xml:space="preserve">      </w:t>
            </w:r>
          </w:p>
          <w:p w14:paraId="5943985C">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具有企业实践经验的教师与教师总数比：</w:t>
            </w:r>
            <w:r>
              <w:rPr>
                <w:rFonts w:ascii="仿宋" w:hAnsi="仿宋" w:eastAsia="仿宋" w:cs="仿宋"/>
                <w:sz w:val="24"/>
                <w:highlight w:val="none"/>
                <w:u w:val="single"/>
              </w:rPr>
              <w:t xml:space="preserve">            </w:t>
            </w:r>
          </w:p>
          <w:p w14:paraId="4CA623F0">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兼职教师数量与教师总数比：</w:t>
            </w:r>
            <w:r>
              <w:rPr>
                <w:rFonts w:ascii="仿宋" w:hAnsi="仿宋" w:eastAsia="仿宋" w:cs="仿宋"/>
                <w:sz w:val="24"/>
                <w:highlight w:val="none"/>
                <w:u w:val="single"/>
              </w:rPr>
              <w:t xml:space="preserve">                        </w:t>
            </w:r>
          </w:p>
        </w:tc>
      </w:tr>
      <w:tr w14:paraId="2850157A">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1453" w:type="dxa"/>
            <w:vMerge w:val="continue"/>
            <w:tcBorders>
              <w:left w:val="single" w:color="auto" w:sz="4" w:space="0"/>
              <w:bottom w:val="single" w:color="auto" w:sz="4" w:space="0"/>
              <w:right w:val="single" w:color="auto" w:sz="4" w:space="0"/>
            </w:tcBorders>
          </w:tcPr>
          <w:p w14:paraId="3FDC3CC0">
            <w:pPr>
              <w:tabs>
                <w:tab w:val="left" w:pos="4860"/>
              </w:tabs>
              <w:spacing w:line="300" w:lineRule="exact"/>
              <w:rPr>
                <w:rFonts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vAlign w:val="center"/>
          </w:tcPr>
          <w:p w14:paraId="63F956F5">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文化基础课教师</w:t>
            </w:r>
          </w:p>
        </w:tc>
        <w:tc>
          <w:tcPr>
            <w:tcW w:w="1019" w:type="dxa"/>
            <w:tcBorders>
              <w:top w:val="single" w:color="auto" w:sz="4" w:space="0"/>
              <w:left w:val="single" w:color="auto" w:sz="4" w:space="0"/>
              <w:bottom w:val="single" w:color="auto" w:sz="4" w:space="0"/>
              <w:right w:val="single" w:color="auto" w:sz="4" w:space="0"/>
            </w:tcBorders>
            <w:vAlign w:val="center"/>
          </w:tcPr>
          <w:p w14:paraId="026B8363">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技术理论课教师</w:t>
            </w:r>
          </w:p>
        </w:tc>
        <w:tc>
          <w:tcPr>
            <w:tcW w:w="801" w:type="dxa"/>
            <w:vMerge w:val="continue"/>
            <w:tcBorders>
              <w:left w:val="single" w:color="auto" w:sz="4" w:space="0"/>
              <w:right w:val="single" w:color="auto" w:sz="4" w:space="0"/>
            </w:tcBorders>
          </w:tcPr>
          <w:p w14:paraId="5BAB1D75">
            <w:pPr>
              <w:tabs>
                <w:tab w:val="left" w:pos="4860"/>
              </w:tabs>
              <w:spacing w:line="300" w:lineRule="exact"/>
              <w:rPr>
                <w:rFonts w:ascii="仿宋" w:hAnsi="仿宋" w:eastAsia="仿宋" w:cs="仿宋"/>
                <w:sz w:val="24"/>
                <w:highlight w:val="none"/>
              </w:rPr>
            </w:pPr>
          </w:p>
        </w:tc>
        <w:tc>
          <w:tcPr>
            <w:tcW w:w="620" w:type="dxa"/>
            <w:vMerge w:val="continue"/>
            <w:tcBorders>
              <w:left w:val="single" w:color="auto" w:sz="4" w:space="0"/>
              <w:right w:val="single" w:color="auto" w:sz="4" w:space="0"/>
            </w:tcBorders>
          </w:tcPr>
          <w:p w14:paraId="082AC9C2">
            <w:pPr>
              <w:tabs>
                <w:tab w:val="left" w:pos="4860"/>
              </w:tabs>
              <w:spacing w:line="300" w:lineRule="exact"/>
              <w:rPr>
                <w:rFonts w:ascii="仿宋" w:hAnsi="仿宋" w:eastAsia="仿宋" w:cs="仿宋"/>
                <w:sz w:val="24"/>
                <w:highlight w:val="none"/>
              </w:rPr>
            </w:pPr>
          </w:p>
        </w:tc>
        <w:tc>
          <w:tcPr>
            <w:tcW w:w="1008" w:type="dxa"/>
            <w:vMerge w:val="continue"/>
            <w:tcBorders>
              <w:left w:val="single" w:color="auto" w:sz="4" w:space="0"/>
              <w:right w:val="single" w:color="auto" w:sz="4" w:space="0"/>
            </w:tcBorders>
          </w:tcPr>
          <w:p w14:paraId="0EAE1936">
            <w:pPr>
              <w:tabs>
                <w:tab w:val="left" w:pos="4860"/>
              </w:tabs>
              <w:spacing w:line="300" w:lineRule="exact"/>
              <w:rPr>
                <w:rFonts w:ascii="仿宋" w:hAnsi="仿宋" w:eastAsia="仿宋" w:cs="仿宋"/>
                <w:sz w:val="24"/>
                <w:highlight w:val="none"/>
              </w:rPr>
            </w:pPr>
          </w:p>
        </w:tc>
        <w:tc>
          <w:tcPr>
            <w:tcW w:w="3151" w:type="dxa"/>
            <w:vMerge w:val="continue"/>
            <w:tcBorders>
              <w:left w:val="single" w:color="auto" w:sz="4" w:space="0"/>
              <w:right w:val="single" w:color="auto" w:sz="4" w:space="0"/>
            </w:tcBorders>
          </w:tcPr>
          <w:p w14:paraId="7B4A46B2">
            <w:pPr>
              <w:tabs>
                <w:tab w:val="left" w:pos="4860"/>
              </w:tabs>
              <w:spacing w:line="300" w:lineRule="exact"/>
              <w:rPr>
                <w:rFonts w:ascii="仿宋" w:hAnsi="仿宋" w:eastAsia="仿宋" w:cs="仿宋"/>
                <w:szCs w:val="21"/>
                <w:highlight w:val="none"/>
              </w:rPr>
            </w:pPr>
          </w:p>
        </w:tc>
      </w:tr>
      <w:tr w14:paraId="52CFA92D">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21380798">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专职</w:t>
            </w:r>
          </w:p>
        </w:tc>
        <w:tc>
          <w:tcPr>
            <w:tcW w:w="1019" w:type="dxa"/>
            <w:tcBorders>
              <w:top w:val="single" w:color="auto" w:sz="4" w:space="0"/>
              <w:left w:val="single" w:color="auto" w:sz="4" w:space="0"/>
              <w:bottom w:val="single" w:color="auto" w:sz="4" w:space="0"/>
              <w:right w:val="single" w:color="auto" w:sz="4" w:space="0"/>
            </w:tcBorders>
          </w:tcPr>
          <w:p w14:paraId="11900146">
            <w:pPr>
              <w:tabs>
                <w:tab w:val="left" w:pos="4860"/>
              </w:tabs>
              <w:spacing w:line="300" w:lineRule="exact"/>
              <w:rPr>
                <w:rFonts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tcPr>
          <w:p w14:paraId="1E338694">
            <w:pPr>
              <w:tabs>
                <w:tab w:val="left" w:pos="4860"/>
              </w:tabs>
              <w:spacing w:line="300" w:lineRule="exact"/>
              <w:rPr>
                <w:rFonts w:ascii="仿宋" w:hAnsi="仿宋" w:eastAsia="仿宋" w:cs="仿宋"/>
                <w:sz w:val="24"/>
                <w:highlight w:val="none"/>
              </w:rPr>
            </w:pPr>
          </w:p>
        </w:tc>
        <w:tc>
          <w:tcPr>
            <w:tcW w:w="801" w:type="dxa"/>
            <w:tcBorders>
              <w:left w:val="single" w:color="auto" w:sz="4" w:space="0"/>
              <w:right w:val="single" w:color="auto" w:sz="4" w:space="0"/>
            </w:tcBorders>
          </w:tcPr>
          <w:p w14:paraId="131E4D2D">
            <w:pPr>
              <w:tabs>
                <w:tab w:val="left" w:pos="4860"/>
              </w:tabs>
              <w:spacing w:line="300" w:lineRule="exact"/>
              <w:rPr>
                <w:rFonts w:ascii="仿宋" w:hAnsi="仿宋" w:eastAsia="仿宋" w:cs="仿宋"/>
                <w:sz w:val="24"/>
                <w:highlight w:val="none"/>
              </w:rPr>
            </w:pPr>
          </w:p>
        </w:tc>
        <w:tc>
          <w:tcPr>
            <w:tcW w:w="620" w:type="dxa"/>
            <w:tcBorders>
              <w:left w:val="single" w:color="auto" w:sz="4" w:space="0"/>
              <w:right w:val="single" w:color="auto" w:sz="4" w:space="0"/>
            </w:tcBorders>
          </w:tcPr>
          <w:p w14:paraId="5926BDF9">
            <w:pPr>
              <w:tabs>
                <w:tab w:val="left" w:pos="4860"/>
              </w:tabs>
              <w:spacing w:line="300" w:lineRule="exact"/>
              <w:rPr>
                <w:rFonts w:ascii="仿宋" w:hAnsi="仿宋" w:eastAsia="仿宋" w:cs="仿宋"/>
                <w:sz w:val="24"/>
                <w:highlight w:val="none"/>
              </w:rPr>
            </w:pPr>
          </w:p>
        </w:tc>
        <w:tc>
          <w:tcPr>
            <w:tcW w:w="1008" w:type="dxa"/>
            <w:tcBorders>
              <w:left w:val="single" w:color="auto" w:sz="4" w:space="0"/>
              <w:right w:val="single" w:color="auto" w:sz="4" w:space="0"/>
            </w:tcBorders>
          </w:tcPr>
          <w:p w14:paraId="13FD27F2">
            <w:pPr>
              <w:tabs>
                <w:tab w:val="left" w:pos="4860"/>
              </w:tabs>
              <w:spacing w:line="300" w:lineRule="exact"/>
              <w:rPr>
                <w:rFonts w:ascii="仿宋" w:hAnsi="仿宋" w:eastAsia="仿宋" w:cs="仿宋"/>
                <w:sz w:val="24"/>
                <w:highlight w:val="none"/>
              </w:rPr>
            </w:pPr>
          </w:p>
        </w:tc>
        <w:tc>
          <w:tcPr>
            <w:tcW w:w="3151" w:type="dxa"/>
            <w:vMerge w:val="continue"/>
            <w:tcBorders>
              <w:left w:val="single" w:color="auto" w:sz="4" w:space="0"/>
              <w:right w:val="single" w:color="auto" w:sz="4" w:space="0"/>
            </w:tcBorders>
          </w:tcPr>
          <w:p w14:paraId="6F3C6EEA">
            <w:pPr>
              <w:tabs>
                <w:tab w:val="left" w:pos="4860"/>
              </w:tabs>
              <w:spacing w:line="300" w:lineRule="exact"/>
              <w:rPr>
                <w:rFonts w:ascii="仿宋" w:hAnsi="仿宋" w:eastAsia="仿宋" w:cs="仿宋"/>
                <w:szCs w:val="21"/>
                <w:highlight w:val="none"/>
              </w:rPr>
            </w:pPr>
          </w:p>
        </w:tc>
      </w:tr>
      <w:tr w14:paraId="39120759">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0A9EB669">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兼职</w:t>
            </w:r>
          </w:p>
        </w:tc>
        <w:tc>
          <w:tcPr>
            <w:tcW w:w="1019" w:type="dxa"/>
            <w:tcBorders>
              <w:top w:val="single" w:color="auto" w:sz="4" w:space="0"/>
              <w:left w:val="single" w:color="auto" w:sz="4" w:space="0"/>
              <w:bottom w:val="single" w:color="auto" w:sz="4" w:space="0"/>
              <w:right w:val="single" w:color="auto" w:sz="4" w:space="0"/>
            </w:tcBorders>
          </w:tcPr>
          <w:p w14:paraId="3B42EC86">
            <w:pPr>
              <w:tabs>
                <w:tab w:val="left" w:pos="4860"/>
              </w:tabs>
              <w:spacing w:line="300" w:lineRule="exact"/>
              <w:rPr>
                <w:rFonts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tcPr>
          <w:p w14:paraId="3CB497CF">
            <w:pPr>
              <w:tabs>
                <w:tab w:val="left" w:pos="4860"/>
              </w:tabs>
              <w:spacing w:line="300" w:lineRule="exact"/>
              <w:rPr>
                <w:rFonts w:ascii="仿宋" w:hAnsi="仿宋" w:eastAsia="仿宋" w:cs="仿宋"/>
                <w:sz w:val="24"/>
                <w:highlight w:val="none"/>
              </w:rPr>
            </w:pPr>
          </w:p>
        </w:tc>
        <w:tc>
          <w:tcPr>
            <w:tcW w:w="801" w:type="dxa"/>
            <w:tcBorders>
              <w:left w:val="single" w:color="auto" w:sz="4" w:space="0"/>
              <w:right w:val="single" w:color="auto" w:sz="4" w:space="0"/>
            </w:tcBorders>
          </w:tcPr>
          <w:p w14:paraId="2636CA13">
            <w:pPr>
              <w:tabs>
                <w:tab w:val="left" w:pos="4860"/>
              </w:tabs>
              <w:spacing w:line="300" w:lineRule="exact"/>
              <w:rPr>
                <w:rFonts w:ascii="仿宋" w:hAnsi="仿宋" w:eastAsia="仿宋" w:cs="仿宋"/>
                <w:sz w:val="24"/>
                <w:highlight w:val="none"/>
              </w:rPr>
            </w:pPr>
          </w:p>
        </w:tc>
        <w:tc>
          <w:tcPr>
            <w:tcW w:w="620" w:type="dxa"/>
            <w:tcBorders>
              <w:left w:val="single" w:color="auto" w:sz="4" w:space="0"/>
              <w:right w:val="single" w:color="auto" w:sz="4" w:space="0"/>
            </w:tcBorders>
          </w:tcPr>
          <w:p w14:paraId="0233A46A">
            <w:pPr>
              <w:tabs>
                <w:tab w:val="left" w:pos="4860"/>
              </w:tabs>
              <w:spacing w:line="300" w:lineRule="exact"/>
              <w:rPr>
                <w:rFonts w:ascii="仿宋" w:hAnsi="仿宋" w:eastAsia="仿宋" w:cs="仿宋"/>
                <w:sz w:val="24"/>
                <w:highlight w:val="none"/>
              </w:rPr>
            </w:pPr>
          </w:p>
        </w:tc>
        <w:tc>
          <w:tcPr>
            <w:tcW w:w="1008" w:type="dxa"/>
            <w:tcBorders>
              <w:left w:val="single" w:color="auto" w:sz="4" w:space="0"/>
              <w:right w:val="single" w:color="auto" w:sz="4" w:space="0"/>
            </w:tcBorders>
          </w:tcPr>
          <w:p w14:paraId="5CD80C75">
            <w:pPr>
              <w:tabs>
                <w:tab w:val="left" w:pos="4860"/>
              </w:tabs>
              <w:spacing w:line="300" w:lineRule="exact"/>
              <w:rPr>
                <w:rFonts w:ascii="仿宋" w:hAnsi="仿宋" w:eastAsia="仿宋" w:cs="仿宋"/>
                <w:sz w:val="24"/>
                <w:highlight w:val="none"/>
              </w:rPr>
            </w:pPr>
          </w:p>
        </w:tc>
        <w:tc>
          <w:tcPr>
            <w:tcW w:w="3151" w:type="dxa"/>
            <w:vMerge w:val="continue"/>
            <w:tcBorders>
              <w:left w:val="single" w:color="auto" w:sz="4" w:space="0"/>
              <w:right w:val="single" w:color="auto" w:sz="4" w:space="0"/>
            </w:tcBorders>
          </w:tcPr>
          <w:p w14:paraId="1CC6949A">
            <w:pPr>
              <w:tabs>
                <w:tab w:val="left" w:pos="4860"/>
              </w:tabs>
              <w:spacing w:line="300" w:lineRule="exact"/>
              <w:rPr>
                <w:rFonts w:ascii="仿宋" w:hAnsi="仿宋" w:eastAsia="仿宋" w:cs="仿宋"/>
                <w:szCs w:val="21"/>
                <w:highlight w:val="none"/>
              </w:rPr>
            </w:pPr>
          </w:p>
        </w:tc>
      </w:tr>
      <w:tr w14:paraId="2A413237">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61A7E7EC">
            <w:pPr>
              <w:tabs>
                <w:tab w:val="left" w:pos="4860"/>
              </w:tabs>
              <w:spacing w:line="300" w:lineRule="exact"/>
              <w:jc w:val="center"/>
              <w:rPr>
                <w:rFonts w:ascii="仿宋" w:hAnsi="仿宋" w:eastAsia="仿宋" w:cs="仿宋"/>
                <w:sz w:val="24"/>
                <w:highlight w:val="none"/>
              </w:rPr>
            </w:pPr>
            <w:r>
              <w:rPr>
                <w:rFonts w:hint="eastAsia" w:ascii="仿宋" w:hAnsi="仿宋" w:eastAsia="仿宋" w:cs="仿宋"/>
                <w:sz w:val="24"/>
                <w:highlight w:val="none"/>
              </w:rPr>
              <w:t>小计</w:t>
            </w:r>
          </w:p>
        </w:tc>
        <w:tc>
          <w:tcPr>
            <w:tcW w:w="1019" w:type="dxa"/>
            <w:tcBorders>
              <w:top w:val="single" w:color="auto" w:sz="4" w:space="0"/>
              <w:left w:val="single" w:color="auto" w:sz="4" w:space="0"/>
              <w:right w:val="single" w:color="auto" w:sz="4" w:space="0"/>
            </w:tcBorders>
          </w:tcPr>
          <w:p w14:paraId="434DCCC1">
            <w:pPr>
              <w:tabs>
                <w:tab w:val="left" w:pos="4860"/>
              </w:tabs>
              <w:spacing w:line="300" w:lineRule="exact"/>
              <w:rPr>
                <w:rFonts w:ascii="仿宋" w:hAnsi="仿宋" w:eastAsia="仿宋" w:cs="仿宋"/>
                <w:sz w:val="24"/>
                <w:highlight w:val="none"/>
              </w:rPr>
            </w:pPr>
          </w:p>
        </w:tc>
        <w:tc>
          <w:tcPr>
            <w:tcW w:w="1019" w:type="dxa"/>
            <w:tcBorders>
              <w:top w:val="single" w:color="auto" w:sz="4" w:space="0"/>
              <w:left w:val="single" w:color="auto" w:sz="4" w:space="0"/>
              <w:right w:val="single" w:color="auto" w:sz="4" w:space="0"/>
            </w:tcBorders>
          </w:tcPr>
          <w:p w14:paraId="023E018A">
            <w:pPr>
              <w:tabs>
                <w:tab w:val="left" w:pos="4860"/>
              </w:tabs>
              <w:spacing w:line="300" w:lineRule="exact"/>
              <w:rPr>
                <w:rFonts w:ascii="仿宋" w:hAnsi="仿宋" w:eastAsia="仿宋" w:cs="仿宋"/>
                <w:sz w:val="24"/>
                <w:highlight w:val="none"/>
              </w:rPr>
            </w:pPr>
          </w:p>
        </w:tc>
        <w:tc>
          <w:tcPr>
            <w:tcW w:w="801" w:type="dxa"/>
            <w:tcBorders>
              <w:left w:val="single" w:color="auto" w:sz="4" w:space="0"/>
              <w:right w:val="single" w:color="auto" w:sz="4" w:space="0"/>
            </w:tcBorders>
          </w:tcPr>
          <w:p w14:paraId="18C01E83">
            <w:pPr>
              <w:tabs>
                <w:tab w:val="left" w:pos="4860"/>
              </w:tabs>
              <w:spacing w:line="300" w:lineRule="exact"/>
              <w:rPr>
                <w:rFonts w:ascii="仿宋" w:hAnsi="仿宋" w:eastAsia="仿宋" w:cs="仿宋"/>
                <w:sz w:val="24"/>
                <w:highlight w:val="none"/>
              </w:rPr>
            </w:pPr>
          </w:p>
        </w:tc>
        <w:tc>
          <w:tcPr>
            <w:tcW w:w="620" w:type="dxa"/>
            <w:tcBorders>
              <w:left w:val="single" w:color="auto" w:sz="4" w:space="0"/>
              <w:right w:val="single" w:color="auto" w:sz="4" w:space="0"/>
            </w:tcBorders>
          </w:tcPr>
          <w:p w14:paraId="3E8FB67E">
            <w:pPr>
              <w:tabs>
                <w:tab w:val="left" w:pos="4860"/>
              </w:tabs>
              <w:spacing w:line="300" w:lineRule="exact"/>
              <w:rPr>
                <w:rFonts w:ascii="仿宋" w:hAnsi="仿宋" w:eastAsia="仿宋" w:cs="仿宋"/>
                <w:sz w:val="24"/>
                <w:highlight w:val="none"/>
              </w:rPr>
            </w:pPr>
          </w:p>
        </w:tc>
        <w:tc>
          <w:tcPr>
            <w:tcW w:w="1008" w:type="dxa"/>
            <w:tcBorders>
              <w:left w:val="single" w:color="auto" w:sz="4" w:space="0"/>
              <w:right w:val="single" w:color="auto" w:sz="4" w:space="0"/>
            </w:tcBorders>
          </w:tcPr>
          <w:p w14:paraId="63595CC5">
            <w:pPr>
              <w:tabs>
                <w:tab w:val="left" w:pos="4860"/>
              </w:tabs>
              <w:spacing w:line="300" w:lineRule="exact"/>
              <w:rPr>
                <w:rFonts w:ascii="仿宋" w:hAnsi="仿宋" w:eastAsia="仿宋" w:cs="仿宋"/>
                <w:sz w:val="24"/>
                <w:highlight w:val="none"/>
              </w:rPr>
            </w:pPr>
          </w:p>
        </w:tc>
        <w:tc>
          <w:tcPr>
            <w:tcW w:w="3151" w:type="dxa"/>
            <w:vMerge w:val="continue"/>
            <w:tcBorders>
              <w:left w:val="single" w:color="auto" w:sz="4" w:space="0"/>
              <w:right w:val="single" w:color="auto" w:sz="4" w:space="0"/>
            </w:tcBorders>
          </w:tcPr>
          <w:p w14:paraId="7E08F5F2">
            <w:pPr>
              <w:tabs>
                <w:tab w:val="left" w:pos="4860"/>
              </w:tabs>
              <w:spacing w:line="300" w:lineRule="exact"/>
              <w:rPr>
                <w:rFonts w:ascii="仿宋" w:hAnsi="仿宋" w:eastAsia="仿宋" w:cs="仿宋"/>
                <w:szCs w:val="21"/>
                <w:highlight w:val="none"/>
              </w:rPr>
            </w:pPr>
          </w:p>
        </w:tc>
      </w:tr>
      <w:tr w14:paraId="2C2755E5">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5920" w:type="dxa"/>
            <w:gridSpan w:val="6"/>
            <w:tcBorders>
              <w:top w:val="single" w:color="auto" w:sz="4" w:space="0"/>
              <w:left w:val="single" w:color="auto" w:sz="4" w:space="0"/>
              <w:bottom w:val="single" w:color="auto" w:sz="4" w:space="0"/>
              <w:right w:val="single" w:color="auto" w:sz="4" w:space="0"/>
            </w:tcBorders>
            <w:vAlign w:val="center"/>
          </w:tcPr>
          <w:p w14:paraId="2522D071">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注：此表填写现已聘任和当年拟聘的教师数</w:t>
            </w:r>
          </w:p>
        </w:tc>
        <w:tc>
          <w:tcPr>
            <w:tcW w:w="3151" w:type="dxa"/>
            <w:vMerge w:val="continue"/>
            <w:tcBorders>
              <w:left w:val="single" w:color="auto" w:sz="4" w:space="0"/>
              <w:bottom w:val="single" w:color="auto" w:sz="4" w:space="0"/>
              <w:right w:val="single" w:color="auto" w:sz="4" w:space="0"/>
            </w:tcBorders>
          </w:tcPr>
          <w:p w14:paraId="53BADF30">
            <w:pPr>
              <w:tabs>
                <w:tab w:val="left" w:pos="4860"/>
              </w:tabs>
              <w:spacing w:line="300" w:lineRule="exact"/>
              <w:rPr>
                <w:rFonts w:ascii="仿宋" w:hAnsi="仿宋" w:eastAsia="仿宋" w:cs="仿宋"/>
                <w:szCs w:val="21"/>
                <w:highlight w:val="none"/>
              </w:rPr>
            </w:pPr>
          </w:p>
        </w:tc>
      </w:tr>
      <w:tr w14:paraId="16AD98F3">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9" w:hRule="atLeast"/>
          <w:jc w:val="center"/>
        </w:trPr>
        <w:tc>
          <w:tcPr>
            <w:tcW w:w="5920" w:type="dxa"/>
            <w:gridSpan w:val="6"/>
            <w:tcBorders>
              <w:top w:val="single" w:color="auto" w:sz="4" w:space="0"/>
              <w:left w:val="single" w:color="auto" w:sz="4" w:space="0"/>
              <w:bottom w:val="single" w:color="auto" w:sz="4" w:space="0"/>
              <w:right w:val="single" w:color="auto" w:sz="4" w:space="0"/>
            </w:tcBorders>
          </w:tcPr>
          <w:p w14:paraId="77EDDC6C">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3151" w:type="dxa"/>
            <w:tcBorders>
              <w:top w:val="single" w:color="auto" w:sz="4" w:space="0"/>
              <w:left w:val="single" w:color="auto" w:sz="4" w:space="0"/>
              <w:bottom w:val="single" w:color="auto" w:sz="4" w:space="0"/>
              <w:right w:val="single" w:color="auto" w:sz="4" w:space="0"/>
            </w:tcBorders>
          </w:tcPr>
          <w:p w14:paraId="20458285">
            <w:pPr>
              <w:tabs>
                <w:tab w:val="left" w:pos="4860"/>
              </w:tabs>
              <w:spacing w:line="300" w:lineRule="exact"/>
              <w:rPr>
                <w:rFonts w:ascii="仿宋" w:hAnsi="仿宋" w:eastAsia="仿宋" w:cs="仿宋"/>
                <w:sz w:val="24"/>
                <w:highlight w:val="none"/>
              </w:rPr>
            </w:pPr>
          </w:p>
          <w:p w14:paraId="15A24659">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451B60F5">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6DE6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4" w:hRule="atLeast"/>
          <w:jc w:val="center"/>
        </w:trPr>
        <w:tc>
          <w:tcPr>
            <w:tcW w:w="5920" w:type="dxa"/>
            <w:gridSpan w:val="6"/>
            <w:tcBorders>
              <w:top w:val="single" w:color="auto" w:sz="4" w:space="0"/>
              <w:left w:val="single" w:color="auto" w:sz="4" w:space="0"/>
              <w:bottom w:val="single" w:color="auto" w:sz="4" w:space="0"/>
              <w:right w:val="single" w:color="auto" w:sz="4" w:space="0"/>
            </w:tcBorders>
          </w:tcPr>
          <w:p w14:paraId="6DEAF46C">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3151" w:type="dxa"/>
            <w:tcBorders>
              <w:top w:val="single" w:color="auto" w:sz="4" w:space="0"/>
              <w:left w:val="single" w:color="auto" w:sz="4" w:space="0"/>
              <w:bottom w:val="single" w:color="auto" w:sz="4" w:space="0"/>
              <w:right w:val="single" w:color="auto" w:sz="4" w:space="0"/>
            </w:tcBorders>
          </w:tcPr>
          <w:p w14:paraId="10210742">
            <w:pPr>
              <w:tabs>
                <w:tab w:val="left" w:pos="4860"/>
              </w:tabs>
              <w:spacing w:line="300" w:lineRule="exact"/>
              <w:rPr>
                <w:rFonts w:ascii="仿宋" w:hAnsi="仿宋" w:eastAsia="仿宋" w:cs="仿宋"/>
                <w:sz w:val="24"/>
                <w:highlight w:val="none"/>
              </w:rPr>
            </w:pPr>
          </w:p>
          <w:p w14:paraId="104C7F26">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24AAC1EC">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1113CA87">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09教师资质</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6"/>
        <w:gridCol w:w="2345"/>
      </w:tblGrid>
      <w:tr w14:paraId="3F3A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EC35A79">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59" w:name="_Hlk220253281"/>
            <w:r>
              <w:rPr>
                <w:rFonts w:hint="eastAsia" w:ascii="仿宋" w:hAnsi="仿宋" w:eastAsia="仿宋" w:cs="仿宋"/>
                <w:bCs/>
                <w:sz w:val="24"/>
                <w:highlight w:val="none"/>
              </w:rPr>
              <w:t>学校教师应符合国家规定学历要求，专任教师应具备相应的教师资格。技术理论课教师至少具备相关专业初级技能职业资格。其中，具备中级技能以上职业资格的应不低于30%。实习指导教师应具备相关专业高级技能以上职业资格。</w:t>
            </w:r>
            <w:bookmarkEnd w:id="59"/>
          </w:p>
        </w:tc>
      </w:tr>
      <w:tr w14:paraId="0A71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1" w:hRule="atLeast"/>
          <w:jc w:val="center"/>
        </w:trPr>
        <w:tc>
          <w:tcPr>
            <w:tcW w:w="9071" w:type="dxa"/>
            <w:gridSpan w:val="2"/>
            <w:tcBorders>
              <w:top w:val="single" w:color="auto" w:sz="4" w:space="0"/>
              <w:left w:val="single" w:color="auto" w:sz="4" w:space="0"/>
              <w:bottom w:val="single" w:color="auto" w:sz="4" w:space="0"/>
              <w:right w:val="single" w:color="auto" w:sz="4" w:space="0"/>
            </w:tcBorders>
          </w:tcPr>
          <w:p w14:paraId="6E3AABE3">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599C12D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1.学校教师学历均为本科以上，计10分，学历不达标的，每2人扣1分。</w:t>
            </w:r>
          </w:p>
          <w:p w14:paraId="105D5F6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2.专任教师均具有教师资格，计20分，不达标，每2人扣1分。</w:t>
            </w:r>
          </w:p>
          <w:p w14:paraId="2FE49C4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3.技术理论课教师均具有相关专业初级技能职业资格，其中具备中级技能及以上职业资格的不低于30%，计10分，第一条不达标每人扣0.5分，第二条每低于5%扣1分。</w:t>
            </w:r>
          </w:p>
          <w:p w14:paraId="079D69D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4.实习指导教师具备相关专业高级技能及以上职业资格，计10分，不达标的，每少2人扣1分。</w:t>
            </w:r>
          </w:p>
          <w:p w14:paraId="6F84E499">
            <w:pPr>
              <w:tabs>
                <w:tab w:val="left" w:pos="4860"/>
              </w:tabs>
              <w:spacing w:line="300" w:lineRule="exact"/>
              <w:rPr>
                <w:rFonts w:ascii="仿宋" w:hAnsi="仿宋" w:eastAsia="仿宋" w:cs="仿宋"/>
                <w:szCs w:val="21"/>
                <w:highlight w:val="none"/>
              </w:rPr>
            </w:pPr>
            <w:r>
              <w:rPr>
                <w:rFonts w:hint="eastAsia" w:ascii="仿宋" w:hAnsi="仿宋" w:eastAsia="仿宋" w:cs="仿宋"/>
                <w:b/>
                <w:sz w:val="24"/>
                <w:highlight w:val="none"/>
              </w:rPr>
              <w:t>备查材料：</w:t>
            </w:r>
            <w:r>
              <w:rPr>
                <w:rFonts w:ascii="仿宋" w:hAnsi="仿宋" w:eastAsia="仿宋" w:cs="仿宋"/>
                <w:szCs w:val="21"/>
                <w:highlight w:val="none"/>
              </w:rPr>
              <w:t xml:space="preserve"> </w:t>
            </w:r>
          </w:p>
          <w:p w14:paraId="2B8586EE">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现有和拟聘专任教师学历、职称、上岗资格、职业资格证等证明材料。</w:t>
            </w:r>
          </w:p>
        </w:tc>
      </w:tr>
      <w:tr w14:paraId="2893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0" w:hRule="atLeast"/>
          <w:jc w:val="center"/>
        </w:trPr>
        <w:tc>
          <w:tcPr>
            <w:tcW w:w="6726" w:type="dxa"/>
            <w:tcBorders>
              <w:top w:val="single" w:color="auto" w:sz="4" w:space="0"/>
              <w:left w:val="single" w:color="auto" w:sz="4" w:space="0"/>
              <w:bottom w:val="single" w:color="auto" w:sz="4" w:space="0"/>
              <w:right w:val="single" w:color="auto" w:sz="4" w:space="0"/>
            </w:tcBorders>
          </w:tcPr>
          <w:p w14:paraId="65CE92A2">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345" w:type="dxa"/>
            <w:tcBorders>
              <w:top w:val="single" w:color="auto" w:sz="4" w:space="0"/>
              <w:left w:val="single" w:color="auto" w:sz="4" w:space="0"/>
              <w:bottom w:val="single" w:color="auto" w:sz="4" w:space="0"/>
              <w:right w:val="single" w:color="auto" w:sz="4" w:space="0"/>
            </w:tcBorders>
          </w:tcPr>
          <w:p w14:paraId="6583F60C">
            <w:pPr>
              <w:tabs>
                <w:tab w:val="left" w:pos="4860"/>
              </w:tabs>
              <w:spacing w:line="300" w:lineRule="exact"/>
              <w:rPr>
                <w:rFonts w:ascii="仿宋" w:hAnsi="仿宋" w:eastAsia="仿宋" w:cs="仿宋"/>
                <w:sz w:val="24"/>
                <w:highlight w:val="none"/>
              </w:rPr>
            </w:pPr>
          </w:p>
          <w:p w14:paraId="41FB7595">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2F8043FB">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1221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8" w:hRule="atLeast"/>
          <w:jc w:val="center"/>
        </w:trPr>
        <w:tc>
          <w:tcPr>
            <w:tcW w:w="6726" w:type="dxa"/>
            <w:tcBorders>
              <w:top w:val="single" w:color="auto" w:sz="4" w:space="0"/>
              <w:left w:val="single" w:color="auto" w:sz="4" w:space="0"/>
              <w:bottom w:val="single" w:color="auto" w:sz="4" w:space="0"/>
              <w:right w:val="single" w:color="auto" w:sz="4" w:space="0"/>
            </w:tcBorders>
          </w:tcPr>
          <w:p w14:paraId="5000936D">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345" w:type="dxa"/>
            <w:tcBorders>
              <w:top w:val="single" w:color="auto" w:sz="4" w:space="0"/>
              <w:left w:val="single" w:color="auto" w:sz="4" w:space="0"/>
              <w:bottom w:val="single" w:color="auto" w:sz="4" w:space="0"/>
              <w:right w:val="single" w:color="auto" w:sz="4" w:space="0"/>
            </w:tcBorders>
          </w:tcPr>
          <w:p w14:paraId="3040C062">
            <w:pPr>
              <w:tabs>
                <w:tab w:val="left" w:pos="4860"/>
              </w:tabs>
              <w:spacing w:line="300" w:lineRule="exact"/>
              <w:rPr>
                <w:rFonts w:ascii="仿宋" w:hAnsi="仿宋" w:eastAsia="仿宋" w:cs="仿宋"/>
                <w:sz w:val="24"/>
                <w:highlight w:val="none"/>
              </w:rPr>
            </w:pPr>
          </w:p>
          <w:p w14:paraId="47CCFDE0">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192AC095">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23A68B78">
      <w:pPr>
        <w:rPr>
          <w:highlight w:val="none"/>
        </w:rPr>
        <w:sectPr>
          <w:type w:val="continuous"/>
          <w:pgSz w:w="11906" w:h="16838"/>
          <w:pgMar w:top="2098" w:right="1474" w:bottom="1984" w:left="1587" w:header="1304" w:footer="1587" w:gutter="0"/>
          <w:cols w:space="0" w:num="1"/>
          <w:docGrid w:type="linesAndChars" w:linePitch="598" w:charSpace="-1024"/>
        </w:sectPr>
      </w:pPr>
    </w:p>
    <w:p w14:paraId="750893A7">
      <w:pPr>
        <w:tabs>
          <w:tab w:val="left" w:pos="4860"/>
        </w:tabs>
        <w:jc w:val="center"/>
        <w:rPr>
          <w:rFonts w:hint="eastAsia" w:ascii="宋体" w:hAnsi="宋体" w:cs="宋体"/>
          <w:b/>
          <w:bCs/>
          <w:sz w:val="36"/>
          <w:szCs w:val="36"/>
          <w:highlight w:val="none"/>
        </w:rPr>
      </w:pPr>
      <w:r>
        <w:rPr>
          <w:rFonts w:hint="eastAsia" w:ascii="宋体" w:hAnsi="宋体" w:cs="宋体"/>
          <w:b/>
          <w:bCs/>
          <w:sz w:val="36"/>
          <w:szCs w:val="36"/>
          <w:highlight w:val="none"/>
        </w:rPr>
        <w:t>附：现有（拟聘）教职工情况表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267"/>
        <w:gridCol w:w="607"/>
        <w:gridCol w:w="655"/>
        <w:gridCol w:w="1087"/>
        <w:gridCol w:w="1024"/>
        <w:gridCol w:w="1259"/>
        <w:gridCol w:w="1195"/>
        <w:gridCol w:w="1303"/>
      </w:tblGrid>
      <w:tr w14:paraId="113D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518" w:type="dxa"/>
            <w:vAlign w:val="center"/>
          </w:tcPr>
          <w:p w14:paraId="154F2B64">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序号</w:t>
            </w:r>
          </w:p>
        </w:tc>
        <w:tc>
          <w:tcPr>
            <w:tcW w:w="1267" w:type="dxa"/>
            <w:vAlign w:val="center"/>
          </w:tcPr>
          <w:p w14:paraId="36BF1CFA">
            <w:pPr>
              <w:spacing w:line="0" w:lineRule="atLeast"/>
              <w:ind w:left="87"/>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姓    名</w:t>
            </w:r>
          </w:p>
        </w:tc>
        <w:tc>
          <w:tcPr>
            <w:tcW w:w="607" w:type="dxa"/>
            <w:vAlign w:val="center"/>
          </w:tcPr>
          <w:p w14:paraId="4A84E0B6">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性别</w:t>
            </w:r>
          </w:p>
        </w:tc>
        <w:tc>
          <w:tcPr>
            <w:tcW w:w="655" w:type="dxa"/>
            <w:vAlign w:val="center"/>
          </w:tcPr>
          <w:p w14:paraId="2E2F9BF6">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年龄</w:t>
            </w:r>
          </w:p>
        </w:tc>
        <w:tc>
          <w:tcPr>
            <w:tcW w:w="1087" w:type="dxa"/>
            <w:vAlign w:val="center"/>
          </w:tcPr>
          <w:p w14:paraId="107BCAA0">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学历</w:t>
            </w:r>
          </w:p>
        </w:tc>
        <w:tc>
          <w:tcPr>
            <w:tcW w:w="1024" w:type="dxa"/>
            <w:vAlign w:val="center"/>
          </w:tcPr>
          <w:p w14:paraId="31E80645">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职称</w:t>
            </w:r>
          </w:p>
        </w:tc>
        <w:tc>
          <w:tcPr>
            <w:tcW w:w="1259" w:type="dxa"/>
            <w:vAlign w:val="center"/>
          </w:tcPr>
          <w:p w14:paraId="78A26635">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职业资格或职业技能等级</w:t>
            </w:r>
          </w:p>
        </w:tc>
        <w:tc>
          <w:tcPr>
            <w:tcW w:w="1195" w:type="dxa"/>
            <w:vAlign w:val="center"/>
          </w:tcPr>
          <w:p w14:paraId="2FC5AAC3">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拟任职务</w:t>
            </w:r>
          </w:p>
        </w:tc>
        <w:tc>
          <w:tcPr>
            <w:tcW w:w="1303" w:type="dxa"/>
            <w:vAlign w:val="center"/>
          </w:tcPr>
          <w:p w14:paraId="162F7037">
            <w:pPr>
              <w:spacing w:line="0" w:lineRule="atLeast"/>
              <w:jc w:val="center"/>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专兼职</w:t>
            </w:r>
          </w:p>
        </w:tc>
      </w:tr>
      <w:tr w14:paraId="2450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2" w:hRule="atLeast"/>
          <w:jc w:val="center"/>
        </w:trPr>
        <w:tc>
          <w:tcPr>
            <w:tcW w:w="8915" w:type="dxa"/>
            <w:gridSpan w:val="9"/>
            <w:vAlign w:val="center"/>
          </w:tcPr>
          <w:p w14:paraId="3D9D620F">
            <w:pPr>
              <w:spacing w:line="0" w:lineRule="atLeast"/>
              <w:jc w:val="center"/>
              <w:rPr>
                <w:rFonts w:hint="eastAsia" w:ascii="仿宋" w:hAnsi="仿宋" w:eastAsia="仿宋" w:cs="仿宋"/>
                <w:sz w:val="24"/>
                <w:highlight w:val="none"/>
              </w:rPr>
            </w:pPr>
            <w:r>
              <w:rPr>
                <w:rFonts w:hint="eastAsia" w:ascii="仿宋" w:hAnsi="仿宋" w:eastAsia="仿宋" w:cs="仿宋"/>
                <w:b/>
                <w:bCs/>
                <w:sz w:val="24"/>
                <w:szCs w:val="21"/>
                <w:highlight w:val="none"/>
              </w:rPr>
              <w:t>管理人员</w:t>
            </w:r>
          </w:p>
        </w:tc>
      </w:tr>
      <w:tr w14:paraId="29DC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43054C19">
            <w:pPr>
              <w:spacing w:line="0" w:lineRule="atLeast"/>
              <w:rPr>
                <w:rFonts w:hint="eastAsia" w:ascii="仿宋" w:hAnsi="仿宋" w:eastAsia="仿宋" w:cs="仿宋"/>
                <w:sz w:val="24"/>
                <w:highlight w:val="none"/>
              </w:rPr>
            </w:pPr>
          </w:p>
        </w:tc>
        <w:tc>
          <w:tcPr>
            <w:tcW w:w="1267" w:type="dxa"/>
            <w:vAlign w:val="center"/>
          </w:tcPr>
          <w:p w14:paraId="16186711">
            <w:pPr>
              <w:spacing w:line="0" w:lineRule="atLeast"/>
              <w:jc w:val="center"/>
              <w:rPr>
                <w:rFonts w:hint="eastAsia" w:ascii="仿宋" w:hAnsi="仿宋" w:eastAsia="仿宋" w:cs="仿宋"/>
                <w:sz w:val="24"/>
                <w:highlight w:val="none"/>
              </w:rPr>
            </w:pPr>
          </w:p>
        </w:tc>
        <w:tc>
          <w:tcPr>
            <w:tcW w:w="607" w:type="dxa"/>
            <w:vAlign w:val="center"/>
          </w:tcPr>
          <w:p w14:paraId="5A7C05E1">
            <w:pPr>
              <w:spacing w:line="0" w:lineRule="atLeast"/>
              <w:jc w:val="center"/>
              <w:rPr>
                <w:rFonts w:hint="eastAsia" w:ascii="仿宋" w:hAnsi="仿宋" w:eastAsia="仿宋" w:cs="仿宋"/>
                <w:sz w:val="24"/>
                <w:highlight w:val="none"/>
              </w:rPr>
            </w:pPr>
          </w:p>
        </w:tc>
        <w:tc>
          <w:tcPr>
            <w:tcW w:w="655" w:type="dxa"/>
            <w:vAlign w:val="center"/>
          </w:tcPr>
          <w:p w14:paraId="4BD0E276">
            <w:pPr>
              <w:spacing w:line="0" w:lineRule="atLeast"/>
              <w:jc w:val="center"/>
              <w:rPr>
                <w:rFonts w:hint="eastAsia" w:ascii="仿宋" w:hAnsi="仿宋" w:eastAsia="仿宋" w:cs="仿宋"/>
                <w:sz w:val="24"/>
                <w:highlight w:val="none"/>
              </w:rPr>
            </w:pPr>
          </w:p>
        </w:tc>
        <w:tc>
          <w:tcPr>
            <w:tcW w:w="1087" w:type="dxa"/>
            <w:vAlign w:val="center"/>
          </w:tcPr>
          <w:p w14:paraId="37E0F1A1">
            <w:pPr>
              <w:spacing w:line="0" w:lineRule="atLeast"/>
              <w:jc w:val="center"/>
              <w:rPr>
                <w:rFonts w:hint="eastAsia" w:ascii="仿宋" w:hAnsi="仿宋" w:eastAsia="仿宋" w:cs="仿宋"/>
                <w:sz w:val="24"/>
                <w:highlight w:val="none"/>
              </w:rPr>
            </w:pPr>
          </w:p>
        </w:tc>
        <w:tc>
          <w:tcPr>
            <w:tcW w:w="1024" w:type="dxa"/>
            <w:vAlign w:val="center"/>
          </w:tcPr>
          <w:p w14:paraId="36C166E3">
            <w:pPr>
              <w:spacing w:line="0" w:lineRule="atLeast"/>
              <w:jc w:val="center"/>
              <w:rPr>
                <w:rFonts w:hint="eastAsia" w:ascii="仿宋" w:hAnsi="仿宋" w:eastAsia="仿宋" w:cs="仿宋"/>
                <w:sz w:val="24"/>
                <w:highlight w:val="none"/>
              </w:rPr>
            </w:pPr>
          </w:p>
        </w:tc>
        <w:tc>
          <w:tcPr>
            <w:tcW w:w="1259" w:type="dxa"/>
            <w:vAlign w:val="center"/>
          </w:tcPr>
          <w:p w14:paraId="265A2939">
            <w:pPr>
              <w:spacing w:line="0" w:lineRule="atLeast"/>
              <w:jc w:val="center"/>
              <w:rPr>
                <w:rFonts w:hint="eastAsia" w:ascii="仿宋" w:hAnsi="仿宋" w:eastAsia="仿宋" w:cs="仿宋"/>
                <w:sz w:val="24"/>
                <w:highlight w:val="none"/>
              </w:rPr>
            </w:pPr>
          </w:p>
        </w:tc>
        <w:tc>
          <w:tcPr>
            <w:tcW w:w="1195" w:type="dxa"/>
            <w:vAlign w:val="center"/>
          </w:tcPr>
          <w:p w14:paraId="057D0368">
            <w:pPr>
              <w:spacing w:line="0" w:lineRule="atLeast"/>
              <w:jc w:val="center"/>
              <w:rPr>
                <w:rFonts w:hint="eastAsia" w:ascii="仿宋" w:hAnsi="仿宋" w:eastAsia="仿宋" w:cs="仿宋"/>
                <w:sz w:val="24"/>
                <w:highlight w:val="none"/>
              </w:rPr>
            </w:pPr>
          </w:p>
        </w:tc>
        <w:tc>
          <w:tcPr>
            <w:tcW w:w="1303" w:type="dxa"/>
            <w:vAlign w:val="center"/>
          </w:tcPr>
          <w:p w14:paraId="7D50D029">
            <w:pPr>
              <w:spacing w:line="0" w:lineRule="atLeast"/>
              <w:jc w:val="center"/>
              <w:rPr>
                <w:rFonts w:hint="eastAsia" w:ascii="仿宋" w:hAnsi="仿宋" w:eastAsia="仿宋" w:cs="仿宋"/>
                <w:sz w:val="24"/>
                <w:highlight w:val="none"/>
              </w:rPr>
            </w:pPr>
          </w:p>
        </w:tc>
      </w:tr>
      <w:tr w14:paraId="1C8B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18" w:type="dxa"/>
            <w:vAlign w:val="center"/>
          </w:tcPr>
          <w:p w14:paraId="45B2314C">
            <w:pPr>
              <w:spacing w:line="0" w:lineRule="atLeast"/>
              <w:rPr>
                <w:rFonts w:hint="eastAsia" w:ascii="仿宋" w:hAnsi="仿宋" w:eastAsia="仿宋" w:cs="仿宋"/>
                <w:sz w:val="24"/>
                <w:highlight w:val="none"/>
              </w:rPr>
            </w:pPr>
          </w:p>
        </w:tc>
        <w:tc>
          <w:tcPr>
            <w:tcW w:w="1267" w:type="dxa"/>
            <w:vAlign w:val="center"/>
          </w:tcPr>
          <w:p w14:paraId="302F4230">
            <w:pPr>
              <w:spacing w:line="0" w:lineRule="atLeast"/>
              <w:jc w:val="center"/>
              <w:rPr>
                <w:rFonts w:hint="eastAsia" w:ascii="仿宋" w:hAnsi="仿宋" w:eastAsia="仿宋" w:cs="仿宋"/>
                <w:sz w:val="24"/>
                <w:highlight w:val="none"/>
              </w:rPr>
            </w:pPr>
          </w:p>
        </w:tc>
        <w:tc>
          <w:tcPr>
            <w:tcW w:w="607" w:type="dxa"/>
            <w:vAlign w:val="center"/>
          </w:tcPr>
          <w:p w14:paraId="1BD01BE4">
            <w:pPr>
              <w:spacing w:line="0" w:lineRule="atLeast"/>
              <w:jc w:val="center"/>
              <w:rPr>
                <w:rFonts w:hint="eastAsia" w:ascii="仿宋" w:hAnsi="仿宋" w:eastAsia="仿宋" w:cs="仿宋"/>
                <w:sz w:val="24"/>
                <w:highlight w:val="none"/>
              </w:rPr>
            </w:pPr>
          </w:p>
        </w:tc>
        <w:tc>
          <w:tcPr>
            <w:tcW w:w="655" w:type="dxa"/>
            <w:vAlign w:val="center"/>
          </w:tcPr>
          <w:p w14:paraId="0F6CFB2F">
            <w:pPr>
              <w:spacing w:line="0" w:lineRule="atLeast"/>
              <w:jc w:val="center"/>
              <w:rPr>
                <w:rFonts w:hint="eastAsia" w:ascii="仿宋" w:hAnsi="仿宋" w:eastAsia="仿宋" w:cs="仿宋"/>
                <w:sz w:val="24"/>
                <w:highlight w:val="none"/>
              </w:rPr>
            </w:pPr>
          </w:p>
        </w:tc>
        <w:tc>
          <w:tcPr>
            <w:tcW w:w="1087" w:type="dxa"/>
            <w:vAlign w:val="center"/>
          </w:tcPr>
          <w:p w14:paraId="5543C5B1">
            <w:pPr>
              <w:spacing w:line="0" w:lineRule="atLeast"/>
              <w:jc w:val="center"/>
              <w:rPr>
                <w:rFonts w:hint="eastAsia" w:ascii="仿宋" w:hAnsi="仿宋" w:eastAsia="仿宋" w:cs="仿宋"/>
                <w:sz w:val="24"/>
                <w:highlight w:val="none"/>
              </w:rPr>
            </w:pPr>
          </w:p>
        </w:tc>
        <w:tc>
          <w:tcPr>
            <w:tcW w:w="1024" w:type="dxa"/>
            <w:vAlign w:val="center"/>
          </w:tcPr>
          <w:p w14:paraId="2754EF42">
            <w:pPr>
              <w:spacing w:line="0" w:lineRule="atLeast"/>
              <w:jc w:val="center"/>
              <w:rPr>
                <w:rFonts w:hint="eastAsia" w:ascii="仿宋" w:hAnsi="仿宋" w:eastAsia="仿宋" w:cs="仿宋"/>
                <w:sz w:val="24"/>
                <w:highlight w:val="none"/>
              </w:rPr>
            </w:pPr>
          </w:p>
        </w:tc>
        <w:tc>
          <w:tcPr>
            <w:tcW w:w="1259" w:type="dxa"/>
            <w:vAlign w:val="center"/>
          </w:tcPr>
          <w:p w14:paraId="1FA93EA2">
            <w:pPr>
              <w:spacing w:line="0" w:lineRule="atLeast"/>
              <w:jc w:val="center"/>
              <w:rPr>
                <w:rFonts w:hint="eastAsia" w:ascii="仿宋" w:hAnsi="仿宋" w:eastAsia="仿宋" w:cs="仿宋"/>
                <w:sz w:val="24"/>
                <w:highlight w:val="none"/>
              </w:rPr>
            </w:pPr>
          </w:p>
        </w:tc>
        <w:tc>
          <w:tcPr>
            <w:tcW w:w="1195" w:type="dxa"/>
            <w:vAlign w:val="center"/>
          </w:tcPr>
          <w:p w14:paraId="20B8AA8C">
            <w:pPr>
              <w:spacing w:line="0" w:lineRule="atLeast"/>
              <w:jc w:val="center"/>
              <w:rPr>
                <w:rFonts w:hint="eastAsia" w:ascii="仿宋" w:hAnsi="仿宋" w:eastAsia="仿宋" w:cs="仿宋"/>
                <w:sz w:val="24"/>
                <w:highlight w:val="none"/>
              </w:rPr>
            </w:pPr>
          </w:p>
        </w:tc>
        <w:tc>
          <w:tcPr>
            <w:tcW w:w="1303" w:type="dxa"/>
            <w:vAlign w:val="center"/>
          </w:tcPr>
          <w:p w14:paraId="6A1272C1">
            <w:pPr>
              <w:spacing w:line="0" w:lineRule="atLeast"/>
              <w:jc w:val="center"/>
              <w:rPr>
                <w:rFonts w:hint="eastAsia" w:ascii="仿宋" w:hAnsi="仿宋" w:eastAsia="仿宋" w:cs="仿宋"/>
                <w:sz w:val="24"/>
                <w:highlight w:val="none"/>
              </w:rPr>
            </w:pPr>
          </w:p>
        </w:tc>
      </w:tr>
      <w:tr w14:paraId="160B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075DCE1F">
            <w:pPr>
              <w:spacing w:line="0" w:lineRule="atLeast"/>
              <w:rPr>
                <w:rFonts w:hint="eastAsia" w:ascii="仿宋" w:hAnsi="仿宋" w:eastAsia="仿宋" w:cs="仿宋"/>
                <w:sz w:val="24"/>
                <w:highlight w:val="none"/>
              </w:rPr>
            </w:pPr>
          </w:p>
        </w:tc>
        <w:tc>
          <w:tcPr>
            <w:tcW w:w="1267" w:type="dxa"/>
            <w:vAlign w:val="center"/>
          </w:tcPr>
          <w:p w14:paraId="35EF83E5">
            <w:pPr>
              <w:spacing w:line="0" w:lineRule="atLeast"/>
              <w:jc w:val="center"/>
              <w:rPr>
                <w:rFonts w:hint="eastAsia" w:ascii="仿宋" w:hAnsi="仿宋" w:eastAsia="仿宋" w:cs="仿宋"/>
                <w:sz w:val="24"/>
                <w:highlight w:val="none"/>
              </w:rPr>
            </w:pPr>
          </w:p>
        </w:tc>
        <w:tc>
          <w:tcPr>
            <w:tcW w:w="607" w:type="dxa"/>
            <w:vAlign w:val="center"/>
          </w:tcPr>
          <w:p w14:paraId="08ECD248">
            <w:pPr>
              <w:spacing w:line="0" w:lineRule="atLeast"/>
              <w:jc w:val="center"/>
              <w:rPr>
                <w:rFonts w:hint="eastAsia" w:ascii="仿宋" w:hAnsi="仿宋" w:eastAsia="仿宋" w:cs="仿宋"/>
                <w:sz w:val="24"/>
                <w:highlight w:val="none"/>
              </w:rPr>
            </w:pPr>
          </w:p>
        </w:tc>
        <w:tc>
          <w:tcPr>
            <w:tcW w:w="655" w:type="dxa"/>
            <w:vAlign w:val="center"/>
          </w:tcPr>
          <w:p w14:paraId="3E4AAEF7">
            <w:pPr>
              <w:spacing w:line="0" w:lineRule="atLeast"/>
              <w:jc w:val="center"/>
              <w:rPr>
                <w:rFonts w:hint="eastAsia" w:ascii="仿宋" w:hAnsi="仿宋" w:eastAsia="仿宋" w:cs="仿宋"/>
                <w:sz w:val="24"/>
                <w:highlight w:val="none"/>
              </w:rPr>
            </w:pPr>
          </w:p>
        </w:tc>
        <w:tc>
          <w:tcPr>
            <w:tcW w:w="1087" w:type="dxa"/>
            <w:vAlign w:val="center"/>
          </w:tcPr>
          <w:p w14:paraId="2F2136D0">
            <w:pPr>
              <w:spacing w:line="0" w:lineRule="atLeast"/>
              <w:jc w:val="center"/>
              <w:rPr>
                <w:rFonts w:hint="eastAsia" w:ascii="仿宋" w:hAnsi="仿宋" w:eastAsia="仿宋" w:cs="仿宋"/>
                <w:sz w:val="24"/>
                <w:highlight w:val="none"/>
              </w:rPr>
            </w:pPr>
          </w:p>
        </w:tc>
        <w:tc>
          <w:tcPr>
            <w:tcW w:w="1024" w:type="dxa"/>
            <w:vAlign w:val="center"/>
          </w:tcPr>
          <w:p w14:paraId="2036331E">
            <w:pPr>
              <w:spacing w:line="0" w:lineRule="atLeast"/>
              <w:jc w:val="center"/>
              <w:rPr>
                <w:rFonts w:hint="eastAsia" w:ascii="仿宋" w:hAnsi="仿宋" w:eastAsia="仿宋" w:cs="仿宋"/>
                <w:sz w:val="24"/>
                <w:highlight w:val="none"/>
              </w:rPr>
            </w:pPr>
          </w:p>
        </w:tc>
        <w:tc>
          <w:tcPr>
            <w:tcW w:w="1259" w:type="dxa"/>
            <w:vAlign w:val="center"/>
          </w:tcPr>
          <w:p w14:paraId="3861D61B">
            <w:pPr>
              <w:spacing w:line="0" w:lineRule="atLeast"/>
              <w:jc w:val="center"/>
              <w:rPr>
                <w:rFonts w:hint="eastAsia" w:ascii="仿宋" w:hAnsi="仿宋" w:eastAsia="仿宋" w:cs="仿宋"/>
                <w:sz w:val="24"/>
                <w:highlight w:val="none"/>
              </w:rPr>
            </w:pPr>
          </w:p>
        </w:tc>
        <w:tc>
          <w:tcPr>
            <w:tcW w:w="1195" w:type="dxa"/>
            <w:vAlign w:val="center"/>
          </w:tcPr>
          <w:p w14:paraId="4BA698C1">
            <w:pPr>
              <w:spacing w:line="0" w:lineRule="atLeast"/>
              <w:jc w:val="center"/>
              <w:rPr>
                <w:rFonts w:hint="eastAsia" w:ascii="仿宋" w:hAnsi="仿宋" w:eastAsia="仿宋" w:cs="仿宋"/>
                <w:sz w:val="24"/>
                <w:highlight w:val="none"/>
              </w:rPr>
            </w:pPr>
          </w:p>
        </w:tc>
        <w:tc>
          <w:tcPr>
            <w:tcW w:w="1303" w:type="dxa"/>
            <w:vAlign w:val="center"/>
          </w:tcPr>
          <w:p w14:paraId="4D8233F7">
            <w:pPr>
              <w:spacing w:line="0" w:lineRule="atLeast"/>
              <w:jc w:val="center"/>
              <w:rPr>
                <w:rFonts w:hint="eastAsia" w:ascii="仿宋" w:hAnsi="仿宋" w:eastAsia="仿宋" w:cs="仿宋"/>
                <w:sz w:val="24"/>
                <w:highlight w:val="none"/>
              </w:rPr>
            </w:pPr>
          </w:p>
        </w:tc>
      </w:tr>
      <w:tr w14:paraId="773C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2" w:hRule="atLeast"/>
          <w:jc w:val="center"/>
        </w:trPr>
        <w:tc>
          <w:tcPr>
            <w:tcW w:w="518" w:type="dxa"/>
            <w:vAlign w:val="center"/>
          </w:tcPr>
          <w:p w14:paraId="47F0C649">
            <w:pPr>
              <w:spacing w:line="0" w:lineRule="atLeast"/>
              <w:rPr>
                <w:rFonts w:hint="eastAsia" w:ascii="仿宋" w:hAnsi="仿宋" w:eastAsia="仿宋" w:cs="仿宋"/>
                <w:sz w:val="24"/>
                <w:highlight w:val="none"/>
              </w:rPr>
            </w:pPr>
          </w:p>
        </w:tc>
        <w:tc>
          <w:tcPr>
            <w:tcW w:w="1267" w:type="dxa"/>
            <w:vAlign w:val="center"/>
          </w:tcPr>
          <w:p w14:paraId="39897EBA">
            <w:pPr>
              <w:spacing w:line="0" w:lineRule="atLeast"/>
              <w:jc w:val="center"/>
              <w:rPr>
                <w:rFonts w:hint="eastAsia" w:ascii="仿宋" w:hAnsi="仿宋" w:eastAsia="仿宋" w:cs="仿宋"/>
                <w:sz w:val="24"/>
                <w:highlight w:val="none"/>
              </w:rPr>
            </w:pPr>
          </w:p>
        </w:tc>
        <w:tc>
          <w:tcPr>
            <w:tcW w:w="607" w:type="dxa"/>
            <w:vAlign w:val="center"/>
          </w:tcPr>
          <w:p w14:paraId="5F9BE515">
            <w:pPr>
              <w:spacing w:line="0" w:lineRule="atLeast"/>
              <w:jc w:val="center"/>
              <w:rPr>
                <w:rFonts w:hint="eastAsia" w:ascii="仿宋" w:hAnsi="仿宋" w:eastAsia="仿宋" w:cs="仿宋"/>
                <w:sz w:val="24"/>
                <w:highlight w:val="none"/>
              </w:rPr>
            </w:pPr>
          </w:p>
        </w:tc>
        <w:tc>
          <w:tcPr>
            <w:tcW w:w="655" w:type="dxa"/>
            <w:vAlign w:val="center"/>
          </w:tcPr>
          <w:p w14:paraId="2447EFB7">
            <w:pPr>
              <w:spacing w:line="0" w:lineRule="atLeast"/>
              <w:jc w:val="center"/>
              <w:rPr>
                <w:rFonts w:hint="eastAsia" w:ascii="仿宋" w:hAnsi="仿宋" w:eastAsia="仿宋" w:cs="仿宋"/>
                <w:sz w:val="24"/>
                <w:highlight w:val="none"/>
              </w:rPr>
            </w:pPr>
          </w:p>
        </w:tc>
        <w:tc>
          <w:tcPr>
            <w:tcW w:w="1087" w:type="dxa"/>
            <w:vAlign w:val="center"/>
          </w:tcPr>
          <w:p w14:paraId="23F824A2">
            <w:pPr>
              <w:spacing w:line="0" w:lineRule="atLeast"/>
              <w:jc w:val="center"/>
              <w:rPr>
                <w:rFonts w:hint="eastAsia" w:ascii="仿宋" w:hAnsi="仿宋" w:eastAsia="仿宋" w:cs="仿宋"/>
                <w:sz w:val="24"/>
                <w:highlight w:val="none"/>
              </w:rPr>
            </w:pPr>
          </w:p>
        </w:tc>
        <w:tc>
          <w:tcPr>
            <w:tcW w:w="1024" w:type="dxa"/>
            <w:vAlign w:val="center"/>
          </w:tcPr>
          <w:p w14:paraId="1B8F5D92">
            <w:pPr>
              <w:spacing w:line="0" w:lineRule="atLeast"/>
              <w:jc w:val="center"/>
              <w:rPr>
                <w:rFonts w:hint="eastAsia" w:ascii="仿宋" w:hAnsi="仿宋" w:eastAsia="仿宋" w:cs="仿宋"/>
                <w:sz w:val="24"/>
                <w:highlight w:val="none"/>
              </w:rPr>
            </w:pPr>
          </w:p>
        </w:tc>
        <w:tc>
          <w:tcPr>
            <w:tcW w:w="1259" w:type="dxa"/>
            <w:vAlign w:val="center"/>
          </w:tcPr>
          <w:p w14:paraId="09FE06EB">
            <w:pPr>
              <w:spacing w:line="0" w:lineRule="atLeast"/>
              <w:jc w:val="center"/>
              <w:rPr>
                <w:rFonts w:hint="eastAsia" w:ascii="仿宋" w:hAnsi="仿宋" w:eastAsia="仿宋" w:cs="仿宋"/>
                <w:sz w:val="24"/>
                <w:highlight w:val="none"/>
              </w:rPr>
            </w:pPr>
          </w:p>
        </w:tc>
        <w:tc>
          <w:tcPr>
            <w:tcW w:w="1195" w:type="dxa"/>
            <w:vAlign w:val="center"/>
          </w:tcPr>
          <w:p w14:paraId="7D5A40CF">
            <w:pPr>
              <w:spacing w:line="0" w:lineRule="atLeast"/>
              <w:jc w:val="center"/>
              <w:rPr>
                <w:rFonts w:hint="eastAsia" w:ascii="仿宋" w:hAnsi="仿宋" w:eastAsia="仿宋" w:cs="仿宋"/>
                <w:sz w:val="24"/>
                <w:highlight w:val="none"/>
              </w:rPr>
            </w:pPr>
          </w:p>
        </w:tc>
        <w:tc>
          <w:tcPr>
            <w:tcW w:w="1303" w:type="dxa"/>
            <w:vAlign w:val="center"/>
          </w:tcPr>
          <w:p w14:paraId="5006B1ED">
            <w:pPr>
              <w:spacing w:line="0" w:lineRule="atLeast"/>
              <w:jc w:val="center"/>
              <w:rPr>
                <w:rFonts w:hint="eastAsia" w:ascii="仿宋" w:hAnsi="仿宋" w:eastAsia="仿宋" w:cs="仿宋"/>
                <w:sz w:val="24"/>
                <w:highlight w:val="none"/>
              </w:rPr>
            </w:pPr>
          </w:p>
        </w:tc>
      </w:tr>
      <w:tr w14:paraId="70FC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5E9138FC">
            <w:pPr>
              <w:spacing w:line="0" w:lineRule="atLeast"/>
              <w:rPr>
                <w:rFonts w:hint="eastAsia" w:ascii="仿宋" w:hAnsi="仿宋" w:eastAsia="仿宋" w:cs="仿宋"/>
                <w:sz w:val="24"/>
                <w:highlight w:val="none"/>
              </w:rPr>
            </w:pPr>
          </w:p>
        </w:tc>
        <w:tc>
          <w:tcPr>
            <w:tcW w:w="1267" w:type="dxa"/>
            <w:vAlign w:val="center"/>
          </w:tcPr>
          <w:p w14:paraId="6F4F90B2">
            <w:pPr>
              <w:spacing w:line="0" w:lineRule="atLeast"/>
              <w:jc w:val="center"/>
              <w:rPr>
                <w:rFonts w:hint="eastAsia" w:ascii="仿宋" w:hAnsi="仿宋" w:eastAsia="仿宋" w:cs="仿宋"/>
                <w:sz w:val="24"/>
                <w:highlight w:val="none"/>
              </w:rPr>
            </w:pPr>
          </w:p>
        </w:tc>
        <w:tc>
          <w:tcPr>
            <w:tcW w:w="607" w:type="dxa"/>
            <w:vAlign w:val="center"/>
          </w:tcPr>
          <w:p w14:paraId="7738957E">
            <w:pPr>
              <w:spacing w:line="0" w:lineRule="atLeast"/>
              <w:jc w:val="center"/>
              <w:rPr>
                <w:rFonts w:hint="eastAsia" w:ascii="仿宋" w:hAnsi="仿宋" w:eastAsia="仿宋" w:cs="仿宋"/>
                <w:sz w:val="24"/>
                <w:highlight w:val="none"/>
              </w:rPr>
            </w:pPr>
          </w:p>
        </w:tc>
        <w:tc>
          <w:tcPr>
            <w:tcW w:w="655" w:type="dxa"/>
            <w:vAlign w:val="center"/>
          </w:tcPr>
          <w:p w14:paraId="07E99B72">
            <w:pPr>
              <w:spacing w:line="0" w:lineRule="atLeast"/>
              <w:jc w:val="center"/>
              <w:rPr>
                <w:rFonts w:hint="eastAsia" w:ascii="仿宋" w:hAnsi="仿宋" w:eastAsia="仿宋" w:cs="仿宋"/>
                <w:sz w:val="24"/>
                <w:highlight w:val="none"/>
              </w:rPr>
            </w:pPr>
          </w:p>
        </w:tc>
        <w:tc>
          <w:tcPr>
            <w:tcW w:w="1087" w:type="dxa"/>
            <w:vAlign w:val="center"/>
          </w:tcPr>
          <w:p w14:paraId="5C247906">
            <w:pPr>
              <w:spacing w:line="0" w:lineRule="atLeast"/>
              <w:jc w:val="center"/>
              <w:rPr>
                <w:rFonts w:hint="eastAsia" w:ascii="仿宋" w:hAnsi="仿宋" w:eastAsia="仿宋" w:cs="仿宋"/>
                <w:sz w:val="24"/>
                <w:highlight w:val="none"/>
              </w:rPr>
            </w:pPr>
          </w:p>
        </w:tc>
        <w:tc>
          <w:tcPr>
            <w:tcW w:w="1024" w:type="dxa"/>
            <w:vAlign w:val="center"/>
          </w:tcPr>
          <w:p w14:paraId="6318D07D">
            <w:pPr>
              <w:spacing w:line="0" w:lineRule="atLeast"/>
              <w:jc w:val="center"/>
              <w:rPr>
                <w:rFonts w:hint="eastAsia" w:ascii="仿宋" w:hAnsi="仿宋" w:eastAsia="仿宋" w:cs="仿宋"/>
                <w:sz w:val="24"/>
                <w:highlight w:val="none"/>
              </w:rPr>
            </w:pPr>
          </w:p>
        </w:tc>
        <w:tc>
          <w:tcPr>
            <w:tcW w:w="1259" w:type="dxa"/>
            <w:vAlign w:val="center"/>
          </w:tcPr>
          <w:p w14:paraId="6AE6E5E2">
            <w:pPr>
              <w:spacing w:line="0" w:lineRule="atLeast"/>
              <w:jc w:val="center"/>
              <w:rPr>
                <w:rFonts w:hint="eastAsia" w:ascii="仿宋" w:hAnsi="仿宋" w:eastAsia="仿宋" w:cs="仿宋"/>
                <w:sz w:val="24"/>
                <w:highlight w:val="none"/>
              </w:rPr>
            </w:pPr>
          </w:p>
        </w:tc>
        <w:tc>
          <w:tcPr>
            <w:tcW w:w="1195" w:type="dxa"/>
            <w:vAlign w:val="center"/>
          </w:tcPr>
          <w:p w14:paraId="009F14AA">
            <w:pPr>
              <w:spacing w:line="0" w:lineRule="atLeast"/>
              <w:jc w:val="center"/>
              <w:rPr>
                <w:rFonts w:hint="eastAsia" w:ascii="仿宋" w:hAnsi="仿宋" w:eastAsia="仿宋" w:cs="仿宋"/>
                <w:sz w:val="24"/>
                <w:highlight w:val="none"/>
              </w:rPr>
            </w:pPr>
          </w:p>
        </w:tc>
        <w:tc>
          <w:tcPr>
            <w:tcW w:w="1303" w:type="dxa"/>
            <w:vAlign w:val="center"/>
          </w:tcPr>
          <w:p w14:paraId="02F6DFDD">
            <w:pPr>
              <w:spacing w:line="0" w:lineRule="atLeast"/>
              <w:jc w:val="center"/>
              <w:rPr>
                <w:rFonts w:hint="eastAsia" w:ascii="仿宋" w:hAnsi="仿宋" w:eastAsia="仿宋" w:cs="仿宋"/>
                <w:sz w:val="24"/>
                <w:highlight w:val="none"/>
              </w:rPr>
            </w:pPr>
          </w:p>
        </w:tc>
      </w:tr>
      <w:tr w14:paraId="3348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18" w:type="dxa"/>
            <w:vAlign w:val="center"/>
          </w:tcPr>
          <w:p w14:paraId="6EF042EE">
            <w:pPr>
              <w:spacing w:line="0" w:lineRule="atLeast"/>
              <w:rPr>
                <w:rFonts w:hint="eastAsia" w:ascii="仿宋" w:hAnsi="仿宋" w:eastAsia="仿宋" w:cs="仿宋"/>
                <w:sz w:val="24"/>
                <w:highlight w:val="none"/>
              </w:rPr>
            </w:pPr>
          </w:p>
        </w:tc>
        <w:tc>
          <w:tcPr>
            <w:tcW w:w="1267" w:type="dxa"/>
            <w:vAlign w:val="center"/>
          </w:tcPr>
          <w:p w14:paraId="3B6C76EF">
            <w:pPr>
              <w:spacing w:line="0" w:lineRule="atLeast"/>
              <w:jc w:val="center"/>
              <w:rPr>
                <w:rFonts w:hint="eastAsia" w:ascii="仿宋" w:hAnsi="仿宋" w:eastAsia="仿宋" w:cs="仿宋"/>
                <w:sz w:val="24"/>
                <w:highlight w:val="none"/>
              </w:rPr>
            </w:pPr>
          </w:p>
        </w:tc>
        <w:tc>
          <w:tcPr>
            <w:tcW w:w="607" w:type="dxa"/>
            <w:vAlign w:val="center"/>
          </w:tcPr>
          <w:p w14:paraId="5C179704">
            <w:pPr>
              <w:spacing w:line="0" w:lineRule="atLeast"/>
              <w:jc w:val="center"/>
              <w:rPr>
                <w:rFonts w:hint="eastAsia" w:ascii="仿宋" w:hAnsi="仿宋" w:eastAsia="仿宋" w:cs="仿宋"/>
                <w:sz w:val="24"/>
                <w:highlight w:val="none"/>
              </w:rPr>
            </w:pPr>
          </w:p>
        </w:tc>
        <w:tc>
          <w:tcPr>
            <w:tcW w:w="655" w:type="dxa"/>
            <w:vAlign w:val="center"/>
          </w:tcPr>
          <w:p w14:paraId="7ECE5EA9">
            <w:pPr>
              <w:spacing w:line="0" w:lineRule="atLeast"/>
              <w:jc w:val="center"/>
              <w:rPr>
                <w:rFonts w:hint="eastAsia" w:ascii="仿宋" w:hAnsi="仿宋" w:eastAsia="仿宋" w:cs="仿宋"/>
                <w:sz w:val="24"/>
                <w:highlight w:val="none"/>
              </w:rPr>
            </w:pPr>
          </w:p>
        </w:tc>
        <w:tc>
          <w:tcPr>
            <w:tcW w:w="1087" w:type="dxa"/>
            <w:vAlign w:val="center"/>
          </w:tcPr>
          <w:p w14:paraId="38157FF4">
            <w:pPr>
              <w:spacing w:line="0" w:lineRule="atLeast"/>
              <w:jc w:val="center"/>
              <w:rPr>
                <w:rFonts w:hint="eastAsia" w:ascii="仿宋" w:hAnsi="仿宋" w:eastAsia="仿宋" w:cs="仿宋"/>
                <w:sz w:val="24"/>
                <w:highlight w:val="none"/>
              </w:rPr>
            </w:pPr>
          </w:p>
        </w:tc>
        <w:tc>
          <w:tcPr>
            <w:tcW w:w="1024" w:type="dxa"/>
            <w:vAlign w:val="center"/>
          </w:tcPr>
          <w:p w14:paraId="2F4C43B8">
            <w:pPr>
              <w:spacing w:line="0" w:lineRule="atLeast"/>
              <w:jc w:val="center"/>
              <w:rPr>
                <w:rFonts w:hint="eastAsia" w:ascii="仿宋" w:hAnsi="仿宋" w:eastAsia="仿宋" w:cs="仿宋"/>
                <w:sz w:val="24"/>
                <w:highlight w:val="none"/>
              </w:rPr>
            </w:pPr>
          </w:p>
        </w:tc>
        <w:tc>
          <w:tcPr>
            <w:tcW w:w="1259" w:type="dxa"/>
            <w:vAlign w:val="center"/>
          </w:tcPr>
          <w:p w14:paraId="708EC2C4">
            <w:pPr>
              <w:spacing w:line="0" w:lineRule="atLeast"/>
              <w:jc w:val="center"/>
              <w:rPr>
                <w:rFonts w:hint="eastAsia" w:ascii="仿宋" w:hAnsi="仿宋" w:eastAsia="仿宋" w:cs="仿宋"/>
                <w:sz w:val="24"/>
                <w:highlight w:val="none"/>
              </w:rPr>
            </w:pPr>
          </w:p>
        </w:tc>
        <w:tc>
          <w:tcPr>
            <w:tcW w:w="1195" w:type="dxa"/>
            <w:vAlign w:val="center"/>
          </w:tcPr>
          <w:p w14:paraId="282231B6">
            <w:pPr>
              <w:spacing w:line="0" w:lineRule="atLeast"/>
              <w:jc w:val="center"/>
              <w:rPr>
                <w:rFonts w:hint="eastAsia" w:ascii="仿宋" w:hAnsi="仿宋" w:eastAsia="仿宋" w:cs="仿宋"/>
                <w:sz w:val="24"/>
                <w:highlight w:val="none"/>
              </w:rPr>
            </w:pPr>
          </w:p>
        </w:tc>
        <w:tc>
          <w:tcPr>
            <w:tcW w:w="1303" w:type="dxa"/>
            <w:vAlign w:val="center"/>
          </w:tcPr>
          <w:p w14:paraId="253DEABB">
            <w:pPr>
              <w:spacing w:line="0" w:lineRule="atLeast"/>
              <w:jc w:val="center"/>
              <w:rPr>
                <w:rFonts w:hint="eastAsia" w:ascii="仿宋" w:hAnsi="仿宋" w:eastAsia="仿宋" w:cs="仿宋"/>
                <w:sz w:val="24"/>
                <w:highlight w:val="none"/>
              </w:rPr>
            </w:pPr>
          </w:p>
        </w:tc>
      </w:tr>
      <w:tr w14:paraId="41EE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2D317C56">
            <w:pPr>
              <w:spacing w:line="0" w:lineRule="atLeast"/>
              <w:rPr>
                <w:rFonts w:hint="eastAsia" w:ascii="仿宋" w:hAnsi="仿宋" w:eastAsia="仿宋" w:cs="仿宋"/>
                <w:sz w:val="24"/>
                <w:highlight w:val="none"/>
              </w:rPr>
            </w:pPr>
          </w:p>
        </w:tc>
        <w:tc>
          <w:tcPr>
            <w:tcW w:w="1267" w:type="dxa"/>
            <w:vAlign w:val="center"/>
          </w:tcPr>
          <w:p w14:paraId="52F61A49">
            <w:pPr>
              <w:spacing w:line="0" w:lineRule="atLeast"/>
              <w:jc w:val="center"/>
              <w:rPr>
                <w:rFonts w:hint="eastAsia" w:ascii="仿宋" w:hAnsi="仿宋" w:eastAsia="仿宋" w:cs="仿宋"/>
                <w:sz w:val="24"/>
                <w:highlight w:val="none"/>
              </w:rPr>
            </w:pPr>
          </w:p>
        </w:tc>
        <w:tc>
          <w:tcPr>
            <w:tcW w:w="607" w:type="dxa"/>
            <w:vAlign w:val="center"/>
          </w:tcPr>
          <w:p w14:paraId="65869C44">
            <w:pPr>
              <w:spacing w:line="0" w:lineRule="atLeast"/>
              <w:jc w:val="center"/>
              <w:rPr>
                <w:rFonts w:hint="eastAsia" w:ascii="仿宋" w:hAnsi="仿宋" w:eastAsia="仿宋" w:cs="仿宋"/>
                <w:sz w:val="24"/>
                <w:highlight w:val="none"/>
              </w:rPr>
            </w:pPr>
          </w:p>
        </w:tc>
        <w:tc>
          <w:tcPr>
            <w:tcW w:w="655" w:type="dxa"/>
            <w:vAlign w:val="center"/>
          </w:tcPr>
          <w:p w14:paraId="2171F577">
            <w:pPr>
              <w:spacing w:line="0" w:lineRule="atLeast"/>
              <w:jc w:val="center"/>
              <w:rPr>
                <w:rFonts w:hint="eastAsia" w:ascii="仿宋" w:hAnsi="仿宋" w:eastAsia="仿宋" w:cs="仿宋"/>
                <w:sz w:val="24"/>
                <w:highlight w:val="none"/>
              </w:rPr>
            </w:pPr>
          </w:p>
        </w:tc>
        <w:tc>
          <w:tcPr>
            <w:tcW w:w="1087" w:type="dxa"/>
            <w:vAlign w:val="center"/>
          </w:tcPr>
          <w:p w14:paraId="2422B145">
            <w:pPr>
              <w:spacing w:line="0" w:lineRule="atLeast"/>
              <w:jc w:val="center"/>
              <w:rPr>
                <w:rFonts w:hint="eastAsia" w:ascii="仿宋" w:hAnsi="仿宋" w:eastAsia="仿宋" w:cs="仿宋"/>
                <w:sz w:val="24"/>
                <w:highlight w:val="none"/>
              </w:rPr>
            </w:pPr>
          </w:p>
        </w:tc>
        <w:tc>
          <w:tcPr>
            <w:tcW w:w="1024" w:type="dxa"/>
            <w:vAlign w:val="center"/>
          </w:tcPr>
          <w:p w14:paraId="40972B69">
            <w:pPr>
              <w:spacing w:line="0" w:lineRule="atLeast"/>
              <w:jc w:val="center"/>
              <w:rPr>
                <w:rFonts w:hint="eastAsia" w:ascii="仿宋" w:hAnsi="仿宋" w:eastAsia="仿宋" w:cs="仿宋"/>
                <w:sz w:val="24"/>
                <w:highlight w:val="none"/>
              </w:rPr>
            </w:pPr>
          </w:p>
        </w:tc>
        <w:tc>
          <w:tcPr>
            <w:tcW w:w="1259" w:type="dxa"/>
            <w:vAlign w:val="center"/>
          </w:tcPr>
          <w:p w14:paraId="40140E89">
            <w:pPr>
              <w:spacing w:line="0" w:lineRule="atLeast"/>
              <w:jc w:val="center"/>
              <w:rPr>
                <w:rFonts w:hint="eastAsia" w:ascii="仿宋" w:hAnsi="仿宋" w:eastAsia="仿宋" w:cs="仿宋"/>
                <w:sz w:val="24"/>
                <w:highlight w:val="none"/>
              </w:rPr>
            </w:pPr>
          </w:p>
        </w:tc>
        <w:tc>
          <w:tcPr>
            <w:tcW w:w="1195" w:type="dxa"/>
            <w:vAlign w:val="center"/>
          </w:tcPr>
          <w:p w14:paraId="55CEB061">
            <w:pPr>
              <w:spacing w:line="0" w:lineRule="atLeast"/>
              <w:jc w:val="center"/>
              <w:rPr>
                <w:rFonts w:hint="eastAsia" w:ascii="仿宋" w:hAnsi="仿宋" w:eastAsia="仿宋" w:cs="仿宋"/>
                <w:sz w:val="24"/>
                <w:highlight w:val="none"/>
              </w:rPr>
            </w:pPr>
          </w:p>
        </w:tc>
        <w:tc>
          <w:tcPr>
            <w:tcW w:w="1303" w:type="dxa"/>
            <w:vAlign w:val="center"/>
          </w:tcPr>
          <w:p w14:paraId="62411889">
            <w:pPr>
              <w:spacing w:line="0" w:lineRule="atLeast"/>
              <w:jc w:val="center"/>
              <w:rPr>
                <w:rFonts w:hint="eastAsia" w:ascii="仿宋" w:hAnsi="仿宋" w:eastAsia="仿宋" w:cs="仿宋"/>
                <w:sz w:val="24"/>
                <w:highlight w:val="none"/>
              </w:rPr>
            </w:pPr>
          </w:p>
        </w:tc>
      </w:tr>
      <w:tr w14:paraId="141D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8915" w:type="dxa"/>
            <w:gridSpan w:val="9"/>
            <w:vAlign w:val="center"/>
          </w:tcPr>
          <w:p w14:paraId="6345E88C">
            <w:pPr>
              <w:spacing w:line="0" w:lineRule="atLeast"/>
              <w:jc w:val="center"/>
              <w:rPr>
                <w:rFonts w:hint="eastAsia" w:ascii="仿宋" w:hAnsi="仿宋" w:eastAsia="仿宋" w:cs="仿宋"/>
                <w:sz w:val="24"/>
                <w:highlight w:val="none"/>
              </w:rPr>
            </w:pPr>
            <w:r>
              <w:rPr>
                <w:rFonts w:hint="eastAsia" w:ascii="仿宋" w:hAnsi="仿宋" w:eastAsia="仿宋" w:cs="仿宋"/>
                <w:b/>
                <w:bCs/>
                <w:sz w:val="24"/>
                <w:highlight w:val="none"/>
              </w:rPr>
              <w:t>专任教师</w:t>
            </w:r>
          </w:p>
        </w:tc>
      </w:tr>
      <w:tr w14:paraId="667D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3" w:hRule="atLeast"/>
          <w:jc w:val="center"/>
        </w:trPr>
        <w:tc>
          <w:tcPr>
            <w:tcW w:w="518" w:type="dxa"/>
            <w:vAlign w:val="center"/>
          </w:tcPr>
          <w:p w14:paraId="454C6CDD">
            <w:pPr>
              <w:spacing w:line="0" w:lineRule="atLeast"/>
              <w:rPr>
                <w:rFonts w:hint="eastAsia" w:ascii="仿宋" w:hAnsi="仿宋" w:eastAsia="仿宋" w:cs="仿宋"/>
                <w:sz w:val="24"/>
                <w:highlight w:val="none"/>
              </w:rPr>
            </w:pPr>
          </w:p>
          <w:p w14:paraId="5418D052">
            <w:pPr>
              <w:spacing w:line="0" w:lineRule="atLeast"/>
              <w:rPr>
                <w:rFonts w:hint="eastAsia" w:ascii="仿宋" w:hAnsi="仿宋" w:eastAsia="仿宋" w:cs="仿宋"/>
                <w:sz w:val="24"/>
                <w:highlight w:val="none"/>
              </w:rPr>
            </w:pPr>
          </w:p>
        </w:tc>
        <w:tc>
          <w:tcPr>
            <w:tcW w:w="1267" w:type="dxa"/>
            <w:vAlign w:val="center"/>
          </w:tcPr>
          <w:p w14:paraId="382F8CF6">
            <w:pPr>
              <w:spacing w:line="0" w:lineRule="atLeast"/>
              <w:jc w:val="center"/>
              <w:rPr>
                <w:rFonts w:hint="eastAsia" w:ascii="仿宋" w:hAnsi="仿宋" w:eastAsia="仿宋" w:cs="仿宋"/>
                <w:sz w:val="24"/>
                <w:highlight w:val="none"/>
              </w:rPr>
            </w:pPr>
          </w:p>
        </w:tc>
        <w:tc>
          <w:tcPr>
            <w:tcW w:w="607" w:type="dxa"/>
            <w:vAlign w:val="center"/>
          </w:tcPr>
          <w:p w14:paraId="710D2362">
            <w:pPr>
              <w:spacing w:line="0" w:lineRule="atLeast"/>
              <w:jc w:val="center"/>
              <w:rPr>
                <w:rFonts w:hint="eastAsia" w:ascii="仿宋" w:hAnsi="仿宋" w:eastAsia="仿宋" w:cs="仿宋"/>
                <w:sz w:val="24"/>
                <w:highlight w:val="none"/>
              </w:rPr>
            </w:pPr>
          </w:p>
        </w:tc>
        <w:tc>
          <w:tcPr>
            <w:tcW w:w="655" w:type="dxa"/>
            <w:vAlign w:val="center"/>
          </w:tcPr>
          <w:p w14:paraId="32931563">
            <w:pPr>
              <w:spacing w:line="0" w:lineRule="atLeast"/>
              <w:jc w:val="center"/>
              <w:rPr>
                <w:rFonts w:hint="eastAsia" w:ascii="仿宋" w:hAnsi="仿宋" w:eastAsia="仿宋" w:cs="仿宋"/>
                <w:sz w:val="24"/>
                <w:highlight w:val="none"/>
              </w:rPr>
            </w:pPr>
          </w:p>
        </w:tc>
        <w:tc>
          <w:tcPr>
            <w:tcW w:w="1087" w:type="dxa"/>
            <w:vAlign w:val="center"/>
          </w:tcPr>
          <w:p w14:paraId="18E280FB">
            <w:pPr>
              <w:spacing w:line="0" w:lineRule="atLeast"/>
              <w:jc w:val="center"/>
              <w:rPr>
                <w:rFonts w:hint="eastAsia" w:ascii="仿宋" w:hAnsi="仿宋" w:eastAsia="仿宋" w:cs="仿宋"/>
                <w:sz w:val="24"/>
                <w:highlight w:val="none"/>
              </w:rPr>
            </w:pPr>
          </w:p>
        </w:tc>
        <w:tc>
          <w:tcPr>
            <w:tcW w:w="1024" w:type="dxa"/>
            <w:vAlign w:val="center"/>
          </w:tcPr>
          <w:p w14:paraId="64440C8B">
            <w:pPr>
              <w:spacing w:line="0" w:lineRule="atLeast"/>
              <w:jc w:val="center"/>
              <w:rPr>
                <w:rFonts w:hint="eastAsia" w:ascii="仿宋" w:hAnsi="仿宋" w:eastAsia="仿宋" w:cs="仿宋"/>
                <w:sz w:val="24"/>
                <w:highlight w:val="none"/>
              </w:rPr>
            </w:pPr>
          </w:p>
        </w:tc>
        <w:tc>
          <w:tcPr>
            <w:tcW w:w="1259" w:type="dxa"/>
            <w:vAlign w:val="center"/>
          </w:tcPr>
          <w:p w14:paraId="34A8032F">
            <w:pPr>
              <w:spacing w:line="0" w:lineRule="atLeast"/>
              <w:jc w:val="center"/>
              <w:rPr>
                <w:rFonts w:hint="eastAsia" w:ascii="仿宋" w:hAnsi="仿宋" w:eastAsia="仿宋" w:cs="仿宋"/>
                <w:sz w:val="24"/>
                <w:highlight w:val="none"/>
              </w:rPr>
            </w:pPr>
          </w:p>
        </w:tc>
        <w:tc>
          <w:tcPr>
            <w:tcW w:w="1195" w:type="dxa"/>
            <w:vAlign w:val="center"/>
          </w:tcPr>
          <w:p w14:paraId="539953CC">
            <w:pPr>
              <w:spacing w:line="0" w:lineRule="atLeast"/>
              <w:jc w:val="center"/>
              <w:rPr>
                <w:rFonts w:hint="eastAsia" w:ascii="仿宋" w:hAnsi="仿宋" w:eastAsia="仿宋" w:cs="仿宋"/>
                <w:sz w:val="24"/>
                <w:highlight w:val="none"/>
              </w:rPr>
            </w:pPr>
          </w:p>
        </w:tc>
        <w:tc>
          <w:tcPr>
            <w:tcW w:w="1303" w:type="dxa"/>
            <w:vAlign w:val="center"/>
          </w:tcPr>
          <w:p w14:paraId="0D14170F">
            <w:pPr>
              <w:spacing w:line="0" w:lineRule="atLeast"/>
              <w:jc w:val="center"/>
              <w:rPr>
                <w:rFonts w:hint="eastAsia" w:ascii="仿宋" w:hAnsi="仿宋" w:eastAsia="仿宋" w:cs="仿宋"/>
                <w:sz w:val="24"/>
                <w:highlight w:val="none"/>
              </w:rPr>
            </w:pPr>
          </w:p>
        </w:tc>
      </w:tr>
      <w:tr w14:paraId="78A6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18" w:type="dxa"/>
            <w:vAlign w:val="center"/>
          </w:tcPr>
          <w:p w14:paraId="2E3EAFA6">
            <w:pPr>
              <w:spacing w:line="0" w:lineRule="atLeast"/>
              <w:jc w:val="center"/>
              <w:rPr>
                <w:rFonts w:hint="eastAsia" w:ascii="仿宋" w:hAnsi="仿宋" w:eastAsia="仿宋" w:cs="仿宋"/>
                <w:sz w:val="24"/>
                <w:szCs w:val="28"/>
                <w:highlight w:val="none"/>
              </w:rPr>
            </w:pPr>
          </w:p>
        </w:tc>
        <w:tc>
          <w:tcPr>
            <w:tcW w:w="1267" w:type="dxa"/>
            <w:vAlign w:val="center"/>
          </w:tcPr>
          <w:p w14:paraId="48C5EF8B">
            <w:pPr>
              <w:spacing w:line="0" w:lineRule="atLeast"/>
              <w:jc w:val="center"/>
              <w:rPr>
                <w:rFonts w:hint="eastAsia" w:ascii="仿宋" w:hAnsi="仿宋" w:eastAsia="仿宋" w:cs="仿宋"/>
                <w:sz w:val="24"/>
                <w:highlight w:val="none"/>
              </w:rPr>
            </w:pPr>
          </w:p>
        </w:tc>
        <w:tc>
          <w:tcPr>
            <w:tcW w:w="607" w:type="dxa"/>
            <w:vAlign w:val="center"/>
          </w:tcPr>
          <w:p w14:paraId="6FA4FE86">
            <w:pPr>
              <w:spacing w:line="0" w:lineRule="atLeast"/>
              <w:jc w:val="center"/>
              <w:rPr>
                <w:rFonts w:hint="eastAsia" w:ascii="仿宋" w:hAnsi="仿宋" w:eastAsia="仿宋" w:cs="仿宋"/>
                <w:sz w:val="24"/>
                <w:highlight w:val="none"/>
              </w:rPr>
            </w:pPr>
          </w:p>
        </w:tc>
        <w:tc>
          <w:tcPr>
            <w:tcW w:w="655" w:type="dxa"/>
            <w:vAlign w:val="center"/>
          </w:tcPr>
          <w:p w14:paraId="79270CA2">
            <w:pPr>
              <w:spacing w:line="0" w:lineRule="atLeast"/>
              <w:jc w:val="center"/>
              <w:rPr>
                <w:rFonts w:hint="eastAsia" w:ascii="仿宋" w:hAnsi="仿宋" w:eastAsia="仿宋" w:cs="仿宋"/>
                <w:sz w:val="24"/>
                <w:highlight w:val="none"/>
              </w:rPr>
            </w:pPr>
          </w:p>
        </w:tc>
        <w:tc>
          <w:tcPr>
            <w:tcW w:w="1087" w:type="dxa"/>
            <w:vAlign w:val="center"/>
          </w:tcPr>
          <w:p w14:paraId="3C255103">
            <w:pPr>
              <w:spacing w:line="0" w:lineRule="atLeast"/>
              <w:jc w:val="center"/>
              <w:rPr>
                <w:rFonts w:hint="eastAsia" w:ascii="仿宋" w:hAnsi="仿宋" w:eastAsia="仿宋" w:cs="仿宋"/>
                <w:sz w:val="24"/>
                <w:highlight w:val="none"/>
              </w:rPr>
            </w:pPr>
          </w:p>
        </w:tc>
        <w:tc>
          <w:tcPr>
            <w:tcW w:w="1024" w:type="dxa"/>
            <w:vAlign w:val="center"/>
          </w:tcPr>
          <w:p w14:paraId="0BA35623">
            <w:pPr>
              <w:spacing w:line="0" w:lineRule="atLeast"/>
              <w:jc w:val="center"/>
              <w:rPr>
                <w:rFonts w:hint="eastAsia" w:ascii="仿宋" w:hAnsi="仿宋" w:eastAsia="仿宋" w:cs="仿宋"/>
                <w:sz w:val="24"/>
                <w:highlight w:val="none"/>
              </w:rPr>
            </w:pPr>
          </w:p>
        </w:tc>
        <w:tc>
          <w:tcPr>
            <w:tcW w:w="1259" w:type="dxa"/>
            <w:vAlign w:val="center"/>
          </w:tcPr>
          <w:p w14:paraId="003FF85C">
            <w:pPr>
              <w:spacing w:line="0" w:lineRule="atLeast"/>
              <w:jc w:val="center"/>
              <w:rPr>
                <w:rFonts w:hint="eastAsia" w:ascii="仿宋" w:hAnsi="仿宋" w:eastAsia="仿宋" w:cs="仿宋"/>
                <w:sz w:val="24"/>
                <w:highlight w:val="none"/>
              </w:rPr>
            </w:pPr>
          </w:p>
        </w:tc>
        <w:tc>
          <w:tcPr>
            <w:tcW w:w="1195" w:type="dxa"/>
            <w:vAlign w:val="center"/>
          </w:tcPr>
          <w:p w14:paraId="6CFEA438">
            <w:pPr>
              <w:spacing w:line="0" w:lineRule="atLeast"/>
              <w:jc w:val="center"/>
              <w:rPr>
                <w:rFonts w:hint="eastAsia" w:ascii="仿宋" w:hAnsi="仿宋" w:eastAsia="仿宋" w:cs="仿宋"/>
                <w:sz w:val="24"/>
                <w:highlight w:val="none"/>
              </w:rPr>
            </w:pPr>
          </w:p>
        </w:tc>
        <w:tc>
          <w:tcPr>
            <w:tcW w:w="1303" w:type="dxa"/>
            <w:vAlign w:val="center"/>
          </w:tcPr>
          <w:p w14:paraId="4474619B">
            <w:pPr>
              <w:spacing w:line="0" w:lineRule="atLeast"/>
              <w:jc w:val="center"/>
              <w:rPr>
                <w:rFonts w:hint="eastAsia" w:ascii="仿宋" w:hAnsi="仿宋" w:eastAsia="仿宋" w:cs="仿宋"/>
                <w:sz w:val="24"/>
                <w:highlight w:val="none"/>
              </w:rPr>
            </w:pPr>
          </w:p>
        </w:tc>
      </w:tr>
      <w:tr w14:paraId="31D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4435478A">
            <w:pPr>
              <w:spacing w:line="0" w:lineRule="atLeast"/>
              <w:rPr>
                <w:rFonts w:hint="eastAsia" w:ascii="仿宋" w:hAnsi="仿宋" w:eastAsia="仿宋" w:cs="仿宋"/>
                <w:sz w:val="24"/>
                <w:highlight w:val="none"/>
              </w:rPr>
            </w:pPr>
          </w:p>
        </w:tc>
        <w:tc>
          <w:tcPr>
            <w:tcW w:w="1267" w:type="dxa"/>
            <w:vAlign w:val="center"/>
          </w:tcPr>
          <w:p w14:paraId="44312F76">
            <w:pPr>
              <w:spacing w:line="0" w:lineRule="atLeast"/>
              <w:jc w:val="center"/>
              <w:rPr>
                <w:rFonts w:hint="eastAsia" w:ascii="仿宋" w:hAnsi="仿宋" w:eastAsia="仿宋" w:cs="仿宋"/>
                <w:sz w:val="24"/>
                <w:highlight w:val="none"/>
              </w:rPr>
            </w:pPr>
          </w:p>
        </w:tc>
        <w:tc>
          <w:tcPr>
            <w:tcW w:w="607" w:type="dxa"/>
            <w:vAlign w:val="center"/>
          </w:tcPr>
          <w:p w14:paraId="1A6752B2">
            <w:pPr>
              <w:spacing w:line="0" w:lineRule="atLeast"/>
              <w:jc w:val="center"/>
              <w:rPr>
                <w:rFonts w:hint="eastAsia" w:ascii="仿宋" w:hAnsi="仿宋" w:eastAsia="仿宋" w:cs="仿宋"/>
                <w:sz w:val="24"/>
                <w:highlight w:val="none"/>
              </w:rPr>
            </w:pPr>
          </w:p>
        </w:tc>
        <w:tc>
          <w:tcPr>
            <w:tcW w:w="655" w:type="dxa"/>
            <w:vAlign w:val="center"/>
          </w:tcPr>
          <w:p w14:paraId="0128A752">
            <w:pPr>
              <w:spacing w:line="0" w:lineRule="atLeast"/>
              <w:jc w:val="center"/>
              <w:rPr>
                <w:rFonts w:hint="eastAsia" w:ascii="仿宋" w:hAnsi="仿宋" w:eastAsia="仿宋" w:cs="仿宋"/>
                <w:sz w:val="24"/>
                <w:highlight w:val="none"/>
              </w:rPr>
            </w:pPr>
          </w:p>
        </w:tc>
        <w:tc>
          <w:tcPr>
            <w:tcW w:w="1087" w:type="dxa"/>
            <w:vAlign w:val="center"/>
          </w:tcPr>
          <w:p w14:paraId="50F02106">
            <w:pPr>
              <w:spacing w:line="0" w:lineRule="atLeast"/>
              <w:jc w:val="center"/>
              <w:rPr>
                <w:rFonts w:hint="eastAsia" w:ascii="仿宋" w:hAnsi="仿宋" w:eastAsia="仿宋" w:cs="仿宋"/>
                <w:sz w:val="24"/>
                <w:highlight w:val="none"/>
              </w:rPr>
            </w:pPr>
          </w:p>
        </w:tc>
        <w:tc>
          <w:tcPr>
            <w:tcW w:w="1024" w:type="dxa"/>
            <w:vAlign w:val="center"/>
          </w:tcPr>
          <w:p w14:paraId="1787AD8B">
            <w:pPr>
              <w:spacing w:line="0" w:lineRule="atLeast"/>
              <w:jc w:val="center"/>
              <w:rPr>
                <w:rFonts w:hint="eastAsia" w:ascii="仿宋" w:hAnsi="仿宋" w:eastAsia="仿宋" w:cs="仿宋"/>
                <w:sz w:val="24"/>
                <w:highlight w:val="none"/>
              </w:rPr>
            </w:pPr>
          </w:p>
        </w:tc>
        <w:tc>
          <w:tcPr>
            <w:tcW w:w="1259" w:type="dxa"/>
            <w:vAlign w:val="center"/>
          </w:tcPr>
          <w:p w14:paraId="571E652C">
            <w:pPr>
              <w:spacing w:line="0" w:lineRule="atLeast"/>
              <w:jc w:val="center"/>
              <w:rPr>
                <w:rFonts w:hint="eastAsia" w:ascii="仿宋" w:hAnsi="仿宋" w:eastAsia="仿宋" w:cs="仿宋"/>
                <w:sz w:val="24"/>
                <w:highlight w:val="none"/>
              </w:rPr>
            </w:pPr>
          </w:p>
        </w:tc>
        <w:tc>
          <w:tcPr>
            <w:tcW w:w="1195" w:type="dxa"/>
            <w:vAlign w:val="center"/>
          </w:tcPr>
          <w:p w14:paraId="6EBCE897">
            <w:pPr>
              <w:spacing w:line="0" w:lineRule="atLeast"/>
              <w:jc w:val="center"/>
              <w:rPr>
                <w:rFonts w:hint="eastAsia" w:ascii="仿宋" w:hAnsi="仿宋" w:eastAsia="仿宋" w:cs="仿宋"/>
                <w:sz w:val="24"/>
                <w:highlight w:val="none"/>
              </w:rPr>
            </w:pPr>
          </w:p>
        </w:tc>
        <w:tc>
          <w:tcPr>
            <w:tcW w:w="1303" w:type="dxa"/>
            <w:vAlign w:val="center"/>
          </w:tcPr>
          <w:p w14:paraId="53DAF146">
            <w:pPr>
              <w:spacing w:line="0" w:lineRule="atLeast"/>
              <w:jc w:val="center"/>
              <w:rPr>
                <w:rFonts w:hint="eastAsia" w:ascii="仿宋" w:hAnsi="仿宋" w:eastAsia="仿宋" w:cs="仿宋"/>
                <w:sz w:val="24"/>
                <w:highlight w:val="none"/>
              </w:rPr>
            </w:pPr>
          </w:p>
        </w:tc>
      </w:tr>
      <w:tr w14:paraId="6241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18" w:type="dxa"/>
            <w:vAlign w:val="center"/>
          </w:tcPr>
          <w:p w14:paraId="1E91A8A8">
            <w:pPr>
              <w:spacing w:line="0" w:lineRule="atLeast"/>
              <w:rPr>
                <w:rFonts w:hint="eastAsia" w:ascii="仿宋" w:hAnsi="仿宋" w:eastAsia="仿宋" w:cs="仿宋"/>
                <w:sz w:val="24"/>
                <w:highlight w:val="none"/>
              </w:rPr>
            </w:pPr>
          </w:p>
        </w:tc>
        <w:tc>
          <w:tcPr>
            <w:tcW w:w="1267" w:type="dxa"/>
            <w:vAlign w:val="center"/>
          </w:tcPr>
          <w:p w14:paraId="0A752983">
            <w:pPr>
              <w:spacing w:line="0" w:lineRule="atLeast"/>
              <w:jc w:val="center"/>
              <w:rPr>
                <w:rFonts w:hint="eastAsia" w:ascii="仿宋" w:hAnsi="仿宋" w:eastAsia="仿宋" w:cs="仿宋"/>
                <w:sz w:val="24"/>
                <w:highlight w:val="none"/>
              </w:rPr>
            </w:pPr>
          </w:p>
        </w:tc>
        <w:tc>
          <w:tcPr>
            <w:tcW w:w="607" w:type="dxa"/>
            <w:vAlign w:val="center"/>
          </w:tcPr>
          <w:p w14:paraId="6822C6FE">
            <w:pPr>
              <w:spacing w:line="0" w:lineRule="atLeast"/>
              <w:jc w:val="center"/>
              <w:rPr>
                <w:rFonts w:hint="eastAsia" w:ascii="仿宋" w:hAnsi="仿宋" w:eastAsia="仿宋" w:cs="仿宋"/>
                <w:sz w:val="24"/>
                <w:highlight w:val="none"/>
              </w:rPr>
            </w:pPr>
          </w:p>
        </w:tc>
        <w:tc>
          <w:tcPr>
            <w:tcW w:w="655" w:type="dxa"/>
            <w:vAlign w:val="center"/>
          </w:tcPr>
          <w:p w14:paraId="3CFBE646">
            <w:pPr>
              <w:spacing w:line="0" w:lineRule="atLeast"/>
              <w:jc w:val="center"/>
              <w:rPr>
                <w:rFonts w:hint="eastAsia" w:ascii="仿宋" w:hAnsi="仿宋" w:eastAsia="仿宋" w:cs="仿宋"/>
                <w:sz w:val="24"/>
                <w:highlight w:val="none"/>
              </w:rPr>
            </w:pPr>
          </w:p>
        </w:tc>
        <w:tc>
          <w:tcPr>
            <w:tcW w:w="1087" w:type="dxa"/>
            <w:vAlign w:val="center"/>
          </w:tcPr>
          <w:p w14:paraId="3806AC7D">
            <w:pPr>
              <w:spacing w:line="0" w:lineRule="atLeast"/>
              <w:jc w:val="center"/>
              <w:rPr>
                <w:rFonts w:hint="eastAsia" w:ascii="仿宋" w:hAnsi="仿宋" w:eastAsia="仿宋" w:cs="仿宋"/>
                <w:sz w:val="24"/>
                <w:highlight w:val="none"/>
              </w:rPr>
            </w:pPr>
          </w:p>
        </w:tc>
        <w:tc>
          <w:tcPr>
            <w:tcW w:w="1024" w:type="dxa"/>
            <w:vAlign w:val="center"/>
          </w:tcPr>
          <w:p w14:paraId="1E00A89A">
            <w:pPr>
              <w:spacing w:line="0" w:lineRule="atLeast"/>
              <w:jc w:val="center"/>
              <w:rPr>
                <w:rFonts w:hint="eastAsia" w:ascii="仿宋" w:hAnsi="仿宋" w:eastAsia="仿宋" w:cs="仿宋"/>
                <w:sz w:val="24"/>
                <w:highlight w:val="none"/>
              </w:rPr>
            </w:pPr>
          </w:p>
        </w:tc>
        <w:tc>
          <w:tcPr>
            <w:tcW w:w="1259" w:type="dxa"/>
            <w:vAlign w:val="center"/>
          </w:tcPr>
          <w:p w14:paraId="5DAB36A0">
            <w:pPr>
              <w:spacing w:line="0" w:lineRule="atLeast"/>
              <w:jc w:val="center"/>
              <w:rPr>
                <w:rFonts w:hint="eastAsia" w:ascii="仿宋" w:hAnsi="仿宋" w:eastAsia="仿宋" w:cs="仿宋"/>
                <w:sz w:val="24"/>
                <w:highlight w:val="none"/>
              </w:rPr>
            </w:pPr>
          </w:p>
        </w:tc>
        <w:tc>
          <w:tcPr>
            <w:tcW w:w="1195" w:type="dxa"/>
            <w:vAlign w:val="center"/>
          </w:tcPr>
          <w:p w14:paraId="2479283C">
            <w:pPr>
              <w:spacing w:line="0" w:lineRule="atLeast"/>
              <w:jc w:val="center"/>
              <w:rPr>
                <w:rFonts w:hint="eastAsia" w:ascii="仿宋" w:hAnsi="仿宋" w:eastAsia="仿宋" w:cs="仿宋"/>
                <w:sz w:val="24"/>
                <w:highlight w:val="none"/>
              </w:rPr>
            </w:pPr>
          </w:p>
        </w:tc>
        <w:tc>
          <w:tcPr>
            <w:tcW w:w="1303" w:type="dxa"/>
            <w:vAlign w:val="center"/>
          </w:tcPr>
          <w:p w14:paraId="0B2D24D9">
            <w:pPr>
              <w:spacing w:line="0" w:lineRule="atLeast"/>
              <w:jc w:val="center"/>
              <w:rPr>
                <w:rFonts w:hint="eastAsia" w:ascii="仿宋" w:hAnsi="仿宋" w:eastAsia="仿宋" w:cs="仿宋"/>
                <w:sz w:val="24"/>
                <w:highlight w:val="none"/>
              </w:rPr>
            </w:pPr>
          </w:p>
        </w:tc>
      </w:tr>
      <w:tr w14:paraId="2A89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3" w:hRule="atLeast"/>
          <w:jc w:val="center"/>
        </w:trPr>
        <w:tc>
          <w:tcPr>
            <w:tcW w:w="518" w:type="dxa"/>
            <w:vAlign w:val="center"/>
          </w:tcPr>
          <w:p w14:paraId="7AD10DC1">
            <w:pPr>
              <w:spacing w:line="0" w:lineRule="atLeast"/>
              <w:rPr>
                <w:rFonts w:hint="eastAsia" w:ascii="仿宋" w:hAnsi="仿宋" w:eastAsia="仿宋" w:cs="仿宋"/>
                <w:sz w:val="24"/>
                <w:highlight w:val="none"/>
              </w:rPr>
            </w:pPr>
          </w:p>
        </w:tc>
        <w:tc>
          <w:tcPr>
            <w:tcW w:w="1267" w:type="dxa"/>
            <w:vAlign w:val="center"/>
          </w:tcPr>
          <w:p w14:paraId="077BF499">
            <w:pPr>
              <w:spacing w:line="0" w:lineRule="atLeast"/>
              <w:jc w:val="center"/>
              <w:rPr>
                <w:rFonts w:hint="eastAsia" w:ascii="仿宋" w:hAnsi="仿宋" w:eastAsia="仿宋" w:cs="仿宋"/>
                <w:sz w:val="24"/>
                <w:highlight w:val="none"/>
              </w:rPr>
            </w:pPr>
          </w:p>
        </w:tc>
        <w:tc>
          <w:tcPr>
            <w:tcW w:w="607" w:type="dxa"/>
            <w:vAlign w:val="center"/>
          </w:tcPr>
          <w:p w14:paraId="693439D4">
            <w:pPr>
              <w:spacing w:line="0" w:lineRule="atLeast"/>
              <w:jc w:val="center"/>
              <w:rPr>
                <w:rFonts w:hint="eastAsia" w:ascii="仿宋" w:hAnsi="仿宋" w:eastAsia="仿宋" w:cs="仿宋"/>
                <w:sz w:val="24"/>
                <w:highlight w:val="none"/>
              </w:rPr>
            </w:pPr>
          </w:p>
        </w:tc>
        <w:tc>
          <w:tcPr>
            <w:tcW w:w="655" w:type="dxa"/>
            <w:vAlign w:val="center"/>
          </w:tcPr>
          <w:p w14:paraId="121934EB">
            <w:pPr>
              <w:spacing w:line="0" w:lineRule="atLeast"/>
              <w:jc w:val="center"/>
              <w:rPr>
                <w:rFonts w:hint="eastAsia" w:ascii="仿宋" w:hAnsi="仿宋" w:eastAsia="仿宋" w:cs="仿宋"/>
                <w:sz w:val="24"/>
                <w:highlight w:val="none"/>
              </w:rPr>
            </w:pPr>
          </w:p>
        </w:tc>
        <w:tc>
          <w:tcPr>
            <w:tcW w:w="1087" w:type="dxa"/>
            <w:vAlign w:val="center"/>
          </w:tcPr>
          <w:p w14:paraId="1D8C79A8">
            <w:pPr>
              <w:spacing w:line="0" w:lineRule="atLeast"/>
              <w:jc w:val="center"/>
              <w:rPr>
                <w:rFonts w:hint="eastAsia" w:ascii="仿宋" w:hAnsi="仿宋" w:eastAsia="仿宋" w:cs="仿宋"/>
                <w:sz w:val="24"/>
                <w:highlight w:val="none"/>
              </w:rPr>
            </w:pPr>
          </w:p>
        </w:tc>
        <w:tc>
          <w:tcPr>
            <w:tcW w:w="1024" w:type="dxa"/>
            <w:vAlign w:val="center"/>
          </w:tcPr>
          <w:p w14:paraId="531561E7">
            <w:pPr>
              <w:spacing w:line="0" w:lineRule="atLeast"/>
              <w:jc w:val="center"/>
              <w:rPr>
                <w:rFonts w:hint="eastAsia" w:ascii="仿宋" w:hAnsi="仿宋" w:eastAsia="仿宋" w:cs="仿宋"/>
                <w:sz w:val="24"/>
                <w:highlight w:val="none"/>
              </w:rPr>
            </w:pPr>
          </w:p>
        </w:tc>
        <w:tc>
          <w:tcPr>
            <w:tcW w:w="1259" w:type="dxa"/>
            <w:vAlign w:val="center"/>
          </w:tcPr>
          <w:p w14:paraId="71D150A2">
            <w:pPr>
              <w:spacing w:line="0" w:lineRule="atLeast"/>
              <w:jc w:val="center"/>
              <w:rPr>
                <w:rFonts w:hint="eastAsia" w:ascii="仿宋" w:hAnsi="仿宋" w:eastAsia="仿宋" w:cs="仿宋"/>
                <w:sz w:val="24"/>
                <w:highlight w:val="none"/>
              </w:rPr>
            </w:pPr>
          </w:p>
        </w:tc>
        <w:tc>
          <w:tcPr>
            <w:tcW w:w="1195" w:type="dxa"/>
            <w:vAlign w:val="center"/>
          </w:tcPr>
          <w:p w14:paraId="5B819368">
            <w:pPr>
              <w:spacing w:line="0" w:lineRule="atLeast"/>
              <w:jc w:val="center"/>
              <w:rPr>
                <w:rFonts w:hint="eastAsia" w:ascii="仿宋" w:hAnsi="仿宋" w:eastAsia="仿宋" w:cs="仿宋"/>
                <w:sz w:val="24"/>
                <w:highlight w:val="none"/>
              </w:rPr>
            </w:pPr>
          </w:p>
        </w:tc>
        <w:tc>
          <w:tcPr>
            <w:tcW w:w="1303" w:type="dxa"/>
            <w:vAlign w:val="center"/>
          </w:tcPr>
          <w:p w14:paraId="1CFDB0C7">
            <w:pPr>
              <w:spacing w:line="0" w:lineRule="atLeast"/>
              <w:jc w:val="center"/>
              <w:rPr>
                <w:rFonts w:hint="eastAsia" w:ascii="仿宋" w:hAnsi="仿宋" w:eastAsia="仿宋" w:cs="仿宋"/>
                <w:sz w:val="24"/>
                <w:highlight w:val="none"/>
              </w:rPr>
            </w:pPr>
          </w:p>
        </w:tc>
      </w:tr>
      <w:tr w14:paraId="2B71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518" w:type="dxa"/>
            <w:vAlign w:val="center"/>
          </w:tcPr>
          <w:p w14:paraId="6889B0E4">
            <w:pPr>
              <w:spacing w:line="0" w:lineRule="atLeast"/>
              <w:rPr>
                <w:rFonts w:hint="eastAsia" w:ascii="仿宋" w:hAnsi="仿宋" w:eastAsia="仿宋" w:cs="仿宋"/>
                <w:sz w:val="24"/>
                <w:highlight w:val="none"/>
              </w:rPr>
            </w:pPr>
          </w:p>
        </w:tc>
        <w:tc>
          <w:tcPr>
            <w:tcW w:w="1267" w:type="dxa"/>
            <w:vAlign w:val="center"/>
          </w:tcPr>
          <w:p w14:paraId="37D3DCBF">
            <w:pPr>
              <w:spacing w:line="0" w:lineRule="atLeast"/>
              <w:jc w:val="center"/>
              <w:rPr>
                <w:rFonts w:hint="eastAsia" w:ascii="仿宋" w:hAnsi="仿宋" w:eastAsia="仿宋" w:cs="仿宋"/>
                <w:sz w:val="24"/>
                <w:highlight w:val="none"/>
              </w:rPr>
            </w:pPr>
          </w:p>
        </w:tc>
        <w:tc>
          <w:tcPr>
            <w:tcW w:w="607" w:type="dxa"/>
            <w:vAlign w:val="center"/>
          </w:tcPr>
          <w:p w14:paraId="38D6DAC9">
            <w:pPr>
              <w:spacing w:line="0" w:lineRule="atLeast"/>
              <w:jc w:val="center"/>
              <w:rPr>
                <w:rFonts w:hint="eastAsia" w:ascii="仿宋" w:hAnsi="仿宋" w:eastAsia="仿宋" w:cs="仿宋"/>
                <w:sz w:val="24"/>
                <w:highlight w:val="none"/>
              </w:rPr>
            </w:pPr>
          </w:p>
        </w:tc>
        <w:tc>
          <w:tcPr>
            <w:tcW w:w="655" w:type="dxa"/>
            <w:vAlign w:val="center"/>
          </w:tcPr>
          <w:p w14:paraId="66084465">
            <w:pPr>
              <w:spacing w:line="0" w:lineRule="atLeast"/>
              <w:jc w:val="center"/>
              <w:rPr>
                <w:rFonts w:hint="eastAsia" w:ascii="仿宋" w:hAnsi="仿宋" w:eastAsia="仿宋" w:cs="仿宋"/>
                <w:sz w:val="24"/>
                <w:highlight w:val="none"/>
              </w:rPr>
            </w:pPr>
          </w:p>
        </w:tc>
        <w:tc>
          <w:tcPr>
            <w:tcW w:w="1087" w:type="dxa"/>
            <w:vAlign w:val="center"/>
          </w:tcPr>
          <w:p w14:paraId="10A9973B">
            <w:pPr>
              <w:spacing w:line="0" w:lineRule="atLeast"/>
              <w:jc w:val="center"/>
              <w:rPr>
                <w:rFonts w:hint="eastAsia" w:ascii="仿宋" w:hAnsi="仿宋" w:eastAsia="仿宋" w:cs="仿宋"/>
                <w:sz w:val="24"/>
                <w:highlight w:val="none"/>
              </w:rPr>
            </w:pPr>
          </w:p>
        </w:tc>
        <w:tc>
          <w:tcPr>
            <w:tcW w:w="1024" w:type="dxa"/>
            <w:vAlign w:val="center"/>
          </w:tcPr>
          <w:p w14:paraId="46718A80">
            <w:pPr>
              <w:spacing w:line="0" w:lineRule="atLeast"/>
              <w:jc w:val="center"/>
              <w:rPr>
                <w:rFonts w:hint="eastAsia" w:ascii="仿宋" w:hAnsi="仿宋" w:eastAsia="仿宋" w:cs="仿宋"/>
                <w:sz w:val="24"/>
                <w:highlight w:val="none"/>
              </w:rPr>
            </w:pPr>
          </w:p>
        </w:tc>
        <w:tc>
          <w:tcPr>
            <w:tcW w:w="1259" w:type="dxa"/>
            <w:vAlign w:val="center"/>
          </w:tcPr>
          <w:p w14:paraId="44FEEABF">
            <w:pPr>
              <w:spacing w:line="0" w:lineRule="atLeast"/>
              <w:jc w:val="center"/>
              <w:rPr>
                <w:rFonts w:hint="eastAsia" w:ascii="仿宋" w:hAnsi="仿宋" w:eastAsia="仿宋" w:cs="仿宋"/>
                <w:sz w:val="24"/>
                <w:highlight w:val="none"/>
              </w:rPr>
            </w:pPr>
          </w:p>
        </w:tc>
        <w:tc>
          <w:tcPr>
            <w:tcW w:w="1195" w:type="dxa"/>
            <w:vAlign w:val="center"/>
          </w:tcPr>
          <w:p w14:paraId="096D3AED">
            <w:pPr>
              <w:spacing w:line="0" w:lineRule="atLeast"/>
              <w:jc w:val="center"/>
              <w:rPr>
                <w:rFonts w:hint="eastAsia" w:ascii="仿宋" w:hAnsi="仿宋" w:eastAsia="仿宋" w:cs="仿宋"/>
                <w:sz w:val="24"/>
                <w:highlight w:val="none"/>
              </w:rPr>
            </w:pPr>
          </w:p>
        </w:tc>
        <w:tc>
          <w:tcPr>
            <w:tcW w:w="1303" w:type="dxa"/>
            <w:vAlign w:val="center"/>
          </w:tcPr>
          <w:p w14:paraId="34E07F44">
            <w:pPr>
              <w:spacing w:line="0" w:lineRule="atLeast"/>
              <w:jc w:val="center"/>
              <w:rPr>
                <w:rFonts w:hint="eastAsia" w:ascii="仿宋" w:hAnsi="仿宋" w:eastAsia="仿宋" w:cs="仿宋"/>
                <w:sz w:val="24"/>
                <w:highlight w:val="none"/>
              </w:rPr>
            </w:pPr>
          </w:p>
        </w:tc>
      </w:tr>
      <w:tr w14:paraId="7BBF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518" w:type="dxa"/>
            <w:vAlign w:val="center"/>
          </w:tcPr>
          <w:p w14:paraId="0D27E731">
            <w:pPr>
              <w:spacing w:line="0" w:lineRule="atLeast"/>
              <w:rPr>
                <w:rFonts w:hint="eastAsia" w:ascii="仿宋" w:hAnsi="仿宋" w:eastAsia="仿宋" w:cs="仿宋"/>
                <w:sz w:val="24"/>
                <w:highlight w:val="none"/>
              </w:rPr>
            </w:pPr>
          </w:p>
        </w:tc>
        <w:tc>
          <w:tcPr>
            <w:tcW w:w="1267" w:type="dxa"/>
            <w:vAlign w:val="center"/>
          </w:tcPr>
          <w:p w14:paraId="77FAC42E">
            <w:pPr>
              <w:spacing w:line="0" w:lineRule="atLeast"/>
              <w:jc w:val="center"/>
              <w:rPr>
                <w:rFonts w:hint="eastAsia" w:ascii="仿宋" w:hAnsi="仿宋" w:eastAsia="仿宋" w:cs="仿宋"/>
                <w:sz w:val="24"/>
                <w:highlight w:val="none"/>
              </w:rPr>
            </w:pPr>
          </w:p>
        </w:tc>
        <w:tc>
          <w:tcPr>
            <w:tcW w:w="607" w:type="dxa"/>
            <w:vAlign w:val="center"/>
          </w:tcPr>
          <w:p w14:paraId="4199CE0F">
            <w:pPr>
              <w:spacing w:line="0" w:lineRule="atLeast"/>
              <w:jc w:val="center"/>
              <w:rPr>
                <w:rFonts w:hint="eastAsia" w:ascii="仿宋" w:hAnsi="仿宋" w:eastAsia="仿宋" w:cs="仿宋"/>
                <w:sz w:val="24"/>
                <w:highlight w:val="none"/>
              </w:rPr>
            </w:pPr>
          </w:p>
        </w:tc>
        <w:tc>
          <w:tcPr>
            <w:tcW w:w="655" w:type="dxa"/>
            <w:vAlign w:val="center"/>
          </w:tcPr>
          <w:p w14:paraId="228F7648">
            <w:pPr>
              <w:spacing w:line="0" w:lineRule="atLeast"/>
              <w:jc w:val="center"/>
              <w:rPr>
                <w:rFonts w:hint="eastAsia" w:ascii="仿宋" w:hAnsi="仿宋" w:eastAsia="仿宋" w:cs="仿宋"/>
                <w:sz w:val="24"/>
                <w:highlight w:val="none"/>
              </w:rPr>
            </w:pPr>
          </w:p>
        </w:tc>
        <w:tc>
          <w:tcPr>
            <w:tcW w:w="1087" w:type="dxa"/>
            <w:vAlign w:val="center"/>
          </w:tcPr>
          <w:p w14:paraId="78977D7A">
            <w:pPr>
              <w:spacing w:line="0" w:lineRule="atLeast"/>
              <w:jc w:val="center"/>
              <w:rPr>
                <w:rFonts w:hint="eastAsia" w:ascii="仿宋" w:hAnsi="仿宋" w:eastAsia="仿宋" w:cs="仿宋"/>
                <w:sz w:val="24"/>
                <w:highlight w:val="none"/>
              </w:rPr>
            </w:pPr>
          </w:p>
        </w:tc>
        <w:tc>
          <w:tcPr>
            <w:tcW w:w="1024" w:type="dxa"/>
            <w:vAlign w:val="center"/>
          </w:tcPr>
          <w:p w14:paraId="75FB46B0">
            <w:pPr>
              <w:spacing w:line="0" w:lineRule="atLeast"/>
              <w:jc w:val="center"/>
              <w:rPr>
                <w:rFonts w:hint="eastAsia" w:ascii="仿宋" w:hAnsi="仿宋" w:eastAsia="仿宋" w:cs="仿宋"/>
                <w:sz w:val="24"/>
                <w:highlight w:val="none"/>
              </w:rPr>
            </w:pPr>
          </w:p>
        </w:tc>
        <w:tc>
          <w:tcPr>
            <w:tcW w:w="1259" w:type="dxa"/>
            <w:vAlign w:val="center"/>
          </w:tcPr>
          <w:p w14:paraId="6A9FBF1A">
            <w:pPr>
              <w:spacing w:line="0" w:lineRule="atLeast"/>
              <w:jc w:val="center"/>
              <w:rPr>
                <w:rFonts w:hint="eastAsia" w:ascii="仿宋" w:hAnsi="仿宋" w:eastAsia="仿宋" w:cs="仿宋"/>
                <w:sz w:val="24"/>
                <w:highlight w:val="none"/>
              </w:rPr>
            </w:pPr>
          </w:p>
        </w:tc>
        <w:tc>
          <w:tcPr>
            <w:tcW w:w="1195" w:type="dxa"/>
            <w:vAlign w:val="center"/>
          </w:tcPr>
          <w:p w14:paraId="3B359350">
            <w:pPr>
              <w:spacing w:line="0" w:lineRule="atLeast"/>
              <w:jc w:val="center"/>
              <w:rPr>
                <w:rFonts w:hint="eastAsia" w:ascii="仿宋" w:hAnsi="仿宋" w:eastAsia="仿宋" w:cs="仿宋"/>
                <w:sz w:val="24"/>
                <w:highlight w:val="none"/>
              </w:rPr>
            </w:pPr>
          </w:p>
        </w:tc>
        <w:tc>
          <w:tcPr>
            <w:tcW w:w="1303" w:type="dxa"/>
            <w:vAlign w:val="center"/>
          </w:tcPr>
          <w:p w14:paraId="581F11EF">
            <w:pPr>
              <w:spacing w:line="0" w:lineRule="atLeast"/>
              <w:jc w:val="center"/>
              <w:rPr>
                <w:rFonts w:hint="eastAsia" w:ascii="仿宋" w:hAnsi="仿宋" w:eastAsia="仿宋" w:cs="仿宋"/>
                <w:sz w:val="24"/>
                <w:highlight w:val="none"/>
              </w:rPr>
            </w:pPr>
          </w:p>
        </w:tc>
      </w:tr>
    </w:tbl>
    <w:p w14:paraId="30DE1DF2">
      <w:pPr>
        <w:tabs>
          <w:tab w:val="left" w:pos="4860"/>
        </w:tabs>
        <w:jc w:val="left"/>
        <w:rPr>
          <w:rFonts w:hint="eastAsia" w:ascii="仿宋" w:hAnsi="仿宋" w:eastAsia="仿宋" w:cs="仿宋"/>
          <w:bCs/>
          <w:sz w:val="24"/>
          <w:highlight w:val="none"/>
        </w:rPr>
      </w:pPr>
      <w:r>
        <w:rPr>
          <w:rFonts w:hint="eastAsia" w:ascii="仿宋" w:hAnsi="仿宋" w:eastAsia="仿宋" w:cs="仿宋"/>
          <w:bCs/>
          <w:sz w:val="24"/>
          <w:highlight w:val="none"/>
        </w:rPr>
        <w:t>注：此表可续</w:t>
      </w:r>
      <w:r>
        <w:rPr>
          <w:rFonts w:hint="eastAsia" w:ascii="仿宋" w:hAnsi="仿宋" w:eastAsia="仿宋" w:cs="仿宋"/>
          <w:bCs/>
          <w:sz w:val="24"/>
          <w:highlight w:val="none"/>
        </w:rPr>
        <w:br w:type="page"/>
      </w:r>
    </w:p>
    <w:p w14:paraId="70927C8E">
      <w:pPr>
        <w:tabs>
          <w:tab w:val="left" w:pos="4860"/>
        </w:tabs>
        <w:jc w:val="center"/>
        <w:rPr>
          <w:rFonts w:ascii="Times New Roman" w:hAnsi="Times New Roman" w:eastAsia="仿宋_GB2312"/>
          <w:szCs w:val="21"/>
          <w:highlight w:val="none"/>
        </w:rPr>
      </w:pPr>
      <w:r>
        <w:rPr>
          <w:rFonts w:hint="eastAsia" w:ascii="宋体" w:hAnsi="宋体" w:cs="宋体"/>
          <w:b/>
          <w:bCs/>
          <w:sz w:val="36"/>
          <w:szCs w:val="36"/>
          <w:highlight w:val="none"/>
        </w:rPr>
        <w:t>10专业设置</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7"/>
        <w:gridCol w:w="2404"/>
      </w:tblGrid>
      <w:tr w14:paraId="7E45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9071" w:type="dxa"/>
            <w:gridSpan w:val="2"/>
            <w:vAlign w:val="center"/>
          </w:tcPr>
          <w:p w14:paraId="4235C884">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0" w:name="_Hlk220253347"/>
            <w:r>
              <w:rPr>
                <w:rFonts w:hint="eastAsia" w:ascii="仿宋" w:hAnsi="仿宋" w:eastAsia="仿宋" w:cs="仿宋"/>
                <w:bCs/>
                <w:sz w:val="24"/>
                <w:highlight w:val="none"/>
              </w:rPr>
              <w:t>学校应紧密结合区域经济发展需要设置专业，常设专业不少于</w:t>
            </w:r>
            <w:r>
              <w:rPr>
                <w:rFonts w:ascii="仿宋" w:hAnsi="仿宋" w:eastAsia="仿宋" w:cs="仿宋"/>
                <w:bCs/>
                <w:sz w:val="24"/>
                <w:highlight w:val="none"/>
              </w:rPr>
              <w:t>3</w:t>
            </w:r>
            <w:r>
              <w:rPr>
                <w:rFonts w:hint="eastAsia" w:ascii="仿宋" w:hAnsi="仿宋" w:eastAsia="仿宋" w:cs="仿宋"/>
                <w:bCs/>
                <w:sz w:val="24"/>
                <w:highlight w:val="none"/>
              </w:rPr>
              <w:t>个，要求所设专业特色鲜明，避免同质化。</w:t>
            </w:r>
            <w:bookmarkEnd w:id="60"/>
          </w:p>
        </w:tc>
      </w:tr>
      <w:tr w14:paraId="3E22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4" w:hRule="atLeast"/>
          <w:jc w:val="center"/>
        </w:trPr>
        <w:tc>
          <w:tcPr>
            <w:tcW w:w="9071" w:type="dxa"/>
            <w:gridSpan w:val="2"/>
            <w:vAlign w:val="center"/>
          </w:tcPr>
          <w:p w14:paraId="7209D9F3">
            <w:pPr>
              <w:spacing w:line="300" w:lineRule="exact"/>
              <w:rPr>
                <w:rFonts w:ascii="仿宋" w:hAnsi="仿宋" w:eastAsia="仿宋" w:cs="仿宋"/>
                <w:b/>
                <w:sz w:val="24"/>
                <w:highlight w:val="none"/>
              </w:rPr>
            </w:pPr>
            <w:r>
              <w:rPr>
                <w:rFonts w:hint="eastAsia" w:ascii="仿宋" w:hAnsi="仿宋" w:eastAsia="仿宋" w:cs="仿宋"/>
                <w:b/>
                <w:sz w:val="24"/>
                <w:highlight w:val="none"/>
              </w:rPr>
              <w:t>评分办法：</w:t>
            </w:r>
          </w:p>
          <w:p w14:paraId="0E37F42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学校申办专业符合区域经济发展需要，计</w:t>
            </w:r>
            <w:r>
              <w:rPr>
                <w:rFonts w:ascii="仿宋" w:hAnsi="仿宋" w:eastAsia="仿宋" w:cs="仿宋"/>
                <w:sz w:val="24"/>
                <w:highlight w:val="none"/>
              </w:rPr>
              <w:t>30</w:t>
            </w:r>
            <w:r>
              <w:rPr>
                <w:rFonts w:hint="eastAsia" w:ascii="仿宋" w:hAnsi="仿宋" w:eastAsia="仿宋" w:cs="仿宋"/>
                <w:sz w:val="24"/>
                <w:highlight w:val="none"/>
              </w:rPr>
              <w:t>分，不符合需要每个专业扣</w:t>
            </w:r>
            <w:r>
              <w:rPr>
                <w:rFonts w:ascii="仿宋" w:hAnsi="仿宋" w:eastAsia="仿宋" w:cs="仿宋"/>
                <w:sz w:val="24"/>
                <w:highlight w:val="none"/>
              </w:rPr>
              <w:t>5</w:t>
            </w:r>
            <w:r>
              <w:rPr>
                <w:rFonts w:hint="eastAsia" w:ascii="仿宋" w:hAnsi="仿宋" w:eastAsia="仿宋" w:cs="仿宋"/>
                <w:sz w:val="24"/>
                <w:highlight w:val="none"/>
              </w:rPr>
              <w:t>分。</w:t>
            </w:r>
          </w:p>
          <w:p w14:paraId="7963FB3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专业特色显著，计</w:t>
            </w:r>
            <w:r>
              <w:rPr>
                <w:rFonts w:ascii="仿宋" w:hAnsi="仿宋" w:eastAsia="仿宋" w:cs="仿宋"/>
                <w:sz w:val="24"/>
                <w:highlight w:val="none"/>
              </w:rPr>
              <w:t>10</w:t>
            </w:r>
            <w:r>
              <w:rPr>
                <w:rFonts w:hint="eastAsia" w:ascii="仿宋" w:hAnsi="仿宋" w:eastAsia="仿宋" w:cs="仿宋"/>
                <w:sz w:val="24"/>
                <w:highlight w:val="none"/>
              </w:rPr>
              <w:t>分，无鲜明特色专业，扣</w:t>
            </w:r>
            <w:r>
              <w:rPr>
                <w:rFonts w:ascii="仿宋" w:hAnsi="仿宋" w:eastAsia="仿宋" w:cs="仿宋"/>
                <w:sz w:val="24"/>
                <w:highlight w:val="none"/>
              </w:rPr>
              <w:t>5</w:t>
            </w:r>
            <w:r>
              <w:rPr>
                <w:rFonts w:hint="eastAsia" w:ascii="仿宋" w:hAnsi="仿宋" w:eastAsia="仿宋" w:cs="仿宋"/>
                <w:sz w:val="24"/>
                <w:highlight w:val="none"/>
              </w:rPr>
              <w:t>分。</w:t>
            </w:r>
          </w:p>
          <w:p w14:paraId="1E46DBD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常设专业不少于</w:t>
            </w:r>
            <w:r>
              <w:rPr>
                <w:rFonts w:ascii="仿宋" w:hAnsi="仿宋" w:eastAsia="仿宋" w:cs="仿宋"/>
                <w:sz w:val="24"/>
                <w:highlight w:val="none"/>
              </w:rPr>
              <w:t>3</w:t>
            </w:r>
            <w:r>
              <w:rPr>
                <w:rFonts w:hint="eastAsia" w:ascii="仿宋" w:hAnsi="仿宋" w:eastAsia="仿宋" w:cs="仿宋"/>
                <w:sz w:val="24"/>
                <w:highlight w:val="none"/>
              </w:rPr>
              <w:t>个，计</w:t>
            </w:r>
            <w:r>
              <w:rPr>
                <w:rFonts w:ascii="仿宋" w:hAnsi="仿宋" w:eastAsia="仿宋" w:cs="仿宋"/>
                <w:sz w:val="24"/>
                <w:highlight w:val="none"/>
              </w:rPr>
              <w:t>10</w:t>
            </w:r>
            <w:r>
              <w:rPr>
                <w:rFonts w:hint="eastAsia" w:ascii="仿宋" w:hAnsi="仿宋" w:eastAsia="仿宋" w:cs="仿宋"/>
                <w:sz w:val="24"/>
                <w:highlight w:val="none"/>
              </w:rPr>
              <w:t>分，每少</w:t>
            </w:r>
            <w:r>
              <w:rPr>
                <w:rFonts w:ascii="仿宋" w:hAnsi="仿宋" w:eastAsia="仿宋" w:cs="仿宋"/>
                <w:sz w:val="24"/>
                <w:highlight w:val="none"/>
              </w:rPr>
              <w:t>1</w:t>
            </w:r>
            <w:r>
              <w:rPr>
                <w:rFonts w:hint="eastAsia" w:ascii="仿宋" w:hAnsi="仿宋" w:eastAsia="仿宋" w:cs="仿宋"/>
                <w:sz w:val="24"/>
                <w:highlight w:val="none"/>
              </w:rPr>
              <w:t>个扣</w:t>
            </w:r>
            <w:r>
              <w:rPr>
                <w:rFonts w:ascii="仿宋" w:hAnsi="仿宋" w:eastAsia="仿宋" w:cs="仿宋"/>
                <w:sz w:val="24"/>
                <w:highlight w:val="none"/>
              </w:rPr>
              <w:t>3</w:t>
            </w:r>
            <w:r>
              <w:rPr>
                <w:rFonts w:hint="eastAsia" w:ascii="仿宋" w:hAnsi="仿宋" w:eastAsia="仿宋" w:cs="仿宋"/>
                <w:sz w:val="24"/>
                <w:highlight w:val="none"/>
              </w:rPr>
              <w:t>分。</w:t>
            </w:r>
          </w:p>
          <w:p w14:paraId="32441C4D">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16B4A473">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学校拟设专业可行性研究报告（调研报告）。</w:t>
            </w:r>
          </w:p>
          <w:p w14:paraId="32E0C80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各专业人才培养方案。</w:t>
            </w:r>
          </w:p>
          <w:p w14:paraId="3A7446A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专业师资基本情况统计表（含专业、职称、职业资格、学历等）。</w:t>
            </w:r>
          </w:p>
          <w:p w14:paraId="09F38AFD">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4.</w:t>
            </w:r>
            <w:r>
              <w:rPr>
                <w:rFonts w:hint="eastAsia" w:ascii="仿宋" w:hAnsi="仿宋" w:eastAsia="仿宋" w:cs="仿宋"/>
                <w:sz w:val="24"/>
                <w:highlight w:val="none"/>
              </w:rPr>
              <w:t>分专业设施设备台账。</w:t>
            </w:r>
          </w:p>
        </w:tc>
      </w:tr>
      <w:tr w14:paraId="013E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3" w:hRule="atLeast"/>
          <w:jc w:val="center"/>
        </w:trPr>
        <w:tc>
          <w:tcPr>
            <w:tcW w:w="6667" w:type="dxa"/>
          </w:tcPr>
          <w:p w14:paraId="0D9C3A0D">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404" w:type="dxa"/>
            <w:tcBorders>
              <w:top w:val="single" w:color="auto" w:sz="4" w:space="0"/>
              <w:left w:val="single" w:color="auto" w:sz="4" w:space="0"/>
              <w:bottom w:val="single" w:color="auto" w:sz="4" w:space="0"/>
              <w:right w:val="single" w:color="auto" w:sz="4" w:space="0"/>
            </w:tcBorders>
          </w:tcPr>
          <w:p w14:paraId="65F71D77">
            <w:pPr>
              <w:tabs>
                <w:tab w:val="left" w:pos="4860"/>
              </w:tabs>
              <w:spacing w:line="300" w:lineRule="exact"/>
              <w:rPr>
                <w:rFonts w:ascii="仿宋" w:hAnsi="仿宋" w:eastAsia="仿宋" w:cs="仿宋"/>
                <w:sz w:val="24"/>
                <w:highlight w:val="none"/>
              </w:rPr>
            </w:pPr>
          </w:p>
          <w:p w14:paraId="569564CF">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40D6C202">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0B22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5" w:hRule="atLeast"/>
          <w:jc w:val="center"/>
        </w:trPr>
        <w:tc>
          <w:tcPr>
            <w:tcW w:w="6667" w:type="dxa"/>
          </w:tcPr>
          <w:p w14:paraId="2BD4BFD4">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404" w:type="dxa"/>
            <w:tcBorders>
              <w:top w:val="single" w:color="auto" w:sz="4" w:space="0"/>
              <w:left w:val="single" w:color="auto" w:sz="4" w:space="0"/>
              <w:bottom w:val="single" w:color="auto" w:sz="4" w:space="0"/>
              <w:right w:val="single" w:color="auto" w:sz="4" w:space="0"/>
            </w:tcBorders>
          </w:tcPr>
          <w:p w14:paraId="40492DD6">
            <w:pPr>
              <w:tabs>
                <w:tab w:val="left" w:pos="4860"/>
              </w:tabs>
              <w:spacing w:line="300" w:lineRule="exact"/>
              <w:rPr>
                <w:rFonts w:ascii="仿宋" w:hAnsi="仿宋" w:eastAsia="仿宋" w:cs="仿宋"/>
                <w:sz w:val="24"/>
                <w:highlight w:val="none"/>
              </w:rPr>
            </w:pPr>
          </w:p>
          <w:p w14:paraId="21FB3957">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033C3ED8">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1F9C34F0">
      <w:pPr>
        <w:widowControl/>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11基础设施</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1"/>
        <w:gridCol w:w="2350"/>
      </w:tblGrid>
      <w:tr w14:paraId="1550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28B6DF1">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1" w:name="_Hlk220253378"/>
            <w:r>
              <w:rPr>
                <w:rFonts w:hint="eastAsia" w:ascii="仿宋" w:hAnsi="仿宋" w:eastAsia="仿宋" w:cs="仿宋"/>
                <w:bCs/>
                <w:sz w:val="24"/>
                <w:highlight w:val="none"/>
              </w:rPr>
              <w:t>学校校园占地面积不少于</w:t>
            </w:r>
            <w:r>
              <w:rPr>
                <w:rFonts w:ascii="仿宋" w:hAnsi="仿宋" w:eastAsia="仿宋" w:cs="仿宋"/>
                <w:bCs/>
                <w:sz w:val="24"/>
                <w:highlight w:val="none"/>
              </w:rPr>
              <w:t>3</w:t>
            </w:r>
            <w:r>
              <w:rPr>
                <w:rFonts w:hint="eastAsia" w:ascii="仿宋" w:hAnsi="仿宋" w:eastAsia="仿宋" w:cs="仿宋"/>
                <w:bCs/>
                <w:sz w:val="24"/>
                <w:highlight w:val="none"/>
              </w:rPr>
              <w:t>万平方米（约</w:t>
            </w:r>
            <w:r>
              <w:rPr>
                <w:rFonts w:ascii="仿宋" w:hAnsi="仿宋" w:eastAsia="仿宋" w:cs="仿宋"/>
                <w:bCs/>
                <w:sz w:val="24"/>
                <w:highlight w:val="none"/>
              </w:rPr>
              <w:t>45</w:t>
            </w:r>
            <w:r>
              <w:rPr>
                <w:rFonts w:hint="eastAsia" w:ascii="仿宋" w:hAnsi="仿宋" w:eastAsia="仿宋" w:cs="仿宋"/>
                <w:bCs/>
                <w:sz w:val="24"/>
                <w:highlight w:val="none"/>
              </w:rPr>
              <w:t>亩）；校舍建筑面积不少于</w:t>
            </w:r>
            <w:r>
              <w:rPr>
                <w:rFonts w:ascii="仿宋" w:hAnsi="仿宋" w:eastAsia="仿宋" w:cs="仿宋"/>
                <w:bCs/>
                <w:sz w:val="24"/>
                <w:highlight w:val="none"/>
              </w:rPr>
              <w:t>1.8</w:t>
            </w:r>
            <w:r>
              <w:rPr>
                <w:rFonts w:hint="eastAsia" w:ascii="仿宋" w:hAnsi="仿宋" w:eastAsia="仿宋" w:cs="仿宋"/>
                <w:bCs/>
                <w:sz w:val="24"/>
                <w:highlight w:val="none"/>
              </w:rPr>
              <w:t>万平方米，生均校舍建筑面积不少于</w:t>
            </w:r>
            <w:r>
              <w:rPr>
                <w:rFonts w:ascii="仿宋" w:hAnsi="仿宋" w:eastAsia="仿宋" w:cs="仿宋"/>
                <w:bCs/>
                <w:sz w:val="24"/>
                <w:highlight w:val="none"/>
              </w:rPr>
              <w:t>20</w:t>
            </w:r>
            <w:r>
              <w:rPr>
                <w:rFonts w:hint="eastAsia" w:ascii="仿宋" w:hAnsi="仿宋" w:eastAsia="仿宋" w:cs="仿宋"/>
                <w:bCs/>
                <w:sz w:val="24"/>
                <w:highlight w:val="none"/>
              </w:rPr>
              <w:t>平方米。其中实训场所建筑面积不少于</w:t>
            </w:r>
            <w:r>
              <w:rPr>
                <w:rFonts w:ascii="仿宋" w:hAnsi="仿宋" w:eastAsia="仿宋" w:cs="仿宋"/>
                <w:bCs/>
                <w:sz w:val="24"/>
                <w:highlight w:val="none"/>
              </w:rPr>
              <w:t>0.5</w:t>
            </w:r>
            <w:r>
              <w:rPr>
                <w:rFonts w:hint="eastAsia" w:ascii="仿宋" w:hAnsi="仿宋" w:eastAsia="仿宋" w:cs="仿宋"/>
                <w:bCs/>
                <w:sz w:val="24"/>
                <w:highlight w:val="none"/>
              </w:rPr>
              <w:t>万平方米。</w:t>
            </w:r>
            <w:bookmarkEnd w:id="61"/>
          </w:p>
        </w:tc>
      </w:tr>
      <w:tr w14:paraId="1C9C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61"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08AA9A8E">
            <w:pPr>
              <w:tabs>
                <w:tab w:val="left" w:pos="4860"/>
              </w:tabs>
              <w:spacing w:line="300" w:lineRule="exact"/>
              <w:ind w:left="708" w:hanging="708" w:hangingChars="300"/>
              <w:rPr>
                <w:rFonts w:ascii="仿宋" w:hAnsi="仿宋" w:eastAsia="仿宋" w:cs="仿宋"/>
                <w:b/>
                <w:sz w:val="24"/>
                <w:highlight w:val="none"/>
              </w:rPr>
            </w:pPr>
            <w:r>
              <w:rPr>
                <w:rFonts w:hint="eastAsia" w:ascii="仿宋" w:hAnsi="仿宋" w:eastAsia="仿宋" w:cs="仿宋"/>
                <w:b/>
                <w:sz w:val="24"/>
                <w:highlight w:val="none"/>
              </w:rPr>
              <w:t>评分办法：</w:t>
            </w:r>
          </w:p>
          <w:p w14:paraId="0A8899EB">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校园占地面积不少于</w:t>
            </w:r>
            <w:r>
              <w:rPr>
                <w:rFonts w:ascii="仿宋" w:hAnsi="仿宋" w:eastAsia="仿宋" w:cs="仿宋"/>
                <w:sz w:val="24"/>
                <w:highlight w:val="none"/>
              </w:rPr>
              <w:t>45</w:t>
            </w:r>
            <w:r>
              <w:rPr>
                <w:rFonts w:hint="eastAsia" w:ascii="仿宋" w:hAnsi="仿宋" w:eastAsia="仿宋" w:cs="仿宋"/>
                <w:sz w:val="24"/>
                <w:highlight w:val="none"/>
              </w:rPr>
              <w:t>亩，计</w:t>
            </w:r>
            <w:r>
              <w:rPr>
                <w:rFonts w:ascii="仿宋" w:hAnsi="仿宋" w:eastAsia="仿宋" w:cs="仿宋"/>
                <w:sz w:val="24"/>
                <w:highlight w:val="none"/>
              </w:rPr>
              <w:t>30</w:t>
            </w:r>
            <w:r>
              <w:rPr>
                <w:rFonts w:hint="eastAsia" w:ascii="仿宋" w:hAnsi="仿宋" w:eastAsia="仿宋" w:cs="仿宋"/>
                <w:sz w:val="24"/>
                <w:highlight w:val="none"/>
              </w:rPr>
              <w:t>分，每少</w:t>
            </w:r>
            <w:r>
              <w:rPr>
                <w:rFonts w:ascii="仿宋" w:hAnsi="仿宋" w:eastAsia="仿宋" w:cs="仿宋"/>
                <w:sz w:val="24"/>
                <w:highlight w:val="none"/>
              </w:rPr>
              <w:t>1</w:t>
            </w:r>
            <w:r>
              <w:rPr>
                <w:rFonts w:hint="eastAsia" w:ascii="仿宋" w:hAnsi="仿宋" w:eastAsia="仿宋" w:cs="仿宋"/>
                <w:sz w:val="24"/>
                <w:highlight w:val="none"/>
              </w:rPr>
              <w:t>亩扣</w:t>
            </w:r>
            <w:r>
              <w:rPr>
                <w:rFonts w:ascii="仿宋" w:hAnsi="仿宋" w:eastAsia="仿宋" w:cs="仿宋"/>
                <w:sz w:val="24"/>
                <w:highlight w:val="none"/>
              </w:rPr>
              <w:t>2</w:t>
            </w:r>
            <w:r>
              <w:rPr>
                <w:rFonts w:hint="eastAsia" w:ascii="仿宋" w:hAnsi="仿宋" w:eastAsia="仿宋" w:cs="仿宋"/>
                <w:sz w:val="24"/>
                <w:highlight w:val="none"/>
              </w:rPr>
              <w:t>分。</w:t>
            </w:r>
          </w:p>
          <w:p w14:paraId="0E9BF98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校舍建筑面积不少于</w:t>
            </w:r>
            <w:r>
              <w:rPr>
                <w:rFonts w:ascii="仿宋" w:hAnsi="仿宋" w:eastAsia="仿宋" w:cs="仿宋"/>
                <w:sz w:val="24"/>
                <w:highlight w:val="none"/>
              </w:rPr>
              <w:t>1.8</w:t>
            </w:r>
            <w:r>
              <w:rPr>
                <w:rFonts w:hint="eastAsia" w:ascii="仿宋" w:hAnsi="仿宋" w:eastAsia="仿宋" w:cs="仿宋"/>
                <w:sz w:val="24"/>
                <w:highlight w:val="none"/>
              </w:rPr>
              <w:t>万平方米，计</w:t>
            </w:r>
            <w:r>
              <w:rPr>
                <w:rFonts w:ascii="仿宋" w:hAnsi="仿宋" w:eastAsia="仿宋" w:cs="仿宋"/>
                <w:sz w:val="24"/>
                <w:highlight w:val="none"/>
              </w:rPr>
              <w:t>30</w:t>
            </w:r>
            <w:r>
              <w:rPr>
                <w:rFonts w:hint="eastAsia" w:ascii="仿宋" w:hAnsi="仿宋" w:eastAsia="仿宋" w:cs="仿宋"/>
                <w:sz w:val="24"/>
                <w:highlight w:val="none"/>
              </w:rPr>
              <w:t>分，每少</w:t>
            </w:r>
            <w:r>
              <w:rPr>
                <w:rFonts w:ascii="仿宋" w:hAnsi="仿宋" w:eastAsia="仿宋" w:cs="仿宋"/>
                <w:sz w:val="24"/>
                <w:highlight w:val="none"/>
              </w:rPr>
              <w:t>100</w:t>
            </w:r>
            <w:r>
              <w:rPr>
                <w:rFonts w:hint="eastAsia" w:ascii="仿宋" w:hAnsi="仿宋" w:eastAsia="仿宋" w:cs="仿宋"/>
                <w:sz w:val="24"/>
                <w:highlight w:val="none"/>
              </w:rPr>
              <w:t>平方米扣</w:t>
            </w:r>
            <w:r>
              <w:rPr>
                <w:rFonts w:ascii="仿宋" w:hAnsi="仿宋" w:eastAsia="仿宋" w:cs="仿宋"/>
                <w:sz w:val="24"/>
                <w:highlight w:val="none"/>
              </w:rPr>
              <w:t>1</w:t>
            </w:r>
            <w:r>
              <w:rPr>
                <w:rFonts w:hint="eastAsia" w:ascii="仿宋" w:hAnsi="仿宋" w:eastAsia="仿宋" w:cs="仿宋"/>
                <w:sz w:val="24"/>
                <w:highlight w:val="none"/>
              </w:rPr>
              <w:t>分。</w:t>
            </w:r>
          </w:p>
          <w:p w14:paraId="2CD1106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生均校舍建筑面积不少于</w:t>
            </w:r>
            <w:r>
              <w:rPr>
                <w:rFonts w:ascii="仿宋" w:hAnsi="仿宋" w:eastAsia="仿宋" w:cs="仿宋"/>
                <w:sz w:val="24"/>
                <w:highlight w:val="none"/>
              </w:rPr>
              <w:t>20</w:t>
            </w:r>
            <w:r>
              <w:rPr>
                <w:rFonts w:hint="eastAsia" w:ascii="仿宋" w:hAnsi="仿宋" w:eastAsia="仿宋" w:cs="仿宋"/>
                <w:sz w:val="24"/>
                <w:highlight w:val="none"/>
              </w:rPr>
              <w:t>平方米，计</w:t>
            </w:r>
            <w:r>
              <w:rPr>
                <w:rFonts w:ascii="仿宋" w:hAnsi="仿宋" w:eastAsia="仿宋" w:cs="仿宋"/>
                <w:sz w:val="24"/>
                <w:highlight w:val="none"/>
              </w:rPr>
              <w:t>20</w:t>
            </w:r>
            <w:r>
              <w:rPr>
                <w:rFonts w:hint="eastAsia" w:ascii="仿宋" w:hAnsi="仿宋" w:eastAsia="仿宋" w:cs="仿宋"/>
                <w:sz w:val="24"/>
                <w:highlight w:val="none"/>
              </w:rPr>
              <w:t>分，每少</w:t>
            </w:r>
            <w:r>
              <w:rPr>
                <w:rFonts w:ascii="仿宋" w:hAnsi="仿宋" w:eastAsia="仿宋" w:cs="仿宋"/>
                <w:sz w:val="24"/>
                <w:highlight w:val="none"/>
              </w:rPr>
              <w:t>1</w:t>
            </w:r>
            <w:r>
              <w:rPr>
                <w:rFonts w:hint="eastAsia" w:ascii="仿宋" w:hAnsi="仿宋" w:eastAsia="仿宋" w:cs="仿宋"/>
                <w:sz w:val="24"/>
                <w:highlight w:val="none"/>
              </w:rPr>
              <w:t>平方米扣</w:t>
            </w:r>
            <w:r>
              <w:rPr>
                <w:rFonts w:ascii="仿宋" w:hAnsi="仿宋" w:eastAsia="仿宋" w:cs="仿宋"/>
                <w:sz w:val="24"/>
                <w:highlight w:val="none"/>
              </w:rPr>
              <w:t>3</w:t>
            </w:r>
            <w:r>
              <w:rPr>
                <w:rFonts w:hint="eastAsia" w:ascii="仿宋" w:hAnsi="仿宋" w:eastAsia="仿宋" w:cs="仿宋"/>
                <w:sz w:val="24"/>
                <w:highlight w:val="none"/>
              </w:rPr>
              <w:t>分。</w:t>
            </w:r>
          </w:p>
          <w:p w14:paraId="322CF45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实训场所建筑面积不少于</w:t>
            </w:r>
            <w:r>
              <w:rPr>
                <w:rFonts w:ascii="仿宋" w:hAnsi="仿宋" w:eastAsia="仿宋" w:cs="仿宋"/>
                <w:sz w:val="24"/>
                <w:highlight w:val="none"/>
              </w:rPr>
              <w:t>0.5</w:t>
            </w:r>
            <w:r>
              <w:rPr>
                <w:rFonts w:hint="eastAsia" w:ascii="仿宋" w:hAnsi="仿宋" w:eastAsia="仿宋" w:cs="仿宋"/>
                <w:sz w:val="24"/>
                <w:highlight w:val="none"/>
              </w:rPr>
              <w:t>万平方米，计</w:t>
            </w:r>
            <w:r>
              <w:rPr>
                <w:rFonts w:ascii="仿宋" w:hAnsi="仿宋" w:eastAsia="仿宋" w:cs="仿宋"/>
                <w:sz w:val="24"/>
                <w:highlight w:val="none"/>
              </w:rPr>
              <w:t>20</w:t>
            </w:r>
            <w:r>
              <w:rPr>
                <w:rFonts w:hint="eastAsia" w:ascii="仿宋" w:hAnsi="仿宋" w:eastAsia="仿宋" w:cs="仿宋"/>
                <w:sz w:val="24"/>
                <w:highlight w:val="none"/>
              </w:rPr>
              <w:t>分，每少</w:t>
            </w:r>
            <w:r>
              <w:rPr>
                <w:rFonts w:ascii="仿宋" w:hAnsi="仿宋" w:eastAsia="仿宋" w:cs="仿宋"/>
                <w:sz w:val="24"/>
                <w:highlight w:val="none"/>
              </w:rPr>
              <w:t>100</w:t>
            </w:r>
            <w:r>
              <w:rPr>
                <w:rFonts w:hint="eastAsia" w:ascii="仿宋" w:hAnsi="仿宋" w:eastAsia="仿宋" w:cs="仿宋"/>
                <w:sz w:val="24"/>
                <w:highlight w:val="none"/>
              </w:rPr>
              <w:t>平方米扣</w:t>
            </w:r>
            <w:r>
              <w:rPr>
                <w:rFonts w:ascii="仿宋" w:hAnsi="仿宋" w:eastAsia="仿宋" w:cs="仿宋"/>
                <w:sz w:val="24"/>
                <w:highlight w:val="none"/>
              </w:rPr>
              <w:t>1</w:t>
            </w:r>
            <w:r>
              <w:rPr>
                <w:rFonts w:hint="eastAsia" w:ascii="仿宋" w:hAnsi="仿宋" w:eastAsia="仿宋" w:cs="仿宋"/>
                <w:sz w:val="24"/>
                <w:highlight w:val="none"/>
              </w:rPr>
              <w:t>分。</w:t>
            </w:r>
          </w:p>
          <w:p w14:paraId="45710B14">
            <w:pPr>
              <w:tabs>
                <w:tab w:val="left" w:pos="4860"/>
              </w:tabs>
              <w:spacing w:line="30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注：校园校舍占地面积和建筑面积均不包括教职工宿舍面积。边远贫困地区和特殊行业设立的技工学校校园占地面积不少于</w:t>
            </w:r>
            <w:r>
              <w:rPr>
                <w:rFonts w:ascii="仿宋" w:hAnsi="仿宋" w:eastAsia="仿宋" w:cs="仿宋"/>
                <w:sz w:val="24"/>
                <w:highlight w:val="none"/>
              </w:rPr>
              <w:t>2.3</w:t>
            </w:r>
            <w:r>
              <w:rPr>
                <w:rFonts w:hint="eastAsia" w:ascii="仿宋" w:hAnsi="仿宋" w:eastAsia="仿宋" w:cs="仿宋"/>
                <w:sz w:val="24"/>
                <w:highlight w:val="none"/>
              </w:rPr>
              <w:t>万平方米（约</w:t>
            </w:r>
            <w:r>
              <w:rPr>
                <w:rFonts w:ascii="仿宋" w:hAnsi="仿宋" w:eastAsia="仿宋" w:cs="仿宋"/>
                <w:sz w:val="24"/>
                <w:highlight w:val="none"/>
              </w:rPr>
              <w:t>35</w:t>
            </w:r>
            <w:r>
              <w:rPr>
                <w:rFonts w:hint="eastAsia" w:ascii="仿宋" w:hAnsi="仿宋" w:eastAsia="仿宋" w:cs="仿宋"/>
                <w:sz w:val="24"/>
                <w:highlight w:val="none"/>
              </w:rPr>
              <w:t>亩），校舍建筑面积不少于</w:t>
            </w:r>
            <w:r>
              <w:rPr>
                <w:rFonts w:ascii="仿宋" w:hAnsi="仿宋" w:eastAsia="仿宋" w:cs="仿宋"/>
                <w:sz w:val="24"/>
                <w:highlight w:val="none"/>
              </w:rPr>
              <w:t>1.4</w:t>
            </w:r>
            <w:r>
              <w:rPr>
                <w:rFonts w:hint="eastAsia" w:ascii="仿宋" w:hAnsi="仿宋" w:eastAsia="仿宋" w:cs="仿宋"/>
                <w:sz w:val="24"/>
                <w:highlight w:val="none"/>
              </w:rPr>
              <w:t>万平方米，生均校舍建筑面积不少于</w:t>
            </w:r>
            <w:r>
              <w:rPr>
                <w:rFonts w:ascii="仿宋" w:hAnsi="仿宋" w:eastAsia="仿宋" w:cs="仿宋"/>
                <w:sz w:val="24"/>
                <w:highlight w:val="none"/>
              </w:rPr>
              <w:t>15</w:t>
            </w:r>
            <w:r>
              <w:rPr>
                <w:rFonts w:hint="eastAsia" w:ascii="仿宋" w:hAnsi="仿宋" w:eastAsia="仿宋" w:cs="仿宋"/>
                <w:sz w:val="24"/>
                <w:highlight w:val="none"/>
              </w:rPr>
              <w:t>平方米。</w:t>
            </w:r>
          </w:p>
          <w:p w14:paraId="51E66B89">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FAF7893">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校园校舍产权有效证明文件，包括土地使用权证、房屋产权证、建设工程规划验收合格证；校舍为租赁的，需提交具有法律效力的租赁合同和业主产权证明复印件。</w:t>
            </w:r>
          </w:p>
          <w:p w14:paraId="7AFE586E">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校园总体规划图、校舍各建筑物平面图等。</w:t>
            </w:r>
          </w:p>
        </w:tc>
      </w:tr>
      <w:tr w14:paraId="6875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7" w:hRule="atLeast"/>
          <w:jc w:val="center"/>
        </w:trPr>
        <w:tc>
          <w:tcPr>
            <w:tcW w:w="6721" w:type="dxa"/>
            <w:tcBorders>
              <w:top w:val="single" w:color="auto" w:sz="4" w:space="0"/>
              <w:left w:val="single" w:color="auto" w:sz="4" w:space="0"/>
              <w:bottom w:val="single" w:color="auto" w:sz="4" w:space="0"/>
              <w:right w:val="single" w:color="auto" w:sz="4" w:space="0"/>
            </w:tcBorders>
          </w:tcPr>
          <w:p w14:paraId="4CE9A57A">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350" w:type="dxa"/>
            <w:tcBorders>
              <w:top w:val="single" w:color="auto" w:sz="4" w:space="0"/>
              <w:left w:val="single" w:color="auto" w:sz="4" w:space="0"/>
              <w:bottom w:val="single" w:color="auto" w:sz="4" w:space="0"/>
              <w:right w:val="single" w:color="auto" w:sz="4" w:space="0"/>
            </w:tcBorders>
          </w:tcPr>
          <w:p w14:paraId="5A525391">
            <w:pPr>
              <w:tabs>
                <w:tab w:val="left" w:pos="4860"/>
              </w:tabs>
              <w:spacing w:line="300" w:lineRule="exact"/>
              <w:rPr>
                <w:rFonts w:ascii="仿宋" w:hAnsi="仿宋" w:eastAsia="仿宋" w:cs="仿宋"/>
                <w:sz w:val="24"/>
                <w:highlight w:val="none"/>
              </w:rPr>
            </w:pPr>
          </w:p>
          <w:p w14:paraId="11BE9158">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131F23A1">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21A9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23" w:hRule="atLeast"/>
          <w:jc w:val="center"/>
        </w:trPr>
        <w:tc>
          <w:tcPr>
            <w:tcW w:w="6721" w:type="dxa"/>
            <w:tcBorders>
              <w:top w:val="single" w:color="auto" w:sz="4" w:space="0"/>
              <w:left w:val="single" w:color="auto" w:sz="4" w:space="0"/>
              <w:bottom w:val="single" w:color="auto" w:sz="4" w:space="0"/>
              <w:right w:val="single" w:color="auto" w:sz="4" w:space="0"/>
            </w:tcBorders>
          </w:tcPr>
          <w:p w14:paraId="1318CAFB">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350" w:type="dxa"/>
            <w:tcBorders>
              <w:top w:val="single" w:color="auto" w:sz="4" w:space="0"/>
              <w:left w:val="single" w:color="auto" w:sz="4" w:space="0"/>
              <w:bottom w:val="single" w:color="auto" w:sz="4" w:space="0"/>
              <w:right w:val="single" w:color="auto" w:sz="4" w:space="0"/>
            </w:tcBorders>
          </w:tcPr>
          <w:p w14:paraId="05CEA917">
            <w:pPr>
              <w:tabs>
                <w:tab w:val="left" w:pos="4860"/>
              </w:tabs>
              <w:spacing w:line="300" w:lineRule="exact"/>
              <w:rPr>
                <w:rFonts w:ascii="仿宋" w:hAnsi="仿宋" w:eastAsia="仿宋" w:cs="仿宋"/>
                <w:sz w:val="24"/>
                <w:highlight w:val="none"/>
              </w:rPr>
            </w:pPr>
          </w:p>
          <w:p w14:paraId="6736763F">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7EB58733">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36D5A0F6">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01B8F99D">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12实训设备</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7"/>
        <w:gridCol w:w="2404"/>
      </w:tblGrid>
      <w:tr w14:paraId="5ED8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4B5E59F8">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2" w:name="_Hlk220253427"/>
            <w:r>
              <w:rPr>
                <w:rFonts w:hint="eastAsia" w:ascii="仿宋" w:hAnsi="仿宋" w:eastAsia="仿宋" w:cs="仿宋"/>
                <w:bCs/>
                <w:sz w:val="24"/>
                <w:highlight w:val="none"/>
              </w:rPr>
              <w:t>学校应配备与办学规模和专业设置相适应的实训设备设施，保证每生有实习工位。实训设备总值不少于</w:t>
            </w:r>
            <w:r>
              <w:rPr>
                <w:rFonts w:ascii="仿宋" w:hAnsi="仿宋" w:eastAsia="仿宋" w:cs="仿宋"/>
                <w:bCs/>
                <w:sz w:val="24"/>
                <w:highlight w:val="none"/>
              </w:rPr>
              <w:t>300</w:t>
            </w:r>
            <w:r>
              <w:rPr>
                <w:rFonts w:hint="eastAsia" w:ascii="仿宋" w:hAnsi="仿宋" w:eastAsia="仿宋" w:cs="仿宋"/>
                <w:bCs/>
                <w:sz w:val="24"/>
                <w:highlight w:val="none"/>
              </w:rPr>
              <w:t>万元。</w:t>
            </w:r>
            <w:bookmarkEnd w:id="62"/>
          </w:p>
        </w:tc>
      </w:tr>
      <w:tr w14:paraId="560B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32"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31045E7">
            <w:pPr>
              <w:tabs>
                <w:tab w:val="left" w:pos="4860"/>
              </w:tabs>
              <w:spacing w:line="300" w:lineRule="exact"/>
              <w:ind w:left="401" w:hanging="402" w:hangingChars="170"/>
              <w:rPr>
                <w:rFonts w:ascii="仿宋" w:hAnsi="仿宋" w:eastAsia="仿宋" w:cs="仿宋"/>
                <w:sz w:val="24"/>
                <w:highlight w:val="none"/>
              </w:rPr>
            </w:pPr>
            <w:r>
              <w:rPr>
                <w:rFonts w:hint="eastAsia" w:ascii="仿宋" w:hAnsi="仿宋" w:eastAsia="仿宋" w:cs="仿宋"/>
                <w:b/>
                <w:sz w:val="24"/>
                <w:highlight w:val="none"/>
              </w:rPr>
              <w:t>评分办法：</w:t>
            </w:r>
          </w:p>
          <w:p w14:paraId="095CA97D">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学校根据所设专业需求购置教学设备，实训设备总值</w:t>
            </w:r>
            <w:r>
              <w:rPr>
                <w:rFonts w:ascii="仿宋" w:hAnsi="仿宋" w:eastAsia="仿宋" w:cs="仿宋"/>
                <w:sz w:val="24"/>
                <w:highlight w:val="none"/>
              </w:rPr>
              <w:t>300</w:t>
            </w:r>
            <w:r>
              <w:rPr>
                <w:rFonts w:hint="eastAsia" w:ascii="仿宋" w:hAnsi="仿宋" w:eastAsia="仿宋" w:cs="仿宋"/>
                <w:sz w:val="24"/>
                <w:highlight w:val="none"/>
              </w:rPr>
              <w:t>万元以上（边远贫困地区和特殊行业举办的技工学校，实训设备总值不少于</w:t>
            </w:r>
            <w:r>
              <w:rPr>
                <w:rFonts w:ascii="仿宋" w:hAnsi="仿宋" w:eastAsia="仿宋" w:cs="仿宋"/>
                <w:sz w:val="24"/>
                <w:highlight w:val="none"/>
              </w:rPr>
              <w:t>200</w:t>
            </w:r>
            <w:r>
              <w:rPr>
                <w:rFonts w:hint="eastAsia" w:ascii="仿宋" w:hAnsi="仿宋" w:eastAsia="仿宋" w:cs="仿宋"/>
                <w:sz w:val="24"/>
                <w:highlight w:val="none"/>
              </w:rPr>
              <w:t>万元），计</w:t>
            </w:r>
            <w:r>
              <w:rPr>
                <w:rFonts w:ascii="仿宋" w:hAnsi="仿宋" w:eastAsia="仿宋" w:cs="仿宋"/>
                <w:sz w:val="24"/>
                <w:highlight w:val="none"/>
              </w:rPr>
              <w:t>50</w:t>
            </w:r>
            <w:r>
              <w:rPr>
                <w:rFonts w:hint="eastAsia" w:ascii="仿宋" w:hAnsi="仿宋" w:eastAsia="仿宋" w:cs="仿宋"/>
                <w:sz w:val="24"/>
                <w:highlight w:val="none"/>
              </w:rPr>
              <w:t>分，每少</w:t>
            </w:r>
            <w:r>
              <w:rPr>
                <w:rFonts w:ascii="仿宋" w:hAnsi="仿宋" w:eastAsia="仿宋" w:cs="仿宋"/>
                <w:sz w:val="24"/>
                <w:highlight w:val="none"/>
              </w:rPr>
              <w:t>10</w:t>
            </w:r>
            <w:r>
              <w:rPr>
                <w:rFonts w:hint="eastAsia" w:ascii="仿宋" w:hAnsi="仿宋" w:eastAsia="仿宋" w:cs="仿宋"/>
                <w:sz w:val="24"/>
                <w:highlight w:val="none"/>
              </w:rPr>
              <w:t>万元扣</w:t>
            </w:r>
            <w:r>
              <w:rPr>
                <w:rFonts w:ascii="仿宋" w:hAnsi="仿宋" w:eastAsia="仿宋" w:cs="仿宋"/>
                <w:sz w:val="24"/>
                <w:highlight w:val="none"/>
              </w:rPr>
              <w:t>2</w:t>
            </w:r>
            <w:r>
              <w:rPr>
                <w:rFonts w:hint="eastAsia" w:ascii="仿宋" w:hAnsi="仿宋" w:eastAsia="仿宋" w:cs="仿宋"/>
                <w:sz w:val="24"/>
                <w:highlight w:val="none"/>
              </w:rPr>
              <w:t>分。</w:t>
            </w:r>
          </w:p>
          <w:p w14:paraId="45EF5F3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保证学生实习时</w:t>
            </w:r>
            <w:r>
              <w:rPr>
                <w:rFonts w:ascii="仿宋" w:hAnsi="仿宋" w:eastAsia="仿宋" w:cs="仿宋"/>
                <w:sz w:val="24"/>
                <w:highlight w:val="none"/>
              </w:rPr>
              <w:t>1</w:t>
            </w:r>
            <w:r>
              <w:rPr>
                <w:rFonts w:hint="eastAsia" w:ascii="仿宋" w:hAnsi="仿宋" w:eastAsia="仿宋" w:cs="仿宋"/>
                <w:sz w:val="24"/>
                <w:highlight w:val="none"/>
              </w:rPr>
              <w:t>人</w:t>
            </w:r>
            <w:r>
              <w:rPr>
                <w:rFonts w:ascii="仿宋" w:hAnsi="仿宋" w:eastAsia="仿宋" w:cs="仿宋"/>
                <w:sz w:val="24"/>
                <w:highlight w:val="none"/>
              </w:rPr>
              <w:t>1</w:t>
            </w:r>
            <w:r>
              <w:rPr>
                <w:rFonts w:hint="eastAsia" w:ascii="仿宋" w:hAnsi="仿宋" w:eastAsia="仿宋" w:cs="仿宋"/>
                <w:sz w:val="24"/>
                <w:highlight w:val="none"/>
              </w:rPr>
              <w:t>个工位，计</w:t>
            </w:r>
            <w:r>
              <w:rPr>
                <w:rFonts w:ascii="仿宋" w:hAnsi="仿宋" w:eastAsia="仿宋" w:cs="仿宋"/>
                <w:sz w:val="24"/>
                <w:highlight w:val="none"/>
              </w:rPr>
              <w:t>20</w:t>
            </w:r>
            <w:r>
              <w:rPr>
                <w:rFonts w:hint="eastAsia" w:ascii="仿宋" w:hAnsi="仿宋" w:eastAsia="仿宋" w:cs="仿宋"/>
                <w:sz w:val="24"/>
                <w:highlight w:val="none"/>
              </w:rPr>
              <w:t>分，工位不足，扣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08733361">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实训设备达到国内先进水平，计</w:t>
            </w:r>
            <w:r>
              <w:rPr>
                <w:rFonts w:ascii="仿宋" w:hAnsi="仿宋" w:eastAsia="仿宋" w:cs="仿宋"/>
                <w:sz w:val="24"/>
                <w:highlight w:val="none"/>
              </w:rPr>
              <w:t>20</w:t>
            </w:r>
            <w:r>
              <w:rPr>
                <w:rFonts w:hint="eastAsia" w:ascii="仿宋" w:hAnsi="仿宋" w:eastAsia="仿宋" w:cs="仿宋"/>
                <w:sz w:val="24"/>
                <w:highlight w:val="none"/>
              </w:rPr>
              <w:t>分，设备较陈旧，扣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2A6EC2E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常设专业教学设备基本配套，计</w:t>
            </w:r>
            <w:r>
              <w:rPr>
                <w:rFonts w:ascii="仿宋" w:hAnsi="仿宋" w:eastAsia="仿宋" w:cs="仿宋"/>
                <w:sz w:val="24"/>
                <w:highlight w:val="none"/>
              </w:rPr>
              <w:t>10</w:t>
            </w:r>
            <w:r>
              <w:rPr>
                <w:rFonts w:hint="eastAsia" w:ascii="仿宋" w:hAnsi="仿宋" w:eastAsia="仿宋" w:cs="仿宋"/>
                <w:sz w:val="24"/>
                <w:highlight w:val="none"/>
              </w:rPr>
              <w:t>分，不配套，扣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08BCD600">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1F9DDD0A">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学校拟设专业实训设备清单。</w:t>
            </w:r>
          </w:p>
          <w:p w14:paraId="01B753F2">
            <w:pPr>
              <w:tabs>
                <w:tab w:val="left" w:pos="4860"/>
              </w:tabs>
              <w:spacing w:line="300" w:lineRule="exact"/>
              <w:ind w:firstLine="472" w:firstLineChars="200"/>
              <w:rPr>
                <w:rFonts w:ascii="仿宋" w:hAnsi="仿宋" w:eastAsia="仿宋" w:cs="仿宋"/>
                <w:szCs w:val="21"/>
                <w:highlight w:val="none"/>
              </w:rPr>
            </w:pPr>
            <w:r>
              <w:rPr>
                <w:rFonts w:ascii="仿宋" w:hAnsi="仿宋" w:eastAsia="仿宋" w:cs="仿宋"/>
                <w:sz w:val="24"/>
                <w:highlight w:val="none"/>
              </w:rPr>
              <w:t>2.</w:t>
            </w:r>
            <w:r>
              <w:rPr>
                <w:rFonts w:hint="eastAsia" w:ascii="仿宋" w:hAnsi="仿宋" w:eastAsia="仿宋" w:cs="仿宋"/>
                <w:sz w:val="24"/>
                <w:highlight w:val="none"/>
              </w:rPr>
              <w:t>学校实训设备资产的有效证明，包括采购合同、固定资产评估报告等。</w:t>
            </w:r>
          </w:p>
        </w:tc>
      </w:tr>
      <w:tr w14:paraId="1AC3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7" w:hRule="atLeast"/>
          <w:jc w:val="center"/>
        </w:trPr>
        <w:tc>
          <w:tcPr>
            <w:tcW w:w="6667" w:type="dxa"/>
            <w:tcBorders>
              <w:top w:val="single" w:color="auto" w:sz="4" w:space="0"/>
              <w:left w:val="single" w:color="auto" w:sz="4" w:space="0"/>
              <w:bottom w:val="single" w:color="auto" w:sz="4" w:space="0"/>
              <w:right w:val="single" w:color="auto" w:sz="4" w:space="0"/>
            </w:tcBorders>
          </w:tcPr>
          <w:p w14:paraId="3519DCD3">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404" w:type="dxa"/>
            <w:tcBorders>
              <w:top w:val="single" w:color="auto" w:sz="4" w:space="0"/>
              <w:left w:val="single" w:color="auto" w:sz="4" w:space="0"/>
              <w:bottom w:val="single" w:color="auto" w:sz="4" w:space="0"/>
              <w:right w:val="single" w:color="auto" w:sz="4" w:space="0"/>
            </w:tcBorders>
          </w:tcPr>
          <w:p w14:paraId="1ED6AF79">
            <w:pPr>
              <w:tabs>
                <w:tab w:val="left" w:pos="4860"/>
              </w:tabs>
              <w:spacing w:line="300" w:lineRule="exact"/>
              <w:rPr>
                <w:rFonts w:ascii="仿宋" w:hAnsi="仿宋" w:eastAsia="仿宋" w:cs="仿宋"/>
                <w:sz w:val="24"/>
                <w:highlight w:val="none"/>
              </w:rPr>
            </w:pPr>
          </w:p>
          <w:p w14:paraId="2869F30B">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4A0F141A">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05BF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1" w:hRule="atLeast"/>
          <w:jc w:val="center"/>
        </w:trPr>
        <w:tc>
          <w:tcPr>
            <w:tcW w:w="6667" w:type="dxa"/>
            <w:tcBorders>
              <w:top w:val="single" w:color="auto" w:sz="4" w:space="0"/>
              <w:left w:val="single" w:color="auto" w:sz="4" w:space="0"/>
              <w:bottom w:val="single" w:color="auto" w:sz="4" w:space="0"/>
              <w:right w:val="single" w:color="auto" w:sz="4" w:space="0"/>
            </w:tcBorders>
          </w:tcPr>
          <w:p w14:paraId="0C6E4CDB">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404" w:type="dxa"/>
            <w:tcBorders>
              <w:top w:val="single" w:color="auto" w:sz="4" w:space="0"/>
              <w:left w:val="single" w:color="auto" w:sz="4" w:space="0"/>
              <w:bottom w:val="single" w:color="auto" w:sz="4" w:space="0"/>
              <w:right w:val="single" w:color="auto" w:sz="4" w:space="0"/>
            </w:tcBorders>
          </w:tcPr>
          <w:p w14:paraId="326783BE">
            <w:pPr>
              <w:tabs>
                <w:tab w:val="left" w:pos="4860"/>
              </w:tabs>
              <w:spacing w:line="300" w:lineRule="exact"/>
              <w:rPr>
                <w:rFonts w:ascii="仿宋" w:hAnsi="仿宋" w:eastAsia="仿宋" w:cs="仿宋"/>
                <w:sz w:val="24"/>
                <w:highlight w:val="none"/>
              </w:rPr>
            </w:pPr>
          </w:p>
          <w:p w14:paraId="12ED24BE">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4B0B0AD5">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3062D616">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130ECA6C">
      <w:pPr>
        <w:widowControl/>
        <w:jc w:val="left"/>
        <w:rPr>
          <w:rFonts w:ascii="Times New Roman" w:hAnsi="Times New Roman" w:eastAsia="仿宋_GB2312"/>
          <w:szCs w:val="21"/>
          <w:highlight w:val="none"/>
        </w:rPr>
        <w:sectPr>
          <w:type w:val="continuous"/>
          <w:pgSz w:w="11906" w:h="16838"/>
          <w:pgMar w:top="1984" w:right="1474" w:bottom="1701" w:left="1587" w:header="1304" w:footer="1417" w:gutter="0"/>
          <w:cols w:space="720" w:num="1"/>
          <w:docGrid w:type="linesAndChars" w:linePitch="598" w:charSpace="-1024"/>
        </w:sectPr>
      </w:pPr>
    </w:p>
    <w:p w14:paraId="00A2AD5C">
      <w:pPr>
        <w:tabs>
          <w:tab w:val="left" w:pos="4860"/>
        </w:tabs>
        <w:jc w:val="center"/>
        <w:rPr>
          <w:rFonts w:hint="eastAsia" w:ascii="方正小标宋简体" w:hAnsi="方正小标宋简体" w:eastAsia="方正小标宋简体" w:cs="方正小标宋简体"/>
          <w:sz w:val="36"/>
          <w:szCs w:val="36"/>
          <w:highlight w:val="none"/>
        </w:rPr>
      </w:pPr>
      <w:r>
        <w:rPr>
          <w:rFonts w:hint="eastAsia" w:ascii="宋体" w:hAnsi="宋体" w:cs="宋体"/>
          <w:b/>
          <w:bCs/>
          <w:sz w:val="36"/>
          <w:szCs w:val="36"/>
          <w:highlight w:val="none"/>
        </w:rPr>
        <w:t>附：实习设备情况表</w:t>
      </w:r>
    </w:p>
    <w:p w14:paraId="103DA1FD">
      <w:pPr>
        <w:spacing w:line="600" w:lineRule="exact"/>
        <w:jc w:val="left"/>
        <w:rPr>
          <w:rFonts w:ascii="Times New Roman" w:hAnsi="Times New Roman" w:eastAsia="仿宋_GB2312"/>
          <w:sz w:val="24"/>
          <w:highlight w:val="none"/>
        </w:rPr>
      </w:pPr>
      <w:r>
        <w:rPr>
          <w:rFonts w:hint="eastAsia" w:ascii="Times New Roman" w:hAnsi="Times New Roman" w:eastAsia="仿宋_GB2312"/>
          <w:b/>
          <w:bCs/>
          <w:sz w:val="24"/>
          <w:highlight w:val="none"/>
        </w:rPr>
        <w:t>专业名称：                                           盖章：</w:t>
      </w:r>
    </w:p>
    <w:tbl>
      <w:tblPr>
        <w:tblStyle w:val="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2641"/>
        <w:gridCol w:w="1010"/>
        <w:gridCol w:w="1265"/>
        <w:gridCol w:w="1228"/>
        <w:gridCol w:w="1232"/>
      </w:tblGrid>
      <w:tr w14:paraId="3784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822" w:type="dxa"/>
            <w:vAlign w:val="center"/>
          </w:tcPr>
          <w:p w14:paraId="69FC566D">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实习场所名称</w:t>
            </w:r>
          </w:p>
        </w:tc>
        <w:tc>
          <w:tcPr>
            <w:tcW w:w="2641" w:type="dxa"/>
            <w:vAlign w:val="center"/>
          </w:tcPr>
          <w:p w14:paraId="2A998226">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主要设备（含配套）</w:t>
            </w:r>
          </w:p>
          <w:p w14:paraId="267259E3">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010" w:type="dxa"/>
            <w:vAlign w:val="center"/>
          </w:tcPr>
          <w:p w14:paraId="5FC7F17C">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1265" w:type="dxa"/>
            <w:vAlign w:val="center"/>
          </w:tcPr>
          <w:p w14:paraId="5682910C">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价值</w:t>
            </w:r>
          </w:p>
        </w:tc>
        <w:tc>
          <w:tcPr>
            <w:tcW w:w="1228" w:type="dxa"/>
            <w:vAlign w:val="center"/>
          </w:tcPr>
          <w:p w14:paraId="5BCE79D5">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完好情况</w:t>
            </w:r>
          </w:p>
        </w:tc>
        <w:tc>
          <w:tcPr>
            <w:tcW w:w="1232" w:type="dxa"/>
            <w:vAlign w:val="center"/>
          </w:tcPr>
          <w:p w14:paraId="20DA6812">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工位数</w:t>
            </w:r>
          </w:p>
        </w:tc>
      </w:tr>
      <w:tr w14:paraId="710A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restart"/>
            <w:vAlign w:val="center"/>
          </w:tcPr>
          <w:p w14:paraId="3CB6204E">
            <w:pPr>
              <w:spacing w:line="300" w:lineRule="exact"/>
              <w:jc w:val="center"/>
              <w:rPr>
                <w:rFonts w:hint="eastAsia" w:ascii="仿宋" w:hAnsi="仿宋" w:eastAsia="仿宋" w:cs="仿宋"/>
                <w:szCs w:val="21"/>
                <w:highlight w:val="none"/>
              </w:rPr>
            </w:pPr>
          </w:p>
        </w:tc>
        <w:tc>
          <w:tcPr>
            <w:tcW w:w="2641" w:type="dxa"/>
            <w:vAlign w:val="center"/>
          </w:tcPr>
          <w:p w14:paraId="75641771">
            <w:pPr>
              <w:spacing w:line="300" w:lineRule="exact"/>
              <w:jc w:val="center"/>
              <w:rPr>
                <w:rFonts w:hint="eastAsia" w:ascii="仿宋" w:hAnsi="仿宋" w:eastAsia="仿宋" w:cs="仿宋"/>
                <w:szCs w:val="21"/>
                <w:highlight w:val="none"/>
              </w:rPr>
            </w:pPr>
          </w:p>
        </w:tc>
        <w:tc>
          <w:tcPr>
            <w:tcW w:w="1010" w:type="dxa"/>
            <w:vAlign w:val="center"/>
          </w:tcPr>
          <w:p w14:paraId="55918709">
            <w:pPr>
              <w:spacing w:line="300" w:lineRule="exact"/>
              <w:jc w:val="center"/>
              <w:rPr>
                <w:rFonts w:hint="eastAsia" w:ascii="仿宋" w:hAnsi="仿宋" w:eastAsia="仿宋" w:cs="仿宋"/>
                <w:szCs w:val="21"/>
                <w:highlight w:val="none"/>
              </w:rPr>
            </w:pPr>
          </w:p>
        </w:tc>
        <w:tc>
          <w:tcPr>
            <w:tcW w:w="1265" w:type="dxa"/>
            <w:vAlign w:val="center"/>
          </w:tcPr>
          <w:p w14:paraId="4EBBA89F">
            <w:pPr>
              <w:spacing w:line="300" w:lineRule="exact"/>
              <w:jc w:val="center"/>
              <w:rPr>
                <w:rFonts w:hint="eastAsia" w:ascii="仿宋" w:hAnsi="仿宋" w:eastAsia="仿宋" w:cs="仿宋"/>
                <w:szCs w:val="21"/>
                <w:highlight w:val="none"/>
              </w:rPr>
            </w:pPr>
          </w:p>
        </w:tc>
        <w:tc>
          <w:tcPr>
            <w:tcW w:w="1228" w:type="dxa"/>
            <w:vAlign w:val="center"/>
          </w:tcPr>
          <w:p w14:paraId="6CAC5EAE">
            <w:pPr>
              <w:spacing w:line="300" w:lineRule="exact"/>
              <w:jc w:val="center"/>
              <w:rPr>
                <w:rFonts w:hint="eastAsia" w:ascii="仿宋" w:hAnsi="仿宋" w:eastAsia="仿宋" w:cs="仿宋"/>
                <w:szCs w:val="21"/>
                <w:highlight w:val="none"/>
              </w:rPr>
            </w:pPr>
          </w:p>
        </w:tc>
        <w:tc>
          <w:tcPr>
            <w:tcW w:w="1232" w:type="dxa"/>
            <w:vMerge w:val="restart"/>
            <w:vAlign w:val="center"/>
          </w:tcPr>
          <w:p w14:paraId="1165BB6D">
            <w:pPr>
              <w:spacing w:line="300" w:lineRule="exact"/>
              <w:jc w:val="center"/>
              <w:rPr>
                <w:rFonts w:hint="eastAsia" w:ascii="仿宋" w:hAnsi="仿宋" w:eastAsia="仿宋" w:cs="仿宋"/>
                <w:szCs w:val="21"/>
                <w:highlight w:val="none"/>
              </w:rPr>
            </w:pPr>
          </w:p>
        </w:tc>
      </w:tr>
      <w:tr w14:paraId="7DEF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35064A1C">
            <w:pPr>
              <w:spacing w:line="300" w:lineRule="exact"/>
              <w:jc w:val="center"/>
              <w:rPr>
                <w:rFonts w:hint="eastAsia" w:ascii="仿宋" w:hAnsi="仿宋" w:eastAsia="仿宋" w:cs="仿宋"/>
                <w:szCs w:val="21"/>
                <w:highlight w:val="none"/>
              </w:rPr>
            </w:pPr>
          </w:p>
        </w:tc>
        <w:tc>
          <w:tcPr>
            <w:tcW w:w="2641" w:type="dxa"/>
            <w:vAlign w:val="center"/>
          </w:tcPr>
          <w:p w14:paraId="2D65AE41">
            <w:pPr>
              <w:spacing w:line="300" w:lineRule="exact"/>
              <w:jc w:val="center"/>
              <w:rPr>
                <w:rFonts w:hint="eastAsia" w:ascii="仿宋" w:hAnsi="仿宋" w:eastAsia="仿宋" w:cs="仿宋"/>
                <w:szCs w:val="21"/>
                <w:highlight w:val="none"/>
              </w:rPr>
            </w:pPr>
          </w:p>
        </w:tc>
        <w:tc>
          <w:tcPr>
            <w:tcW w:w="1010" w:type="dxa"/>
            <w:vAlign w:val="center"/>
          </w:tcPr>
          <w:p w14:paraId="78071B01">
            <w:pPr>
              <w:spacing w:line="300" w:lineRule="exact"/>
              <w:jc w:val="center"/>
              <w:rPr>
                <w:rFonts w:hint="eastAsia" w:ascii="仿宋" w:hAnsi="仿宋" w:eastAsia="仿宋" w:cs="仿宋"/>
                <w:szCs w:val="21"/>
                <w:highlight w:val="none"/>
              </w:rPr>
            </w:pPr>
          </w:p>
        </w:tc>
        <w:tc>
          <w:tcPr>
            <w:tcW w:w="1265" w:type="dxa"/>
            <w:vAlign w:val="center"/>
          </w:tcPr>
          <w:p w14:paraId="4764850A">
            <w:pPr>
              <w:spacing w:line="300" w:lineRule="exact"/>
              <w:jc w:val="center"/>
              <w:rPr>
                <w:rFonts w:hint="eastAsia" w:ascii="仿宋" w:hAnsi="仿宋" w:eastAsia="仿宋" w:cs="仿宋"/>
                <w:szCs w:val="21"/>
                <w:highlight w:val="none"/>
              </w:rPr>
            </w:pPr>
          </w:p>
        </w:tc>
        <w:tc>
          <w:tcPr>
            <w:tcW w:w="1228" w:type="dxa"/>
            <w:vAlign w:val="center"/>
          </w:tcPr>
          <w:p w14:paraId="2D9CCE78">
            <w:pPr>
              <w:spacing w:line="300" w:lineRule="exact"/>
              <w:jc w:val="center"/>
              <w:rPr>
                <w:rFonts w:hint="eastAsia" w:ascii="仿宋" w:hAnsi="仿宋" w:eastAsia="仿宋" w:cs="仿宋"/>
                <w:szCs w:val="21"/>
                <w:highlight w:val="none"/>
              </w:rPr>
            </w:pPr>
          </w:p>
        </w:tc>
        <w:tc>
          <w:tcPr>
            <w:tcW w:w="1232" w:type="dxa"/>
            <w:vMerge w:val="continue"/>
            <w:vAlign w:val="center"/>
          </w:tcPr>
          <w:p w14:paraId="4007AAEC">
            <w:pPr>
              <w:spacing w:line="300" w:lineRule="exact"/>
              <w:jc w:val="center"/>
              <w:rPr>
                <w:rFonts w:hint="eastAsia" w:ascii="仿宋" w:hAnsi="仿宋" w:eastAsia="仿宋" w:cs="仿宋"/>
                <w:szCs w:val="21"/>
                <w:highlight w:val="none"/>
              </w:rPr>
            </w:pPr>
          </w:p>
        </w:tc>
      </w:tr>
      <w:tr w14:paraId="6917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7C3E0A0B">
            <w:pPr>
              <w:spacing w:line="300" w:lineRule="exact"/>
              <w:jc w:val="center"/>
              <w:rPr>
                <w:rFonts w:hint="eastAsia" w:ascii="仿宋" w:hAnsi="仿宋" w:eastAsia="仿宋" w:cs="仿宋"/>
                <w:szCs w:val="21"/>
                <w:highlight w:val="none"/>
              </w:rPr>
            </w:pPr>
          </w:p>
        </w:tc>
        <w:tc>
          <w:tcPr>
            <w:tcW w:w="2641" w:type="dxa"/>
            <w:vAlign w:val="center"/>
          </w:tcPr>
          <w:p w14:paraId="25679961">
            <w:pPr>
              <w:spacing w:line="300" w:lineRule="exact"/>
              <w:jc w:val="center"/>
              <w:rPr>
                <w:rFonts w:hint="eastAsia" w:ascii="仿宋" w:hAnsi="仿宋" w:eastAsia="仿宋" w:cs="仿宋"/>
                <w:szCs w:val="21"/>
                <w:highlight w:val="none"/>
              </w:rPr>
            </w:pPr>
          </w:p>
        </w:tc>
        <w:tc>
          <w:tcPr>
            <w:tcW w:w="1010" w:type="dxa"/>
            <w:vAlign w:val="center"/>
          </w:tcPr>
          <w:p w14:paraId="7EFE500A">
            <w:pPr>
              <w:spacing w:line="300" w:lineRule="exact"/>
              <w:jc w:val="center"/>
              <w:rPr>
                <w:rFonts w:hint="eastAsia" w:ascii="仿宋" w:hAnsi="仿宋" w:eastAsia="仿宋" w:cs="仿宋"/>
                <w:szCs w:val="21"/>
                <w:highlight w:val="none"/>
              </w:rPr>
            </w:pPr>
          </w:p>
        </w:tc>
        <w:tc>
          <w:tcPr>
            <w:tcW w:w="1265" w:type="dxa"/>
            <w:vAlign w:val="center"/>
          </w:tcPr>
          <w:p w14:paraId="37EF9BDA">
            <w:pPr>
              <w:spacing w:line="300" w:lineRule="exact"/>
              <w:jc w:val="center"/>
              <w:rPr>
                <w:rFonts w:hint="eastAsia" w:ascii="仿宋" w:hAnsi="仿宋" w:eastAsia="仿宋" w:cs="仿宋"/>
                <w:szCs w:val="21"/>
                <w:highlight w:val="none"/>
              </w:rPr>
            </w:pPr>
          </w:p>
        </w:tc>
        <w:tc>
          <w:tcPr>
            <w:tcW w:w="1228" w:type="dxa"/>
            <w:vAlign w:val="center"/>
          </w:tcPr>
          <w:p w14:paraId="731B46C6">
            <w:pPr>
              <w:spacing w:line="300" w:lineRule="exact"/>
              <w:jc w:val="center"/>
              <w:rPr>
                <w:rFonts w:hint="eastAsia" w:ascii="仿宋" w:hAnsi="仿宋" w:eastAsia="仿宋" w:cs="仿宋"/>
                <w:szCs w:val="21"/>
                <w:highlight w:val="none"/>
              </w:rPr>
            </w:pPr>
          </w:p>
        </w:tc>
        <w:tc>
          <w:tcPr>
            <w:tcW w:w="1232" w:type="dxa"/>
            <w:vMerge w:val="continue"/>
            <w:vAlign w:val="center"/>
          </w:tcPr>
          <w:p w14:paraId="6BD3789A">
            <w:pPr>
              <w:spacing w:line="300" w:lineRule="exact"/>
              <w:jc w:val="center"/>
              <w:rPr>
                <w:rFonts w:hint="eastAsia" w:ascii="仿宋" w:hAnsi="仿宋" w:eastAsia="仿宋" w:cs="仿宋"/>
                <w:szCs w:val="21"/>
                <w:highlight w:val="none"/>
              </w:rPr>
            </w:pPr>
          </w:p>
        </w:tc>
      </w:tr>
      <w:tr w14:paraId="705A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4C6846B8">
            <w:pPr>
              <w:spacing w:line="300" w:lineRule="exact"/>
              <w:jc w:val="center"/>
              <w:rPr>
                <w:rFonts w:hint="eastAsia" w:ascii="仿宋" w:hAnsi="仿宋" w:eastAsia="仿宋" w:cs="仿宋"/>
                <w:szCs w:val="21"/>
                <w:highlight w:val="none"/>
              </w:rPr>
            </w:pPr>
          </w:p>
        </w:tc>
        <w:tc>
          <w:tcPr>
            <w:tcW w:w="2641" w:type="dxa"/>
            <w:vAlign w:val="center"/>
          </w:tcPr>
          <w:p w14:paraId="52F3C4D2">
            <w:pPr>
              <w:spacing w:line="300" w:lineRule="exact"/>
              <w:jc w:val="center"/>
              <w:rPr>
                <w:rFonts w:hint="eastAsia" w:ascii="仿宋" w:hAnsi="仿宋" w:eastAsia="仿宋" w:cs="仿宋"/>
                <w:szCs w:val="21"/>
                <w:highlight w:val="none"/>
              </w:rPr>
            </w:pPr>
          </w:p>
        </w:tc>
        <w:tc>
          <w:tcPr>
            <w:tcW w:w="1010" w:type="dxa"/>
            <w:vAlign w:val="center"/>
          </w:tcPr>
          <w:p w14:paraId="117370D8">
            <w:pPr>
              <w:spacing w:line="300" w:lineRule="exact"/>
              <w:jc w:val="center"/>
              <w:rPr>
                <w:rFonts w:hint="eastAsia" w:ascii="仿宋" w:hAnsi="仿宋" w:eastAsia="仿宋" w:cs="仿宋"/>
                <w:szCs w:val="21"/>
                <w:highlight w:val="none"/>
              </w:rPr>
            </w:pPr>
          </w:p>
        </w:tc>
        <w:tc>
          <w:tcPr>
            <w:tcW w:w="1265" w:type="dxa"/>
            <w:vAlign w:val="center"/>
          </w:tcPr>
          <w:p w14:paraId="6A0589C5">
            <w:pPr>
              <w:spacing w:line="300" w:lineRule="exact"/>
              <w:jc w:val="center"/>
              <w:rPr>
                <w:rFonts w:hint="eastAsia" w:ascii="仿宋" w:hAnsi="仿宋" w:eastAsia="仿宋" w:cs="仿宋"/>
                <w:szCs w:val="21"/>
                <w:highlight w:val="none"/>
              </w:rPr>
            </w:pPr>
          </w:p>
        </w:tc>
        <w:tc>
          <w:tcPr>
            <w:tcW w:w="1228" w:type="dxa"/>
            <w:vAlign w:val="center"/>
          </w:tcPr>
          <w:p w14:paraId="4A442CA3">
            <w:pPr>
              <w:spacing w:line="300" w:lineRule="exact"/>
              <w:jc w:val="center"/>
              <w:rPr>
                <w:rFonts w:hint="eastAsia" w:ascii="仿宋" w:hAnsi="仿宋" w:eastAsia="仿宋" w:cs="仿宋"/>
                <w:szCs w:val="21"/>
                <w:highlight w:val="none"/>
              </w:rPr>
            </w:pPr>
          </w:p>
        </w:tc>
        <w:tc>
          <w:tcPr>
            <w:tcW w:w="1232" w:type="dxa"/>
            <w:vMerge w:val="continue"/>
            <w:vAlign w:val="center"/>
          </w:tcPr>
          <w:p w14:paraId="2DE1834C">
            <w:pPr>
              <w:spacing w:line="300" w:lineRule="exact"/>
              <w:jc w:val="center"/>
              <w:rPr>
                <w:rFonts w:hint="eastAsia" w:ascii="仿宋" w:hAnsi="仿宋" w:eastAsia="仿宋" w:cs="仿宋"/>
                <w:szCs w:val="21"/>
                <w:highlight w:val="none"/>
              </w:rPr>
            </w:pPr>
          </w:p>
        </w:tc>
      </w:tr>
      <w:tr w14:paraId="05F3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restart"/>
            <w:vAlign w:val="center"/>
          </w:tcPr>
          <w:p w14:paraId="206D7A48">
            <w:pPr>
              <w:spacing w:line="300" w:lineRule="exact"/>
              <w:jc w:val="center"/>
              <w:rPr>
                <w:rFonts w:hint="eastAsia" w:ascii="仿宋" w:hAnsi="仿宋" w:eastAsia="仿宋" w:cs="仿宋"/>
                <w:szCs w:val="21"/>
                <w:highlight w:val="none"/>
              </w:rPr>
            </w:pPr>
          </w:p>
        </w:tc>
        <w:tc>
          <w:tcPr>
            <w:tcW w:w="2641" w:type="dxa"/>
            <w:vAlign w:val="center"/>
          </w:tcPr>
          <w:p w14:paraId="736B5B46">
            <w:pPr>
              <w:spacing w:line="300" w:lineRule="exact"/>
              <w:jc w:val="center"/>
              <w:rPr>
                <w:rFonts w:hint="eastAsia" w:ascii="仿宋" w:hAnsi="仿宋" w:eastAsia="仿宋" w:cs="仿宋"/>
                <w:szCs w:val="21"/>
                <w:highlight w:val="none"/>
              </w:rPr>
            </w:pPr>
          </w:p>
        </w:tc>
        <w:tc>
          <w:tcPr>
            <w:tcW w:w="1010" w:type="dxa"/>
            <w:vAlign w:val="center"/>
          </w:tcPr>
          <w:p w14:paraId="16BFC7D3">
            <w:pPr>
              <w:spacing w:line="300" w:lineRule="exact"/>
              <w:jc w:val="center"/>
              <w:rPr>
                <w:rFonts w:hint="eastAsia" w:ascii="仿宋" w:hAnsi="仿宋" w:eastAsia="仿宋" w:cs="仿宋"/>
                <w:szCs w:val="21"/>
                <w:highlight w:val="none"/>
              </w:rPr>
            </w:pPr>
          </w:p>
        </w:tc>
        <w:tc>
          <w:tcPr>
            <w:tcW w:w="1265" w:type="dxa"/>
            <w:vAlign w:val="center"/>
          </w:tcPr>
          <w:p w14:paraId="1227693A">
            <w:pPr>
              <w:spacing w:line="300" w:lineRule="exact"/>
              <w:jc w:val="center"/>
              <w:rPr>
                <w:rFonts w:hint="eastAsia" w:ascii="仿宋" w:hAnsi="仿宋" w:eastAsia="仿宋" w:cs="仿宋"/>
                <w:szCs w:val="21"/>
                <w:highlight w:val="none"/>
              </w:rPr>
            </w:pPr>
          </w:p>
        </w:tc>
        <w:tc>
          <w:tcPr>
            <w:tcW w:w="1228" w:type="dxa"/>
            <w:vAlign w:val="center"/>
          </w:tcPr>
          <w:p w14:paraId="135CA038">
            <w:pPr>
              <w:spacing w:line="300" w:lineRule="exact"/>
              <w:jc w:val="center"/>
              <w:rPr>
                <w:rFonts w:hint="eastAsia" w:ascii="仿宋" w:hAnsi="仿宋" w:eastAsia="仿宋" w:cs="仿宋"/>
                <w:szCs w:val="21"/>
                <w:highlight w:val="none"/>
              </w:rPr>
            </w:pPr>
          </w:p>
        </w:tc>
        <w:tc>
          <w:tcPr>
            <w:tcW w:w="1232" w:type="dxa"/>
            <w:vMerge w:val="restart"/>
            <w:vAlign w:val="center"/>
          </w:tcPr>
          <w:p w14:paraId="2AE30A76">
            <w:pPr>
              <w:spacing w:line="300" w:lineRule="exact"/>
              <w:jc w:val="center"/>
              <w:rPr>
                <w:rFonts w:hint="eastAsia" w:ascii="仿宋" w:hAnsi="仿宋" w:eastAsia="仿宋" w:cs="仿宋"/>
                <w:szCs w:val="21"/>
                <w:highlight w:val="none"/>
              </w:rPr>
            </w:pPr>
          </w:p>
        </w:tc>
      </w:tr>
      <w:tr w14:paraId="2B62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66DE3E1F">
            <w:pPr>
              <w:spacing w:line="300" w:lineRule="exact"/>
              <w:jc w:val="center"/>
              <w:rPr>
                <w:rFonts w:hint="eastAsia" w:ascii="仿宋" w:hAnsi="仿宋" w:eastAsia="仿宋" w:cs="仿宋"/>
                <w:szCs w:val="21"/>
                <w:highlight w:val="none"/>
              </w:rPr>
            </w:pPr>
          </w:p>
        </w:tc>
        <w:tc>
          <w:tcPr>
            <w:tcW w:w="2641" w:type="dxa"/>
            <w:vAlign w:val="center"/>
          </w:tcPr>
          <w:p w14:paraId="63D6D6E2">
            <w:pPr>
              <w:spacing w:line="300" w:lineRule="exact"/>
              <w:jc w:val="center"/>
              <w:rPr>
                <w:rFonts w:hint="eastAsia" w:ascii="仿宋" w:hAnsi="仿宋" w:eastAsia="仿宋" w:cs="仿宋"/>
                <w:szCs w:val="21"/>
                <w:highlight w:val="none"/>
              </w:rPr>
            </w:pPr>
          </w:p>
        </w:tc>
        <w:tc>
          <w:tcPr>
            <w:tcW w:w="1010" w:type="dxa"/>
            <w:vAlign w:val="center"/>
          </w:tcPr>
          <w:p w14:paraId="5592614D">
            <w:pPr>
              <w:spacing w:line="300" w:lineRule="exact"/>
              <w:jc w:val="center"/>
              <w:rPr>
                <w:rFonts w:hint="eastAsia" w:ascii="仿宋" w:hAnsi="仿宋" w:eastAsia="仿宋" w:cs="仿宋"/>
                <w:szCs w:val="21"/>
                <w:highlight w:val="none"/>
              </w:rPr>
            </w:pPr>
          </w:p>
        </w:tc>
        <w:tc>
          <w:tcPr>
            <w:tcW w:w="1265" w:type="dxa"/>
            <w:vAlign w:val="center"/>
          </w:tcPr>
          <w:p w14:paraId="343D078A">
            <w:pPr>
              <w:spacing w:line="300" w:lineRule="exact"/>
              <w:jc w:val="center"/>
              <w:rPr>
                <w:rFonts w:hint="eastAsia" w:ascii="仿宋" w:hAnsi="仿宋" w:eastAsia="仿宋" w:cs="仿宋"/>
                <w:szCs w:val="21"/>
                <w:highlight w:val="none"/>
              </w:rPr>
            </w:pPr>
          </w:p>
        </w:tc>
        <w:tc>
          <w:tcPr>
            <w:tcW w:w="1228" w:type="dxa"/>
            <w:vAlign w:val="center"/>
          </w:tcPr>
          <w:p w14:paraId="41FD92EC">
            <w:pPr>
              <w:spacing w:line="300" w:lineRule="exact"/>
              <w:jc w:val="center"/>
              <w:rPr>
                <w:rFonts w:hint="eastAsia" w:ascii="仿宋" w:hAnsi="仿宋" w:eastAsia="仿宋" w:cs="仿宋"/>
                <w:szCs w:val="21"/>
                <w:highlight w:val="none"/>
              </w:rPr>
            </w:pPr>
          </w:p>
        </w:tc>
        <w:tc>
          <w:tcPr>
            <w:tcW w:w="1232" w:type="dxa"/>
            <w:vMerge w:val="continue"/>
            <w:vAlign w:val="center"/>
          </w:tcPr>
          <w:p w14:paraId="767D4C46">
            <w:pPr>
              <w:spacing w:line="300" w:lineRule="exact"/>
              <w:jc w:val="center"/>
              <w:rPr>
                <w:rFonts w:hint="eastAsia" w:ascii="仿宋" w:hAnsi="仿宋" w:eastAsia="仿宋" w:cs="仿宋"/>
                <w:szCs w:val="21"/>
                <w:highlight w:val="none"/>
              </w:rPr>
            </w:pPr>
          </w:p>
        </w:tc>
      </w:tr>
      <w:tr w14:paraId="58E9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74DBB4B8">
            <w:pPr>
              <w:spacing w:line="300" w:lineRule="exact"/>
              <w:jc w:val="center"/>
              <w:rPr>
                <w:rFonts w:hint="eastAsia" w:ascii="仿宋" w:hAnsi="仿宋" w:eastAsia="仿宋" w:cs="仿宋"/>
                <w:szCs w:val="21"/>
                <w:highlight w:val="none"/>
              </w:rPr>
            </w:pPr>
          </w:p>
        </w:tc>
        <w:tc>
          <w:tcPr>
            <w:tcW w:w="2641" w:type="dxa"/>
            <w:vAlign w:val="center"/>
          </w:tcPr>
          <w:p w14:paraId="40100F7C">
            <w:pPr>
              <w:spacing w:line="300" w:lineRule="exact"/>
              <w:jc w:val="center"/>
              <w:rPr>
                <w:rFonts w:hint="eastAsia" w:ascii="仿宋" w:hAnsi="仿宋" w:eastAsia="仿宋" w:cs="仿宋"/>
                <w:szCs w:val="21"/>
                <w:highlight w:val="none"/>
              </w:rPr>
            </w:pPr>
          </w:p>
        </w:tc>
        <w:tc>
          <w:tcPr>
            <w:tcW w:w="1010" w:type="dxa"/>
            <w:vAlign w:val="center"/>
          </w:tcPr>
          <w:p w14:paraId="2CEA162B">
            <w:pPr>
              <w:spacing w:line="300" w:lineRule="exact"/>
              <w:jc w:val="center"/>
              <w:rPr>
                <w:rFonts w:hint="eastAsia" w:ascii="仿宋" w:hAnsi="仿宋" w:eastAsia="仿宋" w:cs="仿宋"/>
                <w:szCs w:val="21"/>
                <w:highlight w:val="none"/>
              </w:rPr>
            </w:pPr>
          </w:p>
        </w:tc>
        <w:tc>
          <w:tcPr>
            <w:tcW w:w="1265" w:type="dxa"/>
            <w:vAlign w:val="center"/>
          </w:tcPr>
          <w:p w14:paraId="35936A57">
            <w:pPr>
              <w:spacing w:line="300" w:lineRule="exact"/>
              <w:jc w:val="center"/>
              <w:rPr>
                <w:rFonts w:hint="eastAsia" w:ascii="仿宋" w:hAnsi="仿宋" w:eastAsia="仿宋" w:cs="仿宋"/>
                <w:szCs w:val="21"/>
                <w:highlight w:val="none"/>
              </w:rPr>
            </w:pPr>
          </w:p>
        </w:tc>
        <w:tc>
          <w:tcPr>
            <w:tcW w:w="1228" w:type="dxa"/>
            <w:vAlign w:val="center"/>
          </w:tcPr>
          <w:p w14:paraId="1424F3AA">
            <w:pPr>
              <w:spacing w:line="300" w:lineRule="exact"/>
              <w:jc w:val="center"/>
              <w:rPr>
                <w:rFonts w:hint="eastAsia" w:ascii="仿宋" w:hAnsi="仿宋" w:eastAsia="仿宋" w:cs="仿宋"/>
                <w:szCs w:val="21"/>
                <w:highlight w:val="none"/>
              </w:rPr>
            </w:pPr>
          </w:p>
        </w:tc>
        <w:tc>
          <w:tcPr>
            <w:tcW w:w="1232" w:type="dxa"/>
            <w:vMerge w:val="continue"/>
            <w:vAlign w:val="center"/>
          </w:tcPr>
          <w:p w14:paraId="1164A856">
            <w:pPr>
              <w:spacing w:line="300" w:lineRule="exact"/>
              <w:jc w:val="center"/>
              <w:rPr>
                <w:rFonts w:hint="eastAsia" w:ascii="仿宋" w:hAnsi="仿宋" w:eastAsia="仿宋" w:cs="仿宋"/>
                <w:szCs w:val="21"/>
                <w:highlight w:val="none"/>
              </w:rPr>
            </w:pPr>
          </w:p>
        </w:tc>
      </w:tr>
      <w:tr w14:paraId="0D3E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41190FAD">
            <w:pPr>
              <w:spacing w:line="300" w:lineRule="exact"/>
              <w:jc w:val="center"/>
              <w:rPr>
                <w:rFonts w:hint="eastAsia" w:ascii="仿宋" w:hAnsi="仿宋" w:eastAsia="仿宋" w:cs="仿宋"/>
                <w:szCs w:val="21"/>
                <w:highlight w:val="none"/>
              </w:rPr>
            </w:pPr>
          </w:p>
        </w:tc>
        <w:tc>
          <w:tcPr>
            <w:tcW w:w="2641" w:type="dxa"/>
            <w:vAlign w:val="center"/>
          </w:tcPr>
          <w:p w14:paraId="05ACABE9">
            <w:pPr>
              <w:spacing w:line="300" w:lineRule="exact"/>
              <w:jc w:val="center"/>
              <w:rPr>
                <w:rFonts w:hint="eastAsia" w:ascii="仿宋" w:hAnsi="仿宋" w:eastAsia="仿宋" w:cs="仿宋"/>
                <w:szCs w:val="21"/>
                <w:highlight w:val="none"/>
              </w:rPr>
            </w:pPr>
          </w:p>
        </w:tc>
        <w:tc>
          <w:tcPr>
            <w:tcW w:w="1010" w:type="dxa"/>
            <w:vAlign w:val="center"/>
          </w:tcPr>
          <w:p w14:paraId="41DB7092">
            <w:pPr>
              <w:spacing w:line="300" w:lineRule="exact"/>
              <w:jc w:val="center"/>
              <w:rPr>
                <w:rFonts w:hint="eastAsia" w:ascii="仿宋" w:hAnsi="仿宋" w:eastAsia="仿宋" w:cs="仿宋"/>
                <w:szCs w:val="21"/>
                <w:highlight w:val="none"/>
              </w:rPr>
            </w:pPr>
          </w:p>
        </w:tc>
        <w:tc>
          <w:tcPr>
            <w:tcW w:w="1265" w:type="dxa"/>
            <w:vAlign w:val="center"/>
          </w:tcPr>
          <w:p w14:paraId="19540E33">
            <w:pPr>
              <w:spacing w:line="300" w:lineRule="exact"/>
              <w:jc w:val="center"/>
              <w:rPr>
                <w:rFonts w:hint="eastAsia" w:ascii="仿宋" w:hAnsi="仿宋" w:eastAsia="仿宋" w:cs="仿宋"/>
                <w:szCs w:val="21"/>
                <w:highlight w:val="none"/>
              </w:rPr>
            </w:pPr>
          </w:p>
        </w:tc>
        <w:tc>
          <w:tcPr>
            <w:tcW w:w="1228" w:type="dxa"/>
            <w:vAlign w:val="center"/>
          </w:tcPr>
          <w:p w14:paraId="601C871F">
            <w:pPr>
              <w:spacing w:line="300" w:lineRule="exact"/>
              <w:jc w:val="center"/>
              <w:rPr>
                <w:rFonts w:hint="eastAsia" w:ascii="仿宋" w:hAnsi="仿宋" w:eastAsia="仿宋" w:cs="仿宋"/>
                <w:szCs w:val="21"/>
                <w:highlight w:val="none"/>
              </w:rPr>
            </w:pPr>
          </w:p>
        </w:tc>
        <w:tc>
          <w:tcPr>
            <w:tcW w:w="1232" w:type="dxa"/>
            <w:vMerge w:val="continue"/>
            <w:vAlign w:val="center"/>
          </w:tcPr>
          <w:p w14:paraId="752D70B7">
            <w:pPr>
              <w:spacing w:line="300" w:lineRule="exact"/>
              <w:jc w:val="center"/>
              <w:rPr>
                <w:rFonts w:hint="eastAsia" w:ascii="仿宋" w:hAnsi="仿宋" w:eastAsia="仿宋" w:cs="仿宋"/>
                <w:szCs w:val="21"/>
                <w:highlight w:val="none"/>
              </w:rPr>
            </w:pPr>
          </w:p>
        </w:tc>
      </w:tr>
      <w:tr w14:paraId="5637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restart"/>
            <w:vAlign w:val="center"/>
          </w:tcPr>
          <w:p w14:paraId="675529FC">
            <w:pPr>
              <w:spacing w:line="300" w:lineRule="exact"/>
              <w:jc w:val="center"/>
              <w:rPr>
                <w:rFonts w:hint="eastAsia" w:ascii="仿宋" w:hAnsi="仿宋" w:eastAsia="仿宋" w:cs="仿宋"/>
                <w:szCs w:val="21"/>
                <w:highlight w:val="none"/>
              </w:rPr>
            </w:pPr>
          </w:p>
        </w:tc>
        <w:tc>
          <w:tcPr>
            <w:tcW w:w="2641" w:type="dxa"/>
            <w:vAlign w:val="center"/>
          </w:tcPr>
          <w:p w14:paraId="7798D276">
            <w:pPr>
              <w:spacing w:line="300" w:lineRule="exact"/>
              <w:jc w:val="center"/>
              <w:rPr>
                <w:rFonts w:hint="eastAsia" w:ascii="仿宋" w:hAnsi="仿宋" w:eastAsia="仿宋" w:cs="仿宋"/>
                <w:szCs w:val="21"/>
                <w:highlight w:val="none"/>
              </w:rPr>
            </w:pPr>
          </w:p>
        </w:tc>
        <w:tc>
          <w:tcPr>
            <w:tcW w:w="1010" w:type="dxa"/>
            <w:vAlign w:val="center"/>
          </w:tcPr>
          <w:p w14:paraId="12C1E284">
            <w:pPr>
              <w:spacing w:line="300" w:lineRule="exact"/>
              <w:jc w:val="center"/>
              <w:rPr>
                <w:rFonts w:hint="eastAsia" w:ascii="仿宋" w:hAnsi="仿宋" w:eastAsia="仿宋" w:cs="仿宋"/>
                <w:szCs w:val="21"/>
                <w:highlight w:val="none"/>
              </w:rPr>
            </w:pPr>
          </w:p>
        </w:tc>
        <w:tc>
          <w:tcPr>
            <w:tcW w:w="1265" w:type="dxa"/>
            <w:vAlign w:val="center"/>
          </w:tcPr>
          <w:p w14:paraId="1A32214A">
            <w:pPr>
              <w:spacing w:line="300" w:lineRule="exact"/>
              <w:jc w:val="center"/>
              <w:rPr>
                <w:rFonts w:hint="eastAsia" w:ascii="仿宋" w:hAnsi="仿宋" w:eastAsia="仿宋" w:cs="仿宋"/>
                <w:szCs w:val="21"/>
                <w:highlight w:val="none"/>
              </w:rPr>
            </w:pPr>
          </w:p>
        </w:tc>
        <w:tc>
          <w:tcPr>
            <w:tcW w:w="1228" w:type="dxa"/>
            <w:vAlign w:val="center"/>
          </w:tcPr>
          <w:p w14:paraId="4263D48F">
            <w:pPr>
              <w:spacing w:line="300" w:lineRule="exact"/>
              <w:jc w:val="center"/>
              <w:rPr>
                <w:rFonts w:hint="eastAsia" w:ascii="仿宋" w:hAnsi="仿宋" w:eastAsia="仿宋" w:cs="仿宋"/>
                <w:szCs w:val="21"/>
                <w:highlight w:val="none"/>
              </w:rPr>
            </w:pPr>
          </w:p>
        </w:tc>
        <w:tc>
          <w:tcPr>
            <w:tcW w:w="1232" w:type="dxa"/>
            <w:vMerge w:val="restart"/>
            <w:vAlign w:val="center"/>
          </w:tcPr>
          <w:p w14:paraId="10E13B1F">
            <w:pPr>
              <w:spacing w:line="300" w:lineRule="exact"/>
              <w:jc w:val="center"/>
              <w:rPr>
                <w:rFonts w:hint="eastAsia" w:ascii="仿宋" w:hAnsi="仿宋" w:eastAsia="仿宋" w:cs="仿宋"/>
                <w:szCs w:val="21"/>
                <w:highlight w:val="none"/>
              </w:rPr>
            </w:pPr>
          </w:p>
        </w:tc>
      </w:tr>
      <w:tr w14:paraId="6817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04EB63DE">
            <w:pPr>
              <w:spacing w:line="300" w:lineRule="exact"/>
              <w:jc w:val="center"/>
              <w:rPr>
                <w:rFonts w:hint="eastAsia" w:ascii="仿宋" w:hAnsi="仿宋" w:eastAsia="仿宋" w:cs="仿宋"/>
                <w:szCs w:val="21"/>
                <w:highlight w:val="none"/>
              </w:rPr>
            </w:pPr>
          </w:p>
        </w:tc>
        <w:tc>
          <w:tcPr>
            <w:tcW w:w="2641" w:type="dxa"/>
            <w:vAlign w:val="center"/>
          </w:tcPr>
          <w:p w14:paraId="6EB11CA7">
            <w:pPr>
              <w:spacing w:line="300" w:lineRule="exact"/>
              <w:jc w:val="center"/>
              <w:rPr>
                <w:rFonts w:hint="eastAsia" w:ascii="仿宋" w:hAnsi="仿宋" w:eastAsia="仿宋" w:cs="仿宋"/>
                <w:szCs w:val="21"/>
                <w:highlight w:val="none"/>
              </w:rPr>
            </w:pPr>
          </w:p>
        </w:tc>
        <w:tc>
          <w:tcPr>
            <w:tcW w:w="1010" w:type="dxa"/>
            <w:vAlign w:val="center"/>
          </w:tcPr>
          <w:p w14:paraId="4BFD33E7">
            <w:pPr>
              <w:spacing w:line="300" w:lineRule="exact"/>
              <w:jc w:val="center"/>
              <w:rPr>
                <w:rFonts w:hint="eastAsia" w:ascii="仿宋" w:hAnsi="仿宋" w:eastAsia="仿宋" w:cs="仿宋"/>
                <w:szCs w:val="21"/>
                <w:highlight w:val="none"/>
              </w:rPr>
            </w:pPr>
          </w:p>
        </w:tc>
        <w:tc>
          <w:tcPr>
            <w:tcW w:w="1265" w:type="dxa"/>
            <w:vAlign w:val="center"/>
          </w:tcPr>
          <w:p w14:paraId="1F3B1877">
            <w:pPr>
              <w:spacing w:line="300" w:lineRule="exact"/>
              <w:jc w:val="center"/>
              <w:rPr>
                <w:rFonts w:hint="eastAsia" w:ascii="仿宋" w:hAnsi="仿宋" w:eastAsia="仿宋" w:cs="仿宋"/>
                <w:szCs w:val="21"/>
                <w:highlight w:val="none"/>
              </w:rPr>
            </w:pPr>
          </w:p>
        </w:tc>
        <w:tc>
          <w:tcPr>
            <w:tcW w:w="1228" w:type="dxa"/>
            <w:vAlign w:val="center"/>
          </w:tcPr>
          <w:p w14:paraId="6F2DD2E4">
            <w:pPr>
              <w:spacing w:line="300" w:lineRule="exact"/>
              <w:jc w:val="center"/>
              <w:rPr>
                <w:rFonts w:hint="eastAsia" w:ascii="仿宋" w:hAnsi="仿宋" w:eastAsia="仿宋" w:cs="仿宋"/>
                <w:szCs w:val="21"/>
                <w:highlight w:val="none"/>
              </w:rPr>
            </w:pPr>
          </w:p>
        </w:tc>
        <w:tc>
          <w:tcPr>
            <w:tcW w:w="1232" w:type="dxa"/>
            <w:vMerge w:val="continue"/>
            <w:vAlign w:val="center"/>
          </w:tcPr>
          <w:p w14:paraId="400F2484">
            <w:pPr>
              <w:spacing w:line="300" w:lineRule="exact"/>
              <w:jc w:val="center"/>
              <w:rPr>
                <w:rFonts w:hint="eastAsia" w:ascii="仿宋" w:hAnsi="仿宋" w:eastAsia="仿宋" w:cs="仿宋"/>
                <w:szCs w:val="21"/>
                <w:highlight w:val="none"/>
              </w:rPr>
            </w:pPr>
          </w:p>
        </w:tc>
      </w:tr>
      <w:tr w14:paraId="5425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16F9B487">
            <w:pPr>
              <w:spacing w:line="300" w:lineRule="exact"/>
              <w:jc w:val="center"/>
              <w:rPr>
                <w:rFonts w:hint="eastAsia" w:ascii="仿宋" w:hAnsi="仿宋" w:eastAsia="仿宋" w:cs="仿宋"/>
                <w:szCs w:val="21"/>
                <w:highlight w:val="none"/>
              </w:rPr>
            </w:pPr>
          </w:p>
        </w:tc>
        <w:tc>
          <w:tcPr>
            <w:tcW w:w="2641" w:type="dxa"/>
            <w:vAlign w:val="center"/>
          </w:tcPr>
          <w:p w14:paraId="7D585A65">
            <w:pPr>
              <w:spacing w:line="300" w:lineRule="exact"/>
              <w:jc w:val="center"/>
              <w:rPr>
                <w:rFonts w:hint="eastAsia" w:ascii="仿宋" w:hAnsi="仿宋" w:eastAsia="仿宋" w:cs="仿宋"/>
                <w:szCs w:val="21"/>
                <w:highlight w:val="none"/>
              </w:rPr>
            </w:pPr>
          </w:p>
        </w:tc>
        <w:tc>
          <w:tcPr>
            <w:tcW w:w="1010" w:type="dxa"/>
            <w:vAlign w:val="center"/>
          </w:tcPr>
          <w:p w14:paraId="39AB4D0E">
            <w:pPr>
              <w:spacing w:line="300" w:lineRule="exact"/>
              <w:jc w:val="center"/>
              <w:rPr>
                <w:rFonts w:hint="eastAsia" w:ascii="仿宋" w:hAnsi="仿宋" w:eastAsia="仿宋" w:cs="仿宋"/>
                <w:szCs w:val="21"/>
                <w:highlight w:val="none"/>
              </w:rPr>
            </w:pPr>
          </w:p>
        </w:tc>
        <w:tc>
          <w:tcPr>
            <w:tcW w:w="1265" w:type="dxa"/>
            <w:vAlign w:val="center"/>
          </w:tcPr>
          <w:p w14:paraId="690DC843">
            <w:pPr>
              <w:spacing w:line="300" w:lineRule="exact"/>
              <w:jc w:val="center"/>
              <w:rPr>
                <w:rFonts w:hint="eastAsia" w:ascii="仿宋" w:hAnsi="仿宋" w:eastAsia="仿宋" w:cs="仿宋"/>
                <w:szCs w:val="21"/>
                <w:highlight w:val="none"/>
              </w:rPr>
            </w:pPr>
          </w:p>
        </w:tc>
        <w:tc>
          <w:tcPr>
            <w:tcW w:w="1228" w:type="dxa"/>
            <w:vAlign w:val="center"/>
          </w:tcPr>
          <w:p w14:paraId="2A92706E">
            <w:pPr>
              <w:spacing w:line="300" w:lineRule="exact"/>
              <w:jc w:val="center"/>
              <w:rPr>
                <w:rFonts w:hint="eastAsia" w:ascii="仿宋" w:hAnsi="仿宋" w:eastAsia="仿宋" w:cs="仿宋"/>
                <w:szCs w:val="21"/>
                <w:highlight w:val="none"/>
              </w:rPr>
            </w:pPr>
          </w:p>
        </w:tc>
        <w:tc>
          <w:tcPr>
            <w:tcW w:w="1232" w:type="dxa"/>
            <w:vMerge w:val="continue"/>
            <w:vAlign w:val="center"/>
          </w:tcPr>
          <w:p w14:paraId="155472A2">
            <w:pPr>
              <w:spacing w:line="300" w:lineRule="exact"/>
              <w:jc w:val="center"/>
              <w:rPr>
                <w:rFonts w:hint="eastAsia" w:ascii="仿宋" w:hAnsi="仿宋" w:eastAsia="仿宋" w:cs="仿宋"/>
                <w:szCs w:val="21"/>
                <w:highlight w:val="none"/>
              </w:rPr>
            </w:pPr>
          </w:p>
        </w:tc>
      </w:tr>
      <w:tr w14:paraId="208F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3867ACE4">
            <w:pPr>
              <w:spacing w:line="300" w:lineRule="exact"/>
              <w:jc w:val="center"/>
              <w:rPr>
                <w:rFonts w:hint="eastAsia" w:ascii="仿宋" w:hAnsi="仿宋" w:eastAsia="仿宋" w:cs="仿宋"/>
                <w:szCs w:val="21"/>
                <w:highlight w:val="none"/>
              </w:rPr>
            </w:pPr>
          </w:p>
        </w:tc>
        <w:tc>
          <w:tcPr>
            <w:tcW w:w="2641" w:type="dxa"/>
            <w:vAlign w:val="center"/>
          </w:tcPr>
          <w:p w14:paraId="3CFDD1A6">
            <w:pPr>
              <w:spacing w:line="300" w:lineRule="exact"/>
              <w:jc w:val="center"/>
              <w:rPr>
                <w:rFonts w:hint="eastAsia" w:ascii="仿宋" w:hAnsi="仿宋" w:eastAsia="仿宋" w:cs="仿宋"/>
                <w:szCs w:val="21"/>
                <w:highlight w:val="none"/>
              </w:rPr>
            </w:pPr>
          </w:p>
        </w:tc>
        <w:tc>
          <w:tcPr>
            <w:tcW w:w="1010" w:type="dxa"/>
            <w:vAlign w:val="center"/>
          </w:tcPr>
          <w:p w14:paraId="250C17D1">
            <w:pPr>
              <w:spacing w:line="300" w:lineRule="exact"/>
              <w:jc w:val="center"/>
              <w:rPr>
                <w:rFonts w:hint="eastAsia" w:ascii="仿宋" w:hAnsi="仿宋" w:eastAsia="仿宋" w:cs="仿宋"/>
                <w:szCs w:val="21"/>
                <w:highlight w:val="none"/>
              </w:rPr>
            </w:pPr>
          </w:p>
        </w:tc>
        <w:tc>
          <w:tcPr>
            <w:tcW w:w="1265" w:type="dxa"/>
            <w:vAlign w:val="center"/>
          </w:tcPr>
          <w:p w14:paraId="0407F74D">
            <w:pPr>
              <w:spacing w:line="300" w:lineRule="exact"/>
              <w:jc w:val="center"/>
              <w:rPr>
                <w:rFonts w:hint="eastAsia" w:ascii="仿宋" w:hAnsi="仿宋" w:eastAsia="仿宋" w:cs="仿宋"/>
                <w:szCs w:val="21"/>
                <w:highlight w:val="none"/>
              </w:rPr>
            </w:pPr>
          </w:p>
        </w:tc>
        <w:tc>
          <w:tcPr>
            <w:tcW w:w="1228" w:type="dxa"/>
            <w:vAlign w:val="center"/>
          </w:tcPr>
          <w:p w14:paraId="46C2F498">
            <w:pPr>
              <w:spacing w:line="300" w:lineRule="exact"/>
              <w:jc w:val="center"/>
              <w:rPr>
                <w:rFonts w:hint="eastAsia" w:ascii="仿宋" w:hAnsi="仿宋" w:eastAsia="仿宋" w:cs="仿宋"/>
                <w:szCs w:val="21"/>
                <w:highlight w:val="none"/>
              </w:rPr>
            </w:pPr>
          </w:p>
        </w:tc>
        <w:tc>
          <w:tcPr>
            <w:tcW w:w="1232" w:type="dxa"/>
            <w:vMerge w:val="continue"/>
            <w:vAlign w:val="center"/>
          </w:tcPr>
          <w:p w14:paraId="75E6803B">
            <w:pPr>
              <w:spacing w:line="300" w:lineRule="exact"/>
              <w:jc w:val="center"/>
              <w:rPr>
                <w:rFonts w:hint="eastAsia" w:ascii="仿宋" w:hAnsi="仿宋" w:eastAsia="仿宋" w:cs="仿宋"/>
                <w:szCs w:val="21"/>
                <w:highlight w:val="none"/>
              </w:rPr>
            </w:pPr>
          </w:p>
        </w:tc>
      </w:tr>
      <w:tr w14:paraId="7553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restart"/>
            <w:vAlign w:val="center"/>
          </w:tcPr>
          <w:p w14:paraId="6364B703">
            <w:pPr>
              <w:spacing w:line="300" w:lineRule="exact"/>
              <w:jc w:val="center"/>
              <w:rPr>
                <w:rFonts w:hint="eastAsia" w:ascii="仿宋" w:hAnsi="仿宋" w:eastAsia="仿宋" w:cs="仿宋"/>
                <w:szCs w:val="21"/>
                <w:highlight w:val="none"/>
              </w:rPr>
            </w:pPr>
          </w:p>
        </w:tc>
        <w:tc>
          <w:tcPr>
            <w:tcW w:w="2641" w:type="dxa"/>
            <w:vAlign w:val="center"/>
          </w:tcPr>
          <w:p w14:paraId="09E3A0AF">
            <w:pPr>
              <w:spacing w:line="300" w:lineRule="exact"/>
              <w:jc w:val="center"/>
              <w:rPr>
                <w:rFonts w:hint="eastAsia" w:ascii="仿宋" w:hAnsi="仿宋" w:eastAsia="仿宋" w:cs="仿宋"/>
                <w:szCs w:val="21"/>
                <w:highlight w:val="none"/>
              </w:rPr>
            </w:pPr>
          </w:p>
        </w:tc>
        <w:tc>
          <w:tcPr>
            <w:tcW w:w="1010" w:type="dxa"/>
            <w:vAlign w:val="center"/>
          </w:tcPr>
          <w:p w14:paraId="722B54AF">
            <w:pPr>
              <w:spacing w:line="300" w:lineRule="exact"/>
              <w:jc w:val="center"/>
              <w:rPr>
                <w:rFonts w:hint="eastAsia" w:ascii="仿宋" w:hAnsi="仿宋" w:eastAsia="仿宋" w:cs="仿宋"/>
                <w:szCs w:val="21"/>
                <w:highlight w:val="none"/>
              </w:rPr>
            </w:pPr>
          </w:p>
        </w:tc>
        <w:tc>
          <w:tcPr>
            <w:tcW w:w="1265" w:type="dxa"/>
            <w:vAlign w:val="center"/>
          </w:tcPr>
          <w:p w14:paraId="0A1E384C">
            <w:pPr>
              <w:spacing w:line="300" w:lineRule="exact"/>
              <w:jc w:val="center"/>
              <w:rPr>
                <w:rFonts w:hint="eastAsia" w:ascii="仿宋" w:hAnsi="仿宋" w:eastAsia="仿宋" w:cs="仿宋"/>
                <w:szCs w:val="21"/>
                <w:highlight w:val="none"/>
              </w:rPr>
            </w:pPr>
          </w:p>
        </w:tc>
        <w:tc>
          <w:tcPr>
            <w:tcW w:w="1228" w:type="dxa"/>
            <w:vAlign w:val="center"/>
          </w:tcPr>
          <w:p w14:paraId="7100812F">
            <w:pPr>
              <w:spacing w:line="300" w:lineRule="exact"/>
              <w:jc w:val="center"/>
              <w:rPr>
                <w:rFonts w:hint="eastAsia" w:ascii="仿宋" w:hAnsi="仿宋" w:eastAsia="仿宋" w:cs="仿宋"/>
                <w:szCs w:val="21"/>
                <w:highlight w:val="none"/>
              </w:rPr>
            </w:pPr>
          </w:p>
        </w:tc>
        <w:tc>
          <w:tcPr>
            <w:tcW w:w="1232" w:type="dxa"/>
            <w:vMerge w:val="restart"/>
            <w:vAlign w:val="center"/>
          </w:tcPr>
          <w:p w14:paraId="6E5708C6">
            <w:pPr>
              <w:spacing w:line="300" w:lineRule="exact"/>
              <w:jc w:val="center"/>
              <w:rPr>
                <w:rFonts w:hint="eastAsia" w:ascii="仿宋" w:hAnsi="仿宋" w:eastAsia="仿宋" w:cs="仿宋"/>
                <w:szCs w:val="21"/>
                <w:highlight w:val="none"/>
              </w:rPr>
            </w:pPr>
          </w:p>
        </w:tc>
      </w:tr>
      <w:tr w14:paraId="1301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3E6932A4">
            <w:pPr>
              <w:spacing w:line="300" w:lineRule="exact"/>
              <w:jc w:val="center"/>
              <w:rPr>
                <w:rFonts w:hint="eastAsia" w:ascii="仿宋" w:hAnsi="仿宋" w:eastAsia="仿宋" w:cs="仿宋"/>
                <w:szCs w:val="21"/>
                <w:highlight w:val="none"/>
              </w:rPr>
            </w:pPr>
          </w:p>
        </w:tc>
        <w:tc>
          <w:tcPr>
            <w:tcW w:w="2641" w:type="dxa"/>
            <w:vAlign w:val="center"/>
          </w:tcPr>
          <w:p w14:paraId="769A854D">
            <w:pPr>
              <w:spacing w:line="300" w:lineRule="exact"/>
              <w:jc w:val="center"/>
              <w:rPr>
                <w:rFonts w:hint="eastAsia" w:ascii="仿宋" w:hAnsi="仿宋" w:eastAsia="仿宋" w:cs="仿宋"/>
                <w:szCs w:val="21"/>
                <w:highlight w:val="none"/>
              </w:rPr>
            </w:pPr>
          </w:p>
        </w:tc>
        <w:tc>
          <w:tcPr>
            <w:tcW w:w="1010" w:type="dxa"/>
            <w:vAlign w:val="center"/>
          </w:tcPr>
          <w:p w14:paraId="0D3EB906">
            <w:pPr>
              <w:spacing w:line="300" w:lineRule="exact"/>
              <w:jc w:val="center"/>
              <w:rPr>
                <w:rFonts w:hint="eastAsia" w:ascii="仿宋" w:hAnsi="仿宋" w:eastAsia="仿宋" w:cs="仿宋"/>
                <w:szCs w:val="21"/>
                <w:highlight w:val="none"/>
              </w:rPr>
            </w:pPr>
          </w:p>
        </w:tc>
        <w:tc>
          <w:tcPr>
            <w:tcW w:w="1265" w:type="dxa"/>
            <w:vAlign w:val="center"/>
          </w:tcPr>
          <w:p w14:paraId="70941779">
            <w:pPr>
              <w:spacing w:line="300" w:lineRule="exact"/>
              <w:jc w:val="center"/>
              <w:rPr>
                <w:rFonts w:hint="eastAsia" w:ascii="仿宋" w:hAnsi="仿宋" w:eastAsia="仿宋" w:cs="仿宋"/>
                <w:szCs w:val="21"/>
                <w:highlight w:val="none"/>
              </w:rPr>
            </w:pPr>
          </w:p>
        </w:tc>
        <w:tc>
          <w:tcPr>
            <w:tcW w:w="1228" w:type="dxa"/>
            <w:vAlign w:val="center"/>
          </w:tcPr>
          <w:p w14:paraId="4369E6E5">
            <w:pPr>
              <w:spacing w:line="300" w:lineRule="exact"/>
              <w:jc w:val="center"/>
              <w:rPr>
                <w:rFonts w:hint="eastAsia" w:ascii="仿宋" w:hAnsi="仿宋" w:eastAsia="仿宋" w:cs="仿宋"/>
                <w:szCs w:val="21"/>
                <w:highlight w:val="none"/>
              </w:rPr>
            </w:pPr>
          </w:p>
        </w:tc>
        <w:tc>
          <w:tcPr>
            <w:tcW w:w="1232" w:type="dxa"/>
            <w:vMerge w:val="continue"/>
            <w:vAlign w:val="center"/>
          </w:tcPr>
          <w:p w14:paraId="544F0F9E">
            <w:pPr>
              <w:spacing w:line="300" w:lineRule="exact"/>
              <w:jc w:val="center"/>
              <w:rPr>
                <w:rFonts w:hint="eastAsia" w:ascii="仿宋" w:hAnsi="仿宋" w:eastAsia="仿宋" w:cs="仿宋"/>
                <w:szCs w:val="21"/>
                <w:highlight w:val="none"/>
              </w:rPr>
            </w:pPr>
          </w:p>
        </w:tc>
      </w:tr>
      <w:tr w14:paraId="21B6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4674ABBF">
            <w:pPr>
              <w:spacing w:line="300" w:lineRule="exact"/>
              <w:jc w:val="center"/>
              <w:rPr>
                <w:rFonts w:hint="eastAsia" w:ascii="仿宋" w:hAnsi="仿宋" w:eastAsia="仿宋" w:cs="仿宋"/>
                <w:szCs w:val="21"/>
                <w:highlight w:val="none"/>
              </w:rPr>
            </w:pPr>
          </w:p>
        </w:tc>
        <w:tc>
          <w:tcPr>
            <w:tcW w:w="2641" w:type="dxa"/>
            <w:vAlign w:val="center"/>
          </w:tcPr>
          <w:p w14:paraId="4369810E">
            <w:pPr>
              <w:spacing w:line="300" w:lineRule="exact"/>
              <w:jc w:val="center"/>
              <w:rPr>
                <w:rFonts w:hint="eastAsia" w:ascii="仿宋" w:hAnsi="仿宋" w:eastAsia="仿宋" w:cs="仿宋"/>
                <w:szCs w:val="21"/>
                <w:highlight w:val="none"/>
              </w:rPr>
            </w:pPr>
          </w:p>
        </w:tc>
        <w:tc>
          <w:tcPr>
            <w:tcW w:w="1010" w:type="dxa"/>
            <w:vAlign w:val="center"/>
          </w:tcPr>
          <w:p w14:paraId="00C91C7D">
            <w:pPr>
              <w:spacing w:line="300" w:lineRule="exact"/>
              <w:jc w:val="center"/>
              <w:rPr>
                <w:rFonts w:hint="eastAsia" w:ascii="仿宋" w:hAnsi="仿宋" w:eastAsia="仿宋" w:cs="仿宋"/>
                <w:szCs w:val="21"/>
                <w:highlight w:val="none"/>
              </w:rPr>
            </w:pPr>
          </w:p>
        </w:tc>
        <w:tc>
          <w:tcPr>
            <w:tcW w:w="1265" w:type="dxa"/>
            <w:vAlign w:val="center"/>
          </w:tcPr>
          <w:p w14:paraId="1C809462">
            <w:pPr>
              <w:spacing w:line="300" w:lineRule="exact"/>
              <w:jc w:val="center"/>
              <w:rPr>
                <w:rFonts w:hint="eastAsia" w:ascii="仿宋" w:hAnsi="仿宋" w:eastAsia="仿宋" w:cs="仿宋"/>
                <w:szCs w:val="21"/>
                <w:highlight w:val="none"/>
              </w:rPr>
            </w:pPr>
          </w:p>
        </w:tc>
        <w:tc>
          <w:tcPr>
            <w:tcW w:w="1228" w:type="dxa"/>
            <w:vAlign w:val="center"/>
          </w:tcPr>
          <w:p w14:paraId="20779F4B">
            <w:pPr>
              <w:spacing w:line="300" w:lineRule="exact"/>
              <w:jc w:val="center"/>
              <w:rPr>
                <w:rFonts w:hint="eastAsia" w:ascii="仿宋" w:hAnsi="仿宋" w:eastAsia="仿宋" w:cs="仿宋"/>
                <w:szCs w:val="21"/>
                <w:highlight w:val="none"/>
              </w:rPr>
            </w:pPr>
          </w:p>
        </w:tc>
        <w:tc>
          <w:tcPr>
            <w:tcW w:w="1232" w:type="dxa"/>
            <w:vMerge w:val="continue"/>
            <w:vAlign w:val="center"/>
          </w:tcPr>
          <w:p w14:paraId="1773C97D">
            <w:pPr>
              <w:spacing w:line="300" w:lineRule="exact"/>
              <w:jc w:val="center"/>
              <w:rPr>
                <w:rFonts w:hint="eastAsia" w:ascii="仿宋" w:hAnsi="仿宋" w:eastAsia="仿宋" w:cs="仿宋"/>
                <w:szCs w:val="21"/>
                <w:highlight w:val="none"/>
              </w:rPr>
            </w:pPr>
          </w:p>
        </w:tc>
      </w:tr>
      <w:tr w14:paraId="4B5D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762BABC6">
            <w:pPr>
              <w:spacing w:line="300" w:lineRule="exact"/>
              <w:jc w:val="center"/>
              <w:rPr>
                <w:rFonts w:hint="eastAsia" w:ascii="仿宋" w:hAnsi="仿宋" w:eastAsia="仿宋" w:cs="仿宋"/>
                <w:szCs w:val="21"/>
                <w:highlight w:val="none"/>
              </w:rPr>
            </w:pPr>
          </w:p>
        </w:tc>
        <w:tc>
          <w:tcPr>
            <w:tcW w:w="2641" w:type="dxa"/>
            <w:vAlign w:val="center"/>
          </w:tcPr>
          <w:p w14:paraId="0A3BDA88">
            <w:pPr>
              <w:spacing w:line="300" w:lineRule="exact"/>
              <w:jc w:val="center"/>
              <w:rPr>
                <w:rFonts w:hint="eastAsia" w:ascii="仿宋" w:hAnsi="仿宋" w:eastAsia="仿宋" w:cs="仿宋"/>
                <w:szCs w:val="21"/>
                <w:highlight w:val="none"/>
              </w:rPr>
            </w:pPr>
          </w:p>
        </w:tc>
        <w:tc>
          <w:tcPr>
            <w:tcW w:w="1010" w:type="dxa"/>
            <w:vAlign w:val="center"/>
          </w:tcPr>
          <w:p w14:paraId="26DC9367">
            <w:pPr>
              <w:spacing w:line="300" w:lineRule="exact"/>
              <w:jc w:val="center"/>
              <w:rPr>
                <w:rFonts w:hint="eastAsia" w:ascii="仿宋" w:hAnsi="仿宋" w:eastAsia="仿宋" w:cs="仿宋"/>
                <w:szCs w:val="21"/>
                <w:highlight w:val="none"/>
              </w:rPr>
            </w:pPr>
          </w:p>
        </w:tc>
        <w:tc>
          <w:tcPr>
            <w:tcW w:w="1265" w:type="dxa"/>
            <w:vAlign w:val="center"/>
          </w:tcPr>
          <w:p w14:paraId="060CC040">
            <w:pPr>
              <w:spacing w:line="300" w:lineRule="exact"/>
              <w:jc w:val="center"/>
              <w:rPr>
                <w:rFonts w:hint="eastAsia" w:ascii="仿宋" w:hAnsi="仿宋" w:eastAsia="仿宋" w:cs="仿宋"/>
                <w:szCs w:val="21"/>
                <w:highlight w:val="none"/>
              </w:rPr>
            </w:pPr>
          </w:p>
        </w:tc>
        <w:tc>
          <w:tcPr>
            <w:tcW w:w="1228" w:type="dxa"/>
            <w:vAlign w:val="center"/>
          </w:tcPr>
          <w:p w14:paraId="2B54E5FF">
            <w:pPr>
              <w:spacing w:line="300" w:lineRule="exact"/>
              <w:jc w:val="center"/>
              <w:rPr>
                <w:rFonts w:hint="eastAsia" w:ascii="仿宋" w:hAnsi="仿宋" w:eastAsia="仿宋" w:cs="仿宋"/>
                <w:szCs w:val="21"/>
                <w:highlight w:val="none"/>
              </w:rPr>
            </w:pPr>
          </w:p>
        </w:tc>
        <w:tc>
          <w:tcPr>
            <w:tcW w:w="1232" w:type="dxa"/>
            <w:vMerge w:val="continue"/>
            <w:vAlign w:val="center"/>
          </w:tcPr>
          <w:p w14:paraId="4FAA2554">
            <w:pPr>
              <w:spacing w:line="300" w:lineRule="exact"/>
              <w:jc w:val="center"/>
              <w:rPr>
                <w:rFonts w:hint="eastAsia" w:ascii="仿宋" w:hAnsi="仿宋" w:eastAsia="仿宋" w:cs="仿宋"/>
                <w:szCs w:val="21"/>
                <w:highlight w:val="none"/>
              </w:rPr>
            </w:pPr>
          </w:p>
        </w:tc>
      </w:tr>
      <w:tr w14:paraId="7349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restart"/>
            <w:vAlign w:val="center"/>
          </w:tcPr>
          <w:p w14:paraId="2EFEE359">
            <w:pPr>
              <w:spacing w:line="300" w:lineRule="exact"/>
              <w:jc w:val="center"/>
              <w:rPr>
                <w:rFonts w:hint="eastAsia" w:ascii="仿宋" w:hAnsi="仿宋" w:eastAsia="仿宋" w:cs="仿宋"/>
                <w:szCs w:val="21"/>
                <w:highlight w:val="none"/>
              </w:rPr>
            </w:pPr>
          </w:p>
        </w:tc>
        <w:tc>
          <w:tcPr>
            <w:tcW w:w="2641" w:type="dxa"/>
            <w:vAlign w:val="center"/>
          </w:tcPr>
          <w:p w14:paraId="2DFFE3DD">
            <w:pPr>
              <w:spacing w:line="300" w:lineRule="exact"/>
              <w:jc w:val="center"/>
              <w:rPr>
                <w:rFonts w:hint="eastAsia" w:ascii="仿宋" w:hAnsi="仿宋" w:eastAsia="仿宋" w:cs="仿宋"/>
                <w:szCs w:val="21"/>
                <w:highlight w:val="none"/>
              </w:rPr>
            </w:pPr>
          </w:p>
        </w:tc>
        <w:tc>
          <w:tcPr>
            <w:tcW w:w="1010" w:type="dxa"/>
            <w:vAlign w:val="center"/>
          </w:tcPr>
          <w:p w14:paraId="7AD0CD97">
            <w:pPr>
              <w:spacing w:line="300" w:lineRule="exact"/>
              <w:jc w:val="center"/>
              <w:rPr>
                <w:rFonts w:hint="eastAsia" w:ascii="仿宋" w:hAnsi="仿宋" w:eastAsia="仿宋" w:cs="仿宋"/>
                <w:szCs w:val="21"/>
                <w:highlight w:val="none"/>
              </w:rPr>
            </w:pPr>
          </w:p>
        </w:tc>
        <w:tc>
          <w:tcPr>
            <w:tcW w:w="1265" w:type="dxa"/>
            <w:vAlign w:val="center"/>
          </w:tcPr>
          <w:p w14:paraId="5E40D43F">
            <w:pPr>
              <w:spacing w:line="300" w:lineRule="exact"/>
              <w:jc w:val="center"/>
              <w:rPr>
                <w:rFonts w:hint="eastAsia" w:ascii="仿宋" w:hAnsi="仿宋" w:eastAsia="仿宋" w:cs="仿宋"/>
                <w:szCs w:val="21"/>
                <w:highlight w:val="none"/>
              </w:rPr>
            </w:pPr>
          </w:p>
        </w:tc>
        <w:tc>
          <w:tcPr>
            <w:tcW w:w="1228" w:type="dxa"/>
            <w:vAlign w:val="center"/>
          </w:tcPr>
          <w:p w14:paraId="7CE35444">
            <w:pPr>
              <w:spacing w:line="300" w:lineRule="exact"/>
              <w:jc w:val="center"/>
              <w:rPr>
                <w:rFonts w:hint="eastAsia" w:ascii="仿宋" w:hAnsi="仿宋" w:eastAsia="仿宋" w:cs="仿宋"/>
                <w:szCs w:val="21"/>
                <w:highlight w:val="none"/>
              </w:rPr>
            </w:pPr>
          </w:p>
        </w:tc>
        <w:tc>
          <w:tcPr>
            <w:tcW w:w="1232" w:type="dxa"/>
            <w:vMerge w:val="restart"/>
            <w:vAlign w:val="center"/>
          </w:tcPr>
          <w:p w14:paraId="172EB0F2">
            <w:pPr>
              <w:spacing w:line="300" w:lineRule="exact"/>
              <w:jc w:val="center"/>
              <w:rPr>
                <w:rFonts w:hint="eastAsia" w:ascii="仿宋" w:hAnsi="仿宋" w:eastAsia="仿宋" w:cs="仿宋"/>
                <w:szCs w:val="21"/>
                <w:highlight w:val="none"/>
              </w:rPr>
            </w:pPr>
          </w:p>
        </w:tc>
      </w:tr>
      <w:tr w14:paraId="2D9C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796F7CAB">
            <w:pPr>
              <w:spacing w:line="300" w:lineRule="exact"/>
              <w:rPr>
                <w:rFonts w:hint="eastAsia" w:ascii="仿宋" w:hAnsi="仿宋" w:eastAsia="仿宋" w:cs="仿宋"/>
                <w:szCs w:val="21"/>
                <w:highlight w:val="none"/>
              </w:rPr>
            </w:pPr>
          </w:p>
        </w:tc>
        <w:tc>
          <w:tcPr>
            <w:tcW w:w="2641" w:type="dxa"/>
            <w:vAlign w:val="center"/>
          </w:tcPr>
          <w:p w14:paraId="785AE09A">
            <w:pPr>
              <w:spacing w:line="300" w:lineRule="exact"/>
              <w:jc w:val="center"/>
              <w:rPr>
                <w:rFonts w:hint="eastAsia" w:ascii="仿宋" w:hAnsi="仿宋" w:eastAsia="仿宋" w:cs="仿宋"/>
                <w:szCs w:val="21"/>
                <w:highlight w:val="none"/>
              </w:rPr>
            </w:pPr>
          </w:p>
        </w:tc>
        <w:tc>
          <w:tcPr>
            <w:tcW w:w="1010" w:type="dxa"/>
            <w:vAlign w:val="center"/>
          </w:tcPr>
          <w:p w14:paraId="5DCFB8A2">
            <w:pPr>
              <w:spacing w:line="300" w:lineRule="exact"/>
              <w:jc w:val="center"/>
              <w:rPr>
                <w:rFonts w:hint="eastAsia" w:ascii="仿宋" w:hAnsi="仿宋" w:eastAsia="仿宋" w:cs="仿宋"/>
                <w:szCs w:val="21"/>
                <w:highlight w:val="none"/>
              </w:rPr>
            </w:pPr>
          </w:p>
        </w:tc>
        <w:tc>
          <w:tcPr>
            <w:tcW w:w="1265" w:type="dxa"/>
            <w:vAlign w:val="center"/>
          </w:tcPr>
          <w:p w14:paraId="0E628BD5">
            <w:pPr>
              <w:spacing w:line="300" w:lineRule="exact"/>
              <w:jc w:val="center"/>
              <w:rPr>
                <w:rFonts w:hint="eastAsia" w:ascii="仿宋" w:hAnsi="仿宋" w:eastAsia="仿宋" w:cs="仿宋"/>
                <w:szCs w:val="21"/>
                <w:highlight w:val="none"/>
              </w:rPr>
            </w:pPr>
          </w:p>
        </w:tc>
        <w:tc>
          <w:tcPr>
            <w:tcW w:w="1228" w:type="dxa"/>
            <w:vAlign w:val="center"/>
          </w:tcPr>
          <w:p w14:paraId="13E16C7F">
            <w:pPr>
              <w:spacing w:line="300" w:lineRule="exact"/>
              <w:jc w:val="center"/>
              <w:rPr>
                <w:rFonts w:hint="eastAsia" w:ascii="仿宋" w:hAnsi="仿宋" w:eastAsia="仿宋" w:cs="仿宋"/>
                <w:szCs w:val="21"/>
                <w:highlight w:val="none"/>
              </w:rPr>
            </w:pPr>
          </w:p>
        </w:tc>
        <w:tc>
          <w:tcPr>
            <w:tcW w:w="1232" w:type="dxa"/>
            <w:vMerge w:val="continue"/>
            <w:vAlign w:val="center"/>
          </w:tcPr>
          <w:p w14:paraId="3E2B81C8">
            <w:pPr>
              <w:spacing w:line="300" w:lineRule="exact"/>
              <w:rPr>
                <w:rFonts w:hint="eastAsia" w:ascii="仿宋" w:hAnsi="仿宋" w:eastAsia="仿宋" w:cs="仿宋"/>
                <w:szCs w:val="21"/>
                <w:highlight w:val="none"/>
              </w:rPr>
            </w:pPr>
          </w:p>
        </w:tc>
      </w:tr>
      <w:tr w14:paraId="5EE4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2" w:type="dxa"/>
            <w:vMerge w:val="continue"/>
            <w:vAlign w:val="center"/>
          </w:tcPr>
          <w:p w14:paraId="67227B85">
            <w:pPr>
              <w:spacing w:line="300" w:lineRule="exact"/>
              <w:rPr>
                <w:rFonts w:hint="eastAsia" w:ascii="仿宋" w:hAnsi="仿宋" w:eastAsia="仿宋" w:cs="仿宋"/>
                <w:szCs w:val="21"/>
                <w:highlight w:val="none"/>
              </w:rPr>
            </w:pPr>
          </w:p>
        </w:tc>
        <w:tc>
          <w:tcPr>
            <w:tcW w:w="2641" w:type="dxa"/>
            <w:vAlign w:val="center"/>
          </w:tcPr>
          <w:p w14:paraId="7515A147">
            <w:pPr>
              <w:spacing w:line="300" w:lineRule="exact"/>
              <w:jc w:val="center"/>
              <w:rPr>
                <w:rFonts w:hint="eastAsia" w:ascii="仿宋" w:hAnsi="仿宋" w:eastAsia="仿宋" w:cs="仿宋"/>
                <w:szCs w:val="21"/>
                <w:highlight w:val="none"/>
              </w:rPr>
            </w:pPr>
          </w:p>
        </w:tc>
        <w:tc>
          <w:tcPr>
            <w:tcW w:w="1010" w:type="dxa"/>
            <w:vAlign w:val="center"/>
          </w:tcPr>
          <w:p w14:paraId="02BC0CDC">
            <w:pPr>
              <w:spacing w:line="300" w:lineRule="exact"/>
              <w:jc w:val="center"/>
              <w:rPr>
                <w:rFonts w:hint="eastAsia" w:ascii="仿宋" w:hAnsi="仿宋" w:eastAsia="仿宋" w:cs="仿宋"/>
                <w:szCs w:val="21"/>
                <w:highlight w:val="none"/>
              </w:rPr>
            </w:pPr>
          </w:p>
        </w:tc>
        <w:tc>
          <w:tcPr>
            <w:tcW w:w="1265" w:type="dxa"/>
            <w:vAlign w:val="center"/>
          </w:tcPr>
          <w:p w14:paraId="7EA8A7CA">
            <w:pPr>
              <w:spacing w:line="300" w:lineRule="exact"/>
              <w:jc w:val="center"/>
              <w:rPr>
                <w:rFonts w:hint="eastAsia" w:ascii="仿宋" w:hAnsi="仿宋" w:eastAsia="仿宋" w:cs="仿宋"/>
                <w:szCs w:val="21"/>
                <w:highlight w:val="none"/>
              </w:rPr>
            </w:pPr>
          </w:p>
        </w:tc>
        <w:tc>
          <w:tcPr>
            <w:tcW w:w="1228" w:type="dxa"/>
            <w:vAlign w:val="center"/>
          </w:tcPr>
          <w:p w14:paraId="642F3909">
            <w:pPr>
              <w:spacing w:line="300" w:lineRule="exact"/>
              <w:jc w:val="center"/>
              <w:rPr>
                <w:rFonts w:hint="eastAsia" w:ascii="仿宋" w:hAnsi="仿宋" w:eastAsia="仿宋" w:cs="仿宋"/>
                <w:szCs w:val="21"/>
                <w:highlight w:val="none"/>
              </w:rPr>
            </w:pPr>
          </w:p>
        </w:tc>
        <w:tc>
          <w:tcPr>
            <w:tcW w:w="1232" w:type="dxa"/>
            <w:vMerge w:val="continue"/>
            <w:vAlign w:val="center"/>
          </w:tcPr>
          <w:p w14:paraId="477557C4">
            <w:pPr>
              <w:spacing w:line="300" w:lineRule="exact"/>
              <w:rPr>
                <w:rFonts w:hint="eastAsia" w:ascii="仿宋" w:hAnsi="仿宋" w:eastAsia="仿宋" w:cs="仿宋"/>
                <w:szCs w:val="21"/>
                <w:highlight w:val="none"/>
              </w:rPr>
            </w:pPr>
          </w:p>
        </w:tc>
      </w:tr>
      <w:tr w14:paraId="75DC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22" w:type="dxa"/>
            <w:vMerge w:val="continue"/>
            <w:vAlign w:val="center"/>
          </w:tcPr>
          <w:p w14:paraId="6441956B">
            <w:pPr>
              <w:spacing w:line="300" w:lineRule="exact"/>
              <w:rPr>
                <w:rFonts w:hint="eastAsia" w:ascii="仿宋" w:hAnsi="仿宋" w:eastAsia="仿宋" w:cs="仿宋"/>
                <w:szCs w:val="21"/>
                <w:highlight w:val="none"/>
              </w:rPr>
            </w:pPr>
          </w:p>
        </w:tc>
        <w:tc>
          <w:tcPr>
            <w:tcW w:w="2641" w:type="dxa"/>
            <w:vAlign w:val="center"/>
          </w:tcPr>
          <w:p w14:paraId="2A79C1C7">
            <w:pPr>
              <w:spacing w:line="300" w:lineRule="exact"/>
              <w:jc w:val="center"/>
              <w:rPr>
                <w:rFonts w:hint="eastAsia" w:ascii="仿宋" w:hAnsi="仿宋" w:eastAsia="仿宋" w:cs="仿宋"/>
                <w:szCs w:val="21"/>
                <w:highlight w:val="none"/>
              </w:rPr>
            </w:pPr>
          </w:p>
        </w:tc>
        <w:tc>
          <w:tcPr>
            <w:tcW w:w="1010" w:type="dxa"/>
            <w:vAlign w:val="center"/>
          </w:tcPr>
          <w:p w14:paraId="4D7884FE">
            <w:pPr>
              <w:spacing w:line="300" w:lineRule="exact"/>
              <w:jc w:val="center"/>
              <w:rPr>
                <w:rFonts w:hint="eastAsia" w:ascii="仿宋" w:hAnsi="仿宋" w:eastAsia="仿宋" w:cs="仿宋"/>
                <w:szCs w:val="21"/>
                <w:highlight w:val="none"/>
              </w:rPr>
            </w:pPr>
          </w:p>
        </w:tc>
        <w:tc>
          <w:tcPr>
            <w:tcW w:w="1265" w:type="dxa"/>
            <w:vAlign w:val="center"/>
          </w:tcPr>
          <w:p w14:paraId="01A54DCA">
            <w:pPr>
              <w:spacing w:line="300" w:lineRule="exact"/>
              <w:jc w:val="center"/>
              <w:rPr>
                <w:rFonts w:hint="eastAsia" w:ascii="仿宋" w:hAnsi="仿宋" w:eastAsia="仿宋" w:cs="仿宋"/>
                <w:szCs w:val="21"/>
                <w:highlight w:val="none"/>
              </w:rPr>
            </w:pPr>
          </w:p>
        </w:tc>
        <w:tc>
          <w:tcPr>
            <w:tcW w:w="1228" w:type="dxa"/>
            <w:vAlign w:val="center"/>
          </w:tcPr>
          <w:p w14:paraId="7D622860">
            <w:pPr>
              <w:spacing w:line="300" w:lineRule="exact"/>
              <w:jc w:val="center"/>
              <w:rPr>
                <w:rFonts w:hint="eastAsia" w:ascii="仿宋" w:hAnsi="仿宋" w:eastAsia="仿宋" w:cs="仿宋"/>
                <w:szCs w:val="21"/>
                <w:highlight w:val="none"/>
              </w:rPr>
            </w:pPr>
          </w:p>
        </w:tc>
        <w:tc>
          <w:tcPr>
            <w:tcW w:w="1232" w:type="dxa"/>
            <w:vMerge w:val="continue"/>
            <w:vAlign w:val="center"/>
          </w:tcPr>
          <w:p w14:paraId="331831B2">
            <w:pPr>
              <w:spacing w:line="300" w:lineRule="exact"/>
              <w:rPr>
                <w:rFonts w:hint="eastAsia" w:ascii="仿宋" w:hAnsi="仿宋" w:eastAsia="仿宋" w:cs="仿宋"/>
                <w:szCs w:val="21"/>
                <w:highlight w:val="none"/>
              </w:rPr>
            </w:pPr>
          </w:p>
        </w:tc>
      </w:tr>
    </w:tbl>
    <w:p w14:paraId="4F57D57A">
      <w:pPr>
        <w:tabs>
          <w:tab w:val="left" w:pos="4860"/>
        </w:tabs>
        <w:jc w:val="left"/>
        <w:rPr>
          <w:rFonts w:hint="eastAsia" w:ascii="仿宋" w:hAnsi="仿宋" w:eastAsia="仿宋" w:cs="仿宋"/>
          <w:sz w:val="24"/>
          <w:highlight w:val="none"/>
        </w:rPr>
        <w:sectPr>
          <w:type w:val="continuous"/>
          <w:pgSz w:w="11906" w:h="16838"/>
          <w:pgMar w:top="2098" w:right="1474" w:bottom="1984" w:left="1587" w:header="1304" w:footer="1587" w:gutter="0"/>
          <w:cols w:space="0" w:num="1"/>
          <w:docGrid w:type="linesAndChars" w:linePitch="598" w:charSpace="-1024"/>
        </w:sectPr>
      </w:pPr>
      <w:r>
        <w:rPr>
          <w:rFonts w:hint="eastAsia" w:ascii="仿宋" w:hAnsi="仿宋" w:eastAsia="仿宋" w:cs="仿宋"/>
          <w:sz w:val="24"/>
          <w:highlight w:val="none"/>
        </w:rPr>
        <w:t>注：此表可续</w:t>
      </w:r>
    </w:p>
    <w:p w14:paraId="2B7A1FF8">
      <w:pPr>
        <w:tabs>
          <w:tab w:val="left" w:pos="4860"/>
        </w:tabs>
        <w:jc w:val="center"/>
        <w:rPr>
          <w:rFonts w:hint="eastAsia" w:ascii="宋体" w:hAnsi="宋体" w:cs="宋体"/>
          <w:b/>
          <w:bCs/>
          <w:sz w:val="36"/>
          <w:szCs w:val="36"/>
          <w:highlight w:val="none"/>
        </w:rPr>
      </w:pPr>
      <w:r>
        <w:rPr>
          <w:rFonts w:hint="eastAsia" w:ascii="宋体" w:hAnsi="宋体" w:cs="宋体"/>
          <w:b/>
          <w:bCs/>
          <w:sz w:val="36"/>
          <w:szCs w:val="36"/>
          <w:highlight w:val="none"/>
        </w:rPr>
        <w:t>附：专用教室（实验室）设备（仪器、教具）情况表</w:t>
      </w:r>
    </w:p>
    <w:p w14:paraId="493D4798">
      <w:pPr>
        <w:spacing w:line="600" w:lineRule="exact"/>
        <w:jc w:val="left"/>
        <w:rPr>
          <w:rFonts w:hint="eastAsia" w:ascii="仿宋" w:hAnsi="仿宋" w:eastAsia="仿宋" w:cs="仿宋"/>
          <w:b/>
          <w:bCs/>
          <w:szCs w:val="21"/>
          <w:highlight w:val="none"/>
        </w:rPr>
      </w:pPr>
      <w:r>
        <w:rPr>
          <w:rFonts w:hint="eastAsia" w:ascii="仿宋" w:hAnsi="仿宋" w:eastAsia="仿宋" w:cs="仿宋"/>
          <w:b/>
          <w:bCs/>
          <w:sz w:val="24"/>
          <w:highlight w:val="none"/>
        </w:rPr>
        <w:t>专业名称：                                           盖章：</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598"/>
        <w:gridCol w:w="1352"/>
        <w:gridCol w:w="1352"/>
        <w:gridCol w:w="1379"/>
      </w:tblGrid>
      <w:tr w14:paraId="655E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317" w:type="dxa"/>
            <w:vAlign w:val="center"/>
          </w:tcPr>
          <w:p w14:paraId="300F298C">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专用教室      （实验室）名称</w:t>
            </w:r>
          </w:p>
        </w:tc>
        <w:tc>
          <w:tcPr>
            <w:tcW w:w="2598" w:type="dxa"/>
            <w:vAlign w:val="center"/>
          </w:tcPr>
          <w:p w14:paraId="2F5702DB">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主要设备          （仪器、教具）名称</w:t>
            </w:r>
          </w:p>
        </w:tc>
        <w:tc>
          <w:tcPr>
            <w:tcW w:w="1352" w:type="dxa"/>
            <w:vAlign w:val="center"/>
          </w:tcPr>
          <w:p w14:paraId="4B51CE7C">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数量</w:t>
            </w:r>
          </w:p>
        </w:tc>
        <w:tc>
          <w:tcPr>
            <w:tcW w:w="1352" w:type="dxa"/>
            <w:vAlign w:val="center"/>
          </w:tcPr>
          <w:p w14:paraId="0D5072B3">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价值</w:t>
            </w:r>
          </w:p>
        </w:tc>
        <w:tc>
          <w:tcPr>
            <w:tcW w:w="1379" w:type="dxa"/>
            <w:vAlign w:val="center"/>
          </w:tcPr>
          <w:p w14:paraId="1FDB9C8D">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备注</w:t>
            </w:r>
          </w:p>
        </w:tc>
      </w:tr>
      <w:tr w14:paraId="2782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restart"/>
            <w:vAlign w:val="center"/>
          </w:tcPr>
          <w:p w14:paraId="23F52162">
            <w:pPr>
              <w:spacing w:line="300" w:lineRule="exact"/>
              <w:jc w:val="center"/>
              <w:rPr>
                <w:rFonts w:hint="eastAsia" w:ascii="仿宋" w:hAnsi="仿宋" w:eastAsia="仿宋" w:cs="仿宋"/>
                <w:szCs w:val="21"/>
                <w:highlight w:val="none"/>
              </w:rPr>
            </w:pPr>
          </w:p>
        </w:tc>
        <w:tc>
          <w:tcPr>
            <w:tcW w:w="2598" w:type="dxa"/>
            <w:vAlign w:val="center"/>
          </w:tcPr>
          <w:p w14:paraId="71AE90E2">
            <w:pPr>
              <w:spacing w:line="300" w:lineRule="exact"/>
              <w:jc w:val="center"/>
              <w:rPr>
                <w:rFonts w:hint="eastAsia" w:ascii="仿宋" w:hAnsi="仿宋" w:eastAsia="仿宋" w:cs="仿宋"/>
                <w:szCs w:val="21"/>
                <w:highlight w:val="none"/>
              </w:rPr>
            </w:pPr>
          </w:p>
        </w:tc>
        <w:tc>
          <w:tcPr>
            <w:tcW w:w="1352" w:type="dxa"/>
            <w:vAlign w:val="center"/>
          </w:tcPr>
          <w:p w14:paraId="2F8C3CDF">
            <w:pPr>
              <w:spacing w:line="300" w:lineRule="exact"/>
              <w:jc w:val="center"/>
              <w:rPr>
                <w:rFonts w:hint="eastAsia" w:ascii="仿宋" w:hAnsi="仿宋" w:eastAsia="仿宋" w:cs="仿宋"/>
                <w:szCs w:val="21"/>
                <w:highlight w:val="none"/>
              </w:rPr>
            </w:pPr>
          </w:p>
        </w:tc>
        <w:tc>
          <w:tcPr>
            <w:tcW w:w="1352" w:type="dxa"/>
            <w:vAlign w:val="center"/>
          </w:tcPr>
          <w:p w14:paraId="2B012F6F">
            <w:pPr>
              <w:spacing w:line="300" w:lineRule="exact"/>
              <w:jc w:val="center"/>
              <w:rPr>
                <w:rFonts w:hint="eastAsia" w:ascii="仿宋" w:hAnsi="仿宋" w:eastAsia="仿宋" w:cs="仿宋"/>
                <w:szCs w:val="21"/>
                <w:highlight w:val="none"/>
              </w:rPr>
            </w:pPr>
          </w:p>
        </w:tc>
        <w:tc>
          <w:tcPr>
            <w:tcW w:w="1379" w:type="dxa"/>
            <w:vMerge w:val="restart"/>
            <w:vAlign w:val="center"/>
          </w:tcPr>
          <w:p w14:paraId="391C1A74">
            <w:pPr>
              <w:spacing w:line="300" w:lineRule="exact"/>
              <w:jc w:val="center"/>
              <w:rPr>
                <w:rFonts w:hint="eastAsia" w:ascii="仿宋" w:hAnsi="仿宋" w:eastAsia="仿宋" w:cs="仿宋"/>
                <w:szCs w:val="21"/>
                <w:highlight w:val="none"/>
              </w:rPr>
            </w:pPr>
          </w:p>
        </w:tc>
      </w:tr>
      <w:tr w14:paraId="7D49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0E3279DB">
            <w:pPr>
              <w:spacing w:line="300" w:lineRule="exact"/>
              <w:jc w:val="center"/>
              <w:rPr>
                <w:rFonts w:hint="eastAsia" w:ascii="仿宋" w:hAnsi="仿宋" w:eastAsia="仿宋" w:cs="仿宋"/>
                <w:szCs w:val="21"/>
                <w:highlight w:val="none"/>
              </w:rPr>
            </w:pPr>
          </w:p>
        </w:tc>
        <w:tc>
          <w:tcPr>
            <w:tcW w:w="2598" w:type="dxa"/>
            <w:vAlign w:val="center"/>
          </w:tcPr>
          <w:p w14:paraId="2FF7E7BF">
            <w:pPr>
              <w:spacing w:line="300" w:lineRule="exact"/>
              <w:jc w:val="center"/>
              <w:rPr>
                <w:rFonts w:hint="eastAsia" w:ascii="仿宋" w:hAnsi="仿宋" w:eastAsia="仿宋" w:cs="仿宋"/>
                <w:szCs w:val="21"/>
                <w:highlight w:val="none"/>
              </w:rPr>
            </w:pPr>
          </w:p>
        </w:tc>
        <w:tc>
          <w:tcPr>
            <w:tcW w:w="1352" w:type="dxa"/>
            <w:vAlign w:val="center"/>
          </w:tcPr>
          <w:p w14:paraId="6BAE0D75">
            <w:pPr>
              <w:spacing w:line="300" w:lineRule="exact"/>
              <w:jc w:val="center"/>
              <w:rPr>
                <w:rFonts w:hint="eastAsia" w:ascii="仿宋" w:hAnsi="仿宋" w:eastAsia="仿宋" w:cs="仿宋"/>
                <w:szCs w:val="21"/>
                <w:highlight w:val="none"/>
              </w:rPr>
            </w:pPr>
          </w:p>
        </w:tc>
        <w:tc>
          <w:tcPr>
            <w:tcW w:w="1352" w:type="dxa"/>
            <w:vAlign w:val="center"/>
          </w:tcPr>
          <w:p w14:paraId="2AEEC57A">
            <w:pPr>
              <w:spacing w:line="300" w:lineRule="exact"/>
              <w:jc w:val="center"/>
              <w:rPr>
                <w:rFonts w:hint="eastAsia" w:ascii="仿宋" w:hAnsi="仿宋" w:eastAsia="仿宋" w:cs="仿宋"/>
                <w:szCs w:val="21"/>
                <w:highlight w:val="none"/>
              </w:rPr>
            </w:pPr>
          </w:p>
        </w:tc>
        <w:tc>
          <w:tcPr>
            <w:tcW w:w="1379" w:type="dxa"/>
            <w:vMerge w:val="continue"/>
            <w:vAlign w:val="center"/>
          </w:tcPr>
          <w:p w14:paraId="2BE0B359">
            <w:pPr>
              <w:spacing w:line="300" w:lineRule="exact"/>
              <w:jc w:val="center"/>
              <w:rPr>
                <w:rFonts w:hint="eastAsia" w:ascii="仿宋" w:hAnsi="仿宋" w:eastAsia="仿宋" w:cs="仿宋"/>
                <w:szCs w:val="21"/>
                <w:highlight w:val="none"/>
              </w:rPr>
            </w:pPr>
          </w:p>
        </w:tc>
      </w:tr>
      <w:tr w14:paraId="6675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525FCECF">
            <w:pPr>
              <w:spacing w:line="300" w:lineRule="exact"/>
              <w:jc w:val="center"/>
              <w:rPr>
                <w:rFonts w:hint="eastAsia" w:ascii="仿宋" w:hAnsi="仿宋" w:eastAsia="仿宋" w:cs="仿宋"/>
                <w:szCs w:val="21"/>
                <w:highlight w:val="none"/>
              </w:rPr>
            </w:pPr>
          </w:p>
        </w:tc>
        <w:tc>
          <w:tcPr>
            <w:tcW w:w="2598" w:type="dxa"/>
            <w:vAlign w:val="center"/>
          </w:tcPr>
          <w:p w14:paraId="456C3B28">
            <w:pPr>
              <w:spacing w:line="300" w:lineRule="exact"/>
              <w:jc w:val="center"/>
              <w:rPr>
                <w:rFonts w:hint="eastAsia" w:ascii="仿宋" w:hAnsi="仿宋" w:eastAsia="仿宋" w:cs="仿宋"/>
                <w:szCs w:val="21"/>
                <w:highlight w:val="none"/>
              </w:rPr>
            </w:pPr>
          </w:p>
        </w:tc>
        <w:tc>
          <w:tcPr>
            <w:tcW w:w="1352" w:type="dxa"/>
            <w:vAlign w:val="center"/>
          </w:tcPr>
          <w:p w14:paraId="5C3A2FAE">
            <w:pPr>
              <w:spacing w:line="300" w:lineRule="exact"/>
              <w:jc w:val="center"/>
              <w:rPr>
                <w:rFonts w:hint="eastAsia" w:ascii="仿宋" w:hAnsi="仿宋" w:eastAsia="仿宋" w:cs="仿宋"/>
                <w:szCs w:val="21"/>
                <w:highlight w:val="none"/>
              </w:rPr>
            </w:pPr>
          </w:p>
        </w:tc>
        <w:tc>
          <w:tcPr>
            <w:tcW w:w="1352" w:type="dxa"/>
            <w:vAlign w:val="center"/>
          </w:tcPr>
          <w:p w14:paraId="5BC7D09F">
            <w:pPr>
              <w:spacing w:line="300" w:lineRule="exact"/>
              <w:jc w:val="center"/>
              <w:rPr>
                <w:rFonts w:hint="eastAsia" w:ascii="仿宋" w:hAnsi="仿宋" w:eastAsia="仿宋" w:cs="仿宋"/>
                <w:szCs w:val="21"/>
                <w:highlight w:val="none"/>
              </w:rPr>
            </w:pPr>
          </w:p>
        </w:tc>
        <w:tc>
          <w:tcPr>
            <w:tcW w:w="1379" w:type="dxa"/>
            <w:vMerge w:val="continue"/>
            <w:vAlign w:val="center"/>
          </w:tcPr>
          <w:p w14:paraId="24DF0DF4">
            <w:pPr>
              <w:spacing w:line="300" w:lineRule="exact"/>
              <w:jc w:val="center"/>
              <w:rPr>
                <w:rFonts w:hint="eastAsia" w:ascii="仿宋" w:hAnsi="仿宋" w:eastAsia="仿宋" w:cs="仿宋"/>
                <w:szCs w:val="21"/>
                <w:highlight w:val="none"/>
              </w:rPr>
            </w:pPr>
          </w:p>
        </w:tc>
      </w:tr>
      <w:tr w14:paraId="4A5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trPr>
        <w:tc>
          <w:tcPr>
            <w:tcW w:w="2317" w:type="dxa"/>
            <w:vMerge w:val="continue"/>
            <w:vAlign w:val="center"/>
          </w:tcPr>
          <w:p w14:paraId="719855E0">
            <w:pPr>
              <w:spacing w:line="300" w:lineRule="exact"/>
              <w:jc w:val="center"/>
              <w:rPr>
                <w:rFonts w:hint="eastAsia" w:ascii="仿宋" w:hAnsi="仿宋" w:eastAsia="仿宋" w:cs="仿宋"/>
                <w:szCs w:val="21"/>
                <w:highlight w:val="none"/>
              </w:rPr>
            </w:pPr>
          </w:p>
        </w:tc>
        <w:tc>
          <w:tcPr>
            <w:tcW w:w="2598" w:type="dxa"/>
            <w:vAlign w:val="center"/>
          </w:tcPr>
          <w:p w14:paraId="55F77FD8">
            <w:pPr>
              <w:spacing w:line="300" w:lineRule="exact"/>
              <w:jc w:val="center"/>
              <w:rPr>
                <w:rFonts w:hint="eastAsia" w:ascii="仿宋" w:hAnsi="仿宋" w:eastAsia="仿宋" w:cs="仿宋"/>
                <w:szCs w:val="21"/>
                <w:highlight w:val="none"/>
              </w:rPr>
            </w:pPr>
          </w:p>
        </w:tc>
        <w:tc>
          <w:tcPr>
            <w:tcW w:w="1352" w:type="dxa"/>
            <w:vAlign w:val="center"/>
          </w:tcPr>
          <w:p w14:paraId="04F25AB3">
            <w:pPr>
              <w:spacing w:line="300" w:lineRule="exact"/>
              <w:jc w:val="center"/>
              <w:rPr>
                <w:rFonts w:hint="eastAsia" w:ascii="仿宋" w:hAnsi="仿宋" w:eastAsia="仿宋" w:cs="仿宋"/>
                <w:szCs w:val="21"/>
                <w:highlight w:val="none"/>
              </w:rPr>
            </w:pPr>
          </w:p>
        </w:tc>
        <w:tc>
          <w:tcPr>
            <w:tcW w:w="1352" w:type="dxa"/>
            <w:vAlign w:val="center"/>
          </w:tcPr>
          <w:p w14:paraId="17ED90E1">
            <w:pPr>
              <w:spacing w:line="300" w:lineRule="exact"/>
              <w:jc w:val="center"/>
              <w:rPr>
                <w:rFonts w:hint="eastAsia" w:ascii="仿宋" w:hAnsi="仿宋" w:eastAsia="仿宋" w:cs="仿宋"/>
                <w:szCs w:val="21"/>
                <w:highlight w:val="none"/>
              </w:rPr>
            </w:pPr>
          </w:p>
        </w:tc>
        <w:tc>
          <w:tcPr>
            <w:tcW w:w="1379" w:type="dxa"/>
            <w:vMerge w:val="continue"/>
            <w:vAlign w:val="center"/>
          </w:tcPr>
          <w:p w14:paraId="35CF64B1">
            <w:pPr>
              <w:spacing w:line="300" w:lineRule="exact"/>
              <w:jc w:val="center"/>
              <w:rPr>
                <w:rFonts w:hint="eastAsia" w:ascii="仿宋" w:hAnsi="仿宋" w:eastAsia="仿宋" w:cs="仿宋"/>
                <w:szCs w:val="21"/>
                <w:highlight w:val="none"/>
              </w:rPr>
            </w:pPr>
          </w:p>
        </w:tc>
      </w:tr>
      <w:tr w14:paraId="5B5A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restart"/>
            <w:vAlign w:val="center"/>
          </w:tcPr>
          <w:p w14:paraId="3858C049">
            <w:pPr>
              <w:spacing w:line="300" w:lineRule="exact"/>
              <w:jc w:val="center"/>
              <w:rPr>
                <w:rFonts w:hint="eastAsia" w:ascii="仿宋" w:hAnsi="仿宋" w:eastAsia="仿宋" w:cs="仿宋"/>
                <w:szCs w:val="21"/>
                <w:highlight w:val="none"/>
              </w:rPr>
            </w:pPr>
          </w:p>
        </w:tc>
        <w:tc>
          <w:tcPr>
            <w:tcW w:w="2598" w:type="dxa"/>
            <w:vAlign w:val="center"/>
          </w:tcPr>
          <w:p w14:paraId="2433A624">
            <w:pPr>
              <w:spacing w:line="300" w:lineRule="exact"/>
              <w:jc w:val="center"/>
              <w:rPr>
                <w:rFonts w:hint="eastAsia" w:ascii="仿宋" w:hAnsi="仿宋" w:eastAsia="仿宋" w:cs="仿宋"/>
                <w:szCs w:val="21"/>
                <w:highlight w:val="none"/>
              </w:rPr>
            </w:pPr>
          </w:p>
        </w:tc>
        <w:tc>
          <w:tcPr>
            <w:tcW w:w="1352" w:type="dxa"/>
            <w:vAlign w:val="center"/>
          </w:tcPr>
          <w:p w14:paraId="2AD0F45B">
            <w:pPr>
              <w:spacing w:line="300" w:lineRule="exact"/>
              <w:jc w:val="center"/>
              <w:rPr>
                <w:rFonts w:hint="eastAsia" w:ascii="仿宋" w:hAnsi="仿宋" w:eastAsia="仿宋" w:cs="仿宋"/>
                <w:szCs w:val="21"/>
                <w:highlight w:val="none"/>
              </w:rPr>
            </w:pPr>
          </w:p>
        </w:tc>
        <w:tc>
          <w:tcPr>
            <w:tcW w:w="1352" w:type="dxa"/>
            <w:vAlign w:val="center"/>
          </w:tcPr>
          <w:p w14:paraId="1FDE70A2">
            <w:pPr>
              <w:spacing w:line="300" w:lineRule="exact"/>
              <w:jc w:val="center"/>
              <w:rPr>
                <w:rFonts w:hint="eastAsia" w:ascii="仿宋" w:hAnsi="仿宋" w:eastAsia="仿宋" w:cs="仿宋"/>
                <w:szCs w:val="21"/>
                <w:highlight w:val="none"/>
              </w:rPr>
            </w:pPr>
          </w:p>
        </w:tc>
        <w:tc>
          <w:tcPr>
            <w:tcW w:w="1379" w:type="dxa"/>
            <w:vMerge w:val="restart"/>
            <w:vAlign w:val="center"/>
          </w:tcPr>
          <w:p w14:paraId="57CA032D">
            <w:pPr>
              <w:spacing w:line="300" w:lineRule="exact"/>
              <w:jc w:val="center"/>
              <w:rPr>
                <w:rFonts w:hint="eastAsia" w:ascii="仿宋" w:hAnsi="仿宋" w:eastAsia="仿宋" w:cs="仿宋"/>
                <w:szCs w:val="21"/>
                <w:highlight w:val="none"/>
              </w:rPr>
            </w:pPr>
          </w:p>
        </w:tc>
      </w:tr>
      <w:tr w14:paraId="1E48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001A8AFE">
            <w:pPr>
              <w:spacing w:line="300" w:lineRule="exact"/>
              <w:jc w:val="center"/>
              <w:rPr>
                <w:rFonts w:hint="eastAsia" w:ascii="仿宋" w:hAnsi="仿宋" w:eastAsia="仿宋" w:cs="仿宋"/>
                <w:szCs w:val="21"/>
                <w:highlight w:val="none"/>
              </w:rPr>
            </w:pPr>
          </w:p>
        </w:tc>
        <w:tc>
          <w:tcPr>
            <w:tcW w:w="2598" w:type="dxa"/>
            <w:vAlign w:val="center"/>
          </w:tcPr>
          <w:p w14:paraId="330CA16C">
            <w:pPr>
              <w:spacing w:line="300" w:lineRule="exact"/>
              <w:jc w:val="center"/>
              <w:rPr>
                <w:rFonts w:hint="eastAsia" w:ascii="仿宋" w:hAnsi="仿宋" w:eastAsia="仿宋" w:cs="仿宋"/>
                <w:szCs w:val="21"/>
                <w:highlight w:val="none"/>
              </w:rPr>
            </w:pPr>
          </w:p>
        </w:tc>
        <w:tc>
          <w:tcPr>
            <w:tcW w:w="1352" w:type="dxa"/>
            <w:vAlign w:val="center"/>
          </w:tcPr>
          <w:p w14:paraId="3E66C500">
            <w:pPr>
              <w:spacing w:line="300" w:lineRule="exact"/>
              <w:jc w:val="center"/>
              <w:rPr>
                <w:rFonts w:hint="eastAsia" w:ascii="仿宋" w:hAnsi="仿宋" w:eastAsia="仿宋" w:cs="仿宋"/>
                <w:szCs w:val="21"/>
                <w:highlight w:val="none"/>
              </w:rPr>
            </w:pPr>
          </w:p>
        </w:tc>
        <w:tc>
          <w:tcPr>
            <w:tcW w:w="1352" w:type="dxa"/>
            <w:vAlign w:val="center"/>
          </w:tcPr>
          <w:p w14:paraId="3E0E8497">
            <w:pPr>
              <w:spacing w:line="300" w:lineRule="exact"/>
              <w:jc w:val="center"/>
              <w:rPr>
                <w:rFonts w:hint="eastAsia" w:ascii="仿宋" w:hAnsi="仿宋" w:eastAsia="仿宋" w:cs="仿宋"/>
                <w:szCs w:val="21"/>
                <w:highlight w:val="none"/>
              </w:rPr>
            </w:pPr>
          </w:p>
        </w:tc>
        <w:tc>
          <w:tcPr>
            <w:tcW w:w="1379" w:type="dxa"/>
            <w:vMerge w:val="continue"/>
            <w:vAlign w:val="center"/>
          </w:tcPr>
          <w:p w14:paraId="0D40C108">
            <w:pPr>
              <w:spacing w:line="300" w:lineRule="exact"/>
              <w:jc w:val="center"/>
              <w:rPr>
                <w:rFonts w:hint="eastAsia" w:ascii="仿宋" w:hAnsi="仿宋" w:eastAsia="仿宋" w:cs="仿宋"/>
                <w:szCs w:val="21"/>
                <w:highlight w:val="none"/>
              </w:rPr>
            </w:pPr>
          </w:p>
        </w:tc>
      </w:tr>
      <w:tr w14:paraId="77A8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0CD4C080">
            <w:pPr>
              <w:spacing w:line="300" w:lineRule="exact"/>
              <w:jc w:val="center"/>
              <w:rPr>
                <w:rFonts w:hint="eastAsia" w:ascii="仿宋" w:hAnsi="仿宋" w:eastAsia="仿宋" w:cs="仿宋"/>
                <w:szCs w:val="21"/>
                <w:highlight w:val="none"/>
              </w:rPr>
            </w:pPr>
          </w:p>
        </w:tc>
        <w:tc>
          <w:tcPr>
            <w:tcW w:w="2598" w:type="dxa"/>
            <w:vAlign w:val="center"/>
          </w:tcPr>
          <w:p w14:paraId="0C25E6F7">
            <w:pPr>
              <w:spacing w:line="300" w:lineRule="exact"/>
              <w:jc w:val="center"/>
              <w:rPr>
                <w:rFonts w:hint="eastAsia" w:ascii="仿宋" w:hAnsi="仿宋" w:eastAsia="仿宋" w:cs="仿宋"/>
                <w:szCs w:val="21"/>
                <w:highlight w:val="none"/>
              </w:rPr>
            </w:pPr>
          </w:p>
        </w:tc>
        <w:tc>
          <w:tcPr>
            <w:tcW w:w="1352" w:type="dxa"/>
            <w:vAlign w:val="center"/>
          </w:tcPr>
          <w:p w14:paraId="388A62EF">
            <w:pPr>
              <w:spacing w:line="300" w:lineRule="exact"/>
              <w:jc w:val="center"/>
              <w:rPr>
                <w:rFonts w:hint="eastAsia" w:ascii="仿宋" w:hAnsi="仿宋" w:eastAsia="仿宋" w:cs="仿宋"/>
                <w:szCs w:val="21"/>
                <w:highlight w:val="none"/>
              </w:rPr>
            </w:pPr>
          </w:p>
        </w:tc>
        <w:tc>
          <w:tcPr>
            <w:tcW w:w="1352" w:type="dxa"/>
            <w:vAlign w:val="center"/>
          </w:tcPr>
          <w:p w14:paraId="2A3EE926">
            <w:pPr>
              <w:spacing w:line="300" w:lineRule="exact"/>
              <w:jc w:val="center"/>
              <w:rPr>
                <w:rFonts w:hint="eastAsia" w:ascii="仿宋" w:hAnsi="仿宋" w:eastAsia="仿宋" w:cs="仿宋"/>
                <w:szCs w:val="21"/>
                <w:highlight w:val="none"/>
              </w:rPr>
            </w:pPr>
          </w:p>
        </w:tc>
        <w:tc>
          <w:tcPr>
            <w:tcW w:w="1379" w:type="dxa"/>
            <w:vMerge w:val="continue"/>
            <w:vAlign w:val="center"/>
          </w:tcPr>
          <w:p w14:paraId="2A032AA5">
            <w:pPr>
              <w:spacing w:line="300" w:lineRule="exact"/>
              <w:jc w:val="center"/>
              <w:rPr>
                <w:rFonts w:hint="eastAsia" w:ascii="仿宋" w:hAnsi="仿宋" w:eastAsia="仿宋" w:cs="仿宋"/>
                <w:szCs w:val="21"/>
                <w:highlight w:val="none"/>
              </w:rPr>
            </w:pPr>
          </w:p>
        </w:tc>
      </w:tr>
      <w:tr w14:paraId="73E6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2317" w:type="dxa"/>
            <w:vMerge w:val="continue"/>
            <w:vAlign w:val="center"/>
          </w:tcPr>
          <w:p w14:paraId="2846943C">
            <w:pPr>
              <w:spacing w:line="300" w:lineRule="exact"/>
              <w:jc w:val="center"/>
              <w:rPr>
                <w:rFonts w:hint="eastAsia" w:ascii="仿宋" w:hAnsi="仿宋" w:eastAsia="仿宋" w:cs="仿宋"/>
                <w:szCs w:val="21"/>
                <w:highlight w:val="none"/>
              </w:rPr>
            </w:pPr>
          </w:p>
        </w:tc>
        <w:tc>
          <w:tcPr>
            <w:tcW w:w="2598" w:type="dxa"/>
            <w:vAlign w:val="center"/>
          </w:tcPr>
          <w:p w14:paraId="277F9A47">
            <w:pPr>
              <w:spacing w:line="300" w:lineRule="exact"/>
              <w:jc w:val="center"/>
              <w:rPr>
                <w:rFonts w:hint="eastAsia" w:ascii="仿宋" w:hAnsi="仿宋" w:eastAsia="仿宋" w:cs="仿宋"/>
                <w:szCs w:val="21"/>
                <w:highlight w:val="none"/>
              </w:rPr>
            </w:pPr>
          </w:p>
        </w:tc>
        <w:tc>
          <w:tcPr>
            <w:tcW w:w="1352" w:type="dxa"/>
            <w:vAlign w:val="center"/>
          </w:tcPr>
          <w:p w14:paraId="12F0B004">
            <w:pPr>
              <w:spacing w:line="300" w:lineRule="exact"/>
              <w:jc w:val="center"/>
              <w:rPr>
                <w:rFonts w:hint="eastAsia" w:ascii="仿宋" w:hAnsi="仿宋" w:eastAsia="仿宋" w:cs="仿宋"/>
                <w:szCs w:val="21"/>
                <w:highlight w:val="none"/>
              </w:rPr>
            </w:pPr>
          </w:p>
        </w:tc>
        <w:tc>
          <w:tcPr>
            <w:tcW w:w="1352" w:type="dxa"/>
            <w:vAlign w:val="center"/>
          </w:tcPr>
          <w:p w14:paraId="4B0CD289">
            <w:pPr>
              <w:spacing w:line="300" w:lineRule="exact"/>
              <w:jc w:val="center"/>
              <w:rPr>
                <w:rFonts w:hint="eastAsia" w:ascii="仿宋" w:hAnsi="仿宋" w:eastAsia="仿宋" w:cs="仿宋"/>
                <w:szCs w:val="21"/>
                <w:highlight w:val="none"/>
              </w:rPr>
            </w:pPr>
          </w:p>
        </w:tc>
        <w:tc>
          <w:tcPr>
            <w:tcW w:w="1379" w:type="dxa"/>
            <w:vMerge w:val="continue"/>
            <w:vAlign w:val="center"/>
          </w:tcPr>
          <w:p w14:paraId="23429669">
            <w:pPr>
              <w:spacing w:line="300" w:lineRule="exact"/>
              <w:jc w:val="center"/>
              <w:rPr>
                <w:rFonts w:hint="eastAsia" w:ascii="仿宋" w:hAnsi="仿宋" w:eastAsia="仿宋" w:cs="仿宋"/>
                <w:szCs w:val="21"/>
                <w:highlight w:val="none"/>
              </w:rPr>
            </w:pPr>
          </w:p>
        </w:tc>
      </w:tr>
      <w:tr w14:paraId="4E00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restart"/>
            <w:vAlign w:val="center"/>
          </w:tcPr>
          <w:p w14:paraId="7F7B3642">
            <w:pPr>
              <w:spacing w:line="300" w:lineRule="exact"/>
              <w:jc w:val="center"/>
              <w:rPr>
                <w:rFonts w:hint="eastAsia" w:ascii="仿宋" w:hAnsi="仿宋" w:eastAsia="仿宋" w:cs="仿宋"/>
                <w:szCs w:val="21"/>
                <w:highlight w:val="none"/>
              </w:rPr>
            </w:pPr>
          </w:p>
        </w:tc>
        <w:tc>
          <w:tcPr>
            <w:tcW w:w="2598" w:type="dxa"/>
            <w:vAlign w:val="center"/>
          </w:tcPr>
          <w:p w14:paraId="1B458788">
            <w:pPr>
              <w:spacing w:line="300" w:lineRule="exact"/>
              <w:jc w:val="center"/>
              <w:rPr>
                <w:rFonts w:hint="eastAsia" w:ascii="仿宋" w:hAnsi="仿宋" w:eastAsia="仿宋" w:cs="仿宋"/>
                <w:szCs w:val="21"/>
                <w:highlight w:val="none"/>
              </w:rPr>
            </w:pPr>
          </w:p>
        </w:tc>
        <w:tc>
          <w:tcPr>
            <w:tcW w:w="1352" w:type="dxa"/>
            <w:vAlign w:val="center"/>
          </w:tcPr>
          <w:p w14:paraId="587E1089">
            <w:pPr>
              <w:spacing w:line="300" w:lineRule="exact"/>
              <w:jc w:val="center"/>
              <w:rPr>
                <w:rFonts w:hint="eastAsia" w:ascii="仿宋" w:hAnsi="仿宋" w:eastAsia="仿宋" w:cs="仿宋"/>
                <w:szCs w:val="21"/>
                <w:highlight w:val="none"/>
              </w:rPr>
            </w:pPr>
          </w:p>
        </w:tc>
        <w:tc>
          <w:tcPr>
            <w:tcW w:w="1352" w:type="dxa"/>
            <w:vAlign w:val="center"/>
          </w:tcPr>
          <w:p w14:paraId="07120CC1">
            <w:pPr>
              <w:spacing w:line="300" w:lineRule="exact"/>
              <w:jc w:val="center"/>
              <w:rPr>
                <w:rFonts w:hint="eastAsia" w:ascii="仿宋" w:hAnsi="仿宋" w:eastAsia="仿宋" w:cs="仿宋"/>
                <w:szCs w:val="21"/>
                <w:highlight w:val="none"/>
              </w:rPr>
            </w:pPr>
          </w:p>
        </w:tc>
        <w:tc>
          <w:tcPr>
            <w:tcW w:w="1379" w:type="dxa"/>
            <w:vMerge w:val="restart"/>
            <w:vAlign w:val="center"/>
          </w:tcPr>
          <w:p w14:paraId="1DABD752">
            <w:pPr>
              <w:spacing w:line="300" w:lineRule="exact"/>
              <w:jc w:val="center"/>
              <w:rPr>
                <w:rFonts w:hint="eastAsia" w:ascii="仿宋" w:hAnsi="仿宋" w:eastAsia="仿宋" w:cs="仿宋"/>
                <w:szCs w:val="21"/>
                <w:highlight w:val="none"/>
              </w:rPr>
            </w:pPr>
          </w:p>
        </w:tc>
      </w:tr>
      <w:tr w14:paraId="1C53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77A459FB">
            <w:pPr>
              <w:spacing w:line="300" w:lineRule="exact"/>
              <w:jc w:val="center"/>
              <w:rPr>
                <w:rFonts w:hint="eastAsia" w:ascii="仿宋" w:hAnsi="仿宋" w:eastAsia="仿宋" w:cs="仿宋"/>
                <w:szCs w:val="21"/>
                <w:highlight w:val="none"/>
              </w:rPr>
            </w:pPr>
          </w:p>
        </w:tc>
        <w:tc>
          <w:tcPr>
            <w:tcW w:w="2598" w:type="dxa"/>
            <w:vAlign w:val="center"/>
          </w:tcPr>
          <w:p w14:paraId="0E0E4586">
            <w:pPr>
              <w:spacing w:line="300" w:lineRule="exact"/>
              <w:jc w:val="center"/>
              <w:rPr>
                <w:rFonts w:hint="eastAsia" w:ascii="仿宋" w:hAnsi="仿宋" w:eastAsia="仿宋" w:cs="仿宋"/>
                <w:szCs w:val="21"/>
                <w:highlight w:val="none"/>
              </w:rPr>
            </w:pPr>
          </w:p>
        </w:tc>
        <w:tc>
          <w:tcPr>
            <w:tcW w:w="1352" w:type="dxa"/>
            <w:vAlign w:val="center"/>
          </w:tcPr>
          <w:p w14:paraId="35EFFFA9">
            <w:pPr>
              <w:spacing w:line="300" w:lineRule="exact"/>
              <w:jc w:val="center"/>
              <w:rPr>
                <w:rFonts w:hint="eastAsia" w:ascii="仿宋" w:hAnsi="仿宋" w:eastAsia="仿宋" w:cs="仿宋"/>
                <w:szCs w:val="21"/>
                <w:highlight w:val="none"/>
              </w:rPr>
            </w:pPr>
          </w:p>
        </w:tc>
        <w:tc>
          <w:tcPr>
            <w:tcW w:w="1352" w:type="dxa"/>
            <w:vAlign w:val="center"/>
          </w:tcPr>
          <w:p w14:paraId="533DCF97">
            <w:pPr>
              <w:spacing w:line="300" w:lineRule="exact"/>
              <w:jc w:val="center"/>
              <w:rPr>
                <w:rFonts w:hint="eastAsia" w:ascii="仿宋" w:hAnsi="仿宋" w:eastAsia="仿宋" w:cs="仿宋"/>
                <w:szCs w:val="21"/>
                <w:highlight w:val="none"/>
              </w:rPr>
            </w:pPr>
          </w:p>
        </w:tc>
        <w:tc>
          <w:tcPr>
            <w:tcW w:w="1379" w:type="dxa"/>
            <w:vMerge w:val="continue"/>
            <w:vAlign w:val="center"/>
          </w:tcPr>
          <w:p w14:paraId="35E50C51">
            <w:pPr>
              <w:spacing w:line="300" w:lineRule="exact"/>
              <w:jc w:val="center"/>
              <w:rPr>
                <w:rFonts w:hint="eastAsia" w:ascii="仿宋" w:hAnsi="仿宋" w:eastAsia="仿宋" w:cs="仿宋"/>
                <w:szCs w:val="21"/>
                <w:highlight w:val="none"/>
              </w:rPr>
            </w:pPr>
          </w:p>
        </w:tc>
      </w:tr>
      <w:tr w14:paraId="0725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77074E18">
            <w:pPr>
              <w:spacing w:line="300" w:lineRule="exact"/>
              <w:jc w:val="center"/>
              <w:rPr>
                <w:rFonts w:hint="eastAsia" w:ascii="仿宋" w:hAnsi="仿宋" w:eastAsia="仿宋" w:cs="仿宋"/>
                <w:szCs w:val="21"/>
                <w:highlight w:val="none"/>
              </w:rPr>
            </w:pPr>
          </w:p>
        </w:tc>
        <w:tc>
          <w:tcPr>
            <w:tcW w:w="2598" w:type="dxa"/>
            <w:vAlign w:val="center"/>
          </w:tcPr>
          <w:p w14:paraId="203FC6AE">
            <w:pPr>
              <w:spacing w:line="300" w:lineRule="exact"/>
              <w:jc w:val="center"/>
              <w:rPr>
                <w:rFonts w:hint="eastAsia" w:ascii="仿宋" w:hAnsi="仿宋" w:eastAsia="仿宋" w:cs="仿宋"/>
                <w:szCs w:val="21"/>
                <w:highlight w:val="none"/>
              </w:rPr>
            </w:pPr>
          </w:p>
        </w:tc>
        <w:tc>
          <w:tcPr>
            <w:tcW w:w="1352" w:type="dxa"/>
            <w:vAlign w:val="center"/>
          </w:tcPr>
          <w:p w14:paraId="06499C5A">
            <w:pPr>
              <w:spacing w:line="300" w:lineRule="exact"/>
              <w:jc w:val="center"/>
              <w:rPr>
                <w:rFonts w:hint="eastAsia" w:ascii="仿宋" w:hAnsi="仿宋" w:eastAsia="仿宋" w:cs="仿宋"/>
                <w:szCs w:val="21"/>
                <w:highlight w:val="none"/>
              </w:rPr>
            </w:pPr>
          </w:p>
        </w:tc>
        <w:tc>
          <w:tcPr>
            <w:tcW w:w="1352" w:type="dxa"/>
            <w:vAlign w:val="center"/>
          </w:tcPr>
          <w:p w14:paraId="69178DF0">
            <w:pPr>
              <w:spacing w:line="300" w:lineRule="exact"/>
              <w:jc w:val="center"/>
              <w:rPr>
                <w:rFonts w:hint="eastAsia" w:ascii="仿宋" w:hAnsi="仿宋" w:eastAsia="仿宋" w:cs="仿宋"/>
                <w:szCs w:val="21"/>
                <w:highlight w:val="none"/>
              </w:rPr>
            </w:pPr>
          </w:p>
        </w:tc>
        <w:tc>
          <w:tcPr>
            <w:tcW w:w="1379" w:type="dxa"/>
            <w:vMerge w:val="continue"/>
            <w:vAlign w:val="center"/>
          </w:tcPr>
          <w:p w14:paraId="05838C3F">
            <w:pPr>
              <w:spacing w:line="300" w:lineRule="exact"/>
              <w:jc w:val="center"/>
              <w:rPr>
                <w:rFonts w:hint="eastAsia" w:ascii="仿宋" w:hAnsi="仿宋" w:eastAsia="仿宋" w:cs="仿宋"/>
                <w:szCs w:val="21"/>
                <w:highlight w:val="none"/>
              </w:rPr>
            </w:pPr>
          </w:p>
        </w:tc>
      </w:tr>
      <w:tr w14:paraId="2540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2317" w:type="dxa"/>
            <w:vMerge w:val="continue"/>
            <w:vAlign w:val="center"/>
          </w:tcPr>
          <w:p w14:paraId="08F1E300">
            <w:pPr>
              <w:spacing w:line="300" w:lineRule="exact"/>
              <w:jc w:val="center"/>
              <w:rPr>
                <w:rFonts w:hint="eastAsia" w:ascii="仿宋" w:hAnsi="仿宋" w:eastAsia="仿宋" w:cs="仿宋"/>
                <w:szCs w:val="21"/>
                <w:highlight w:val="none"/>
              </w:rPr>
            </w:pPr>
          </w:p>
        </w:tc>
        <w:tc>
          <w:tcPr>
            <w:tcW w:w="2598" w:type="dxa"/>
            <w:vAlign w:val="center"/>
          </w:tcPr>
          <w:p w14:paraId="497049A5">
            <w:pPr>
              <w:spacing w:line="300" w:lineRule="exact"/>
              <w:jc w:val="center"/>
              <w:rPr>
                <w:rFonts w:hint="eastAsia" w:ascii="仿宋" w:hAnsi="仿宋" w:eastAsia="仿宋" w:cs="仿宋"/>
                <w:szCs w:val="21"/>
                <w:highlight w:val="none"/>
              </w:rPr>
            </w:pPr>
          </w:p>
        </w:tc>
        <w:tc>
          <w:tcPr>
            <w:tcW w:w="1352" w:type="dxa"/>
            <w:vAlign w:val="center"/>
          </w:tcPr>
          <w:p w14:paraId="0EF0C4F4">
            <w:pPr>
              <w:spacing w:line="300" w:lineRule="exact"/>
              <w:jc w:val="center"/>
              <w:rPr>
                <w:rFonts w:hint="eastAsia" w:ascii="仿宋" w:hAnsi="仿宋" w:eastAsia="仿宋" w:cs="仿宋"/>
                <w:szCs w:val="21"/>
                <w:highlight w:val="none"/>
              </w:rPr>
            </w:pPr>
          </w:p>
        </w:tc>
        <w:tc>
          <w:tcPr>
            <w:tcW w:w="1352" w:type="dxa"/>
            <w:vAlign w:val="center"/>
          </w:tcPr>
          <w:p w14:paraId="01FF8325">
            <w:pPr>
              <w:spacing w:line="300" w:lineRule="exact"/>
              <w:jc w:val="center"/>
              <w:rPr>
                <w:rFonts w:hint="eastAsia" w:ascii="仿宋" w:hAnsi="仿宋" w:eastAsia="仿宋" w:cs="仿宋"/>
                <w:szCs w:val="21"/>
                <w:highlight w:val="none"/>
              </w:rPr>
            </w:pPr>
          </w:p>
        </w:tc>
        <w:tc>
          <w:tcPr>
            <w:tcW w:w="1379" w:type="dxa"/>
            <w:vMerge w:val="continue"/>
            <w:vAlign w:val="center"/>
          </w:tcPr>
          <w:p w14:paraId="3A75ED93">
            <w:pPr>
              <w:spacing w:line="300" w:lineRule="exact"/>
              <w:jc w:val="center"/>
              <w:rPr>
                <w:rFonts w:hint="eastAsia" w:ascii="仿宋" w:hAnsi="仿宋" w:eastAsia="仿宋" w:cs="仿宋"/>
                <w:szCs w:val="21"/>
                <w:highlight w:val="none"/>
              </w:rPr>
            </w:pPr>
          </w:p>
        </w:tc>
      </w:tr>
      <w:tr w14:paraId="49D2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restart"/>
            <w:vAlign w:val="center"/>
          </w:tcPr>
          <w:p w14:paraId="21A2EE5B">
            <w:pPr>
              <w:spacing w:line="300" w:lineRule="exact"/>
              <w:jc w:val="center"/>
              <w:rPr>
                <w:rFonts w:hint="eastAsia" w:ascii="仿宋" w:hAnsi="仿宋" w:eastAsia="仿宋" w:cs="仿宋"/>
                <w:szCs w:val="21"/>
                <w:highlight w:val="none"/>
              </w:rPr>
            </w:pPr>
          </w:p>
        </w:tc>
        <w:tc>
          <w:tcPr>
            <w:tcW w:w="2598" w:type="dxa"/>
            <w:vAlign w:val="center"/>
          </w:tcPr>
          <w:p w14:paraId="404FD820">
            <w:pPr>
              <w:spacing w:line="300" w:lineRule="exact"/>
              <w:jc w:val="center"/>
              <w:rPr>
                <w:rFonts w:hint="eastAsia" w:ascii="仿宋" w:hAnsi="仿宋" w:eastAsia="仿宋" w:cs="仿宋"/>
                <w:szCs w:val="21"/>
                <w:highlight w:val="none"/>
              </w:rPr>
            </w:pPr>
          </w:p>
        </w:tc>
        <w:tc>
          <w:tcPr>
            <w:tcW w:w="1352" w:type="dxa"/>
            <w:vAlign w:val="center"/>
          </w:tcPr>
          <w:p w14:paraId="0DB352BF">
            <w:pPr>
              <w:spacing w:line="300" w:lineRule="exact"/>
              <w:jc w:val="center"/>
              <w:rPr>
                <w:rFonts w:hint="eastAsia" w:ascii="仿宋" w:hAnsi="仿宋" w:eastAsia="仿宋" w:cs="仿宋"/>
                <w:szCs w:val="21"/>
                <w:highlight w:val="none"/>
              </w:rPr>
            </w:pPr>
          </w:p>
        </w:tc>
        <w:tc>
          <w:tcPr>
            <w:tcW w:w="1352" w:type="dxa"/>
            <w:vAlign w:val="center"/>
          </w:tcPr>
          <w:p w14:paraId="5E3588A9">
            <w:pPr>
              <w:spacing w:line="300" w:lineRule="exact"/>
              <w:jc w:val="center"/>
              <w:rPr>
                <w:rFonts w:hint="eastAsia" w:ascii="仿宋" w:hAnsi="仿宋" w:eastAsia="仿宋" w:cs="仿宋"/>
                <w:szCs w:val="21"/>
                <w:highlight w:val="none"/>
              </w:rPr>
            </w:pPr>
          </w:p>
        </w:tc>
        <w:tc>
          <w:tcPr>
            <w:tcW w:w="1379" w:type="dxa"/>
            <w:vMerge w:val="restart"/>
            <w:vAlign w:val="center"/>
          </w:tcPr>
          <w:p w14:paraId="3050305B">
            <w:pPr>
              <w:spacing w:line="300" w:lineRule="exact"/>
              <w:jc w:val="center"/>
              <w:rPr>
                <w:rFonts w:hint="eastAsia" w:ascii="仿宋" w:hAnsi="仿宋" w:eastAsia="仿宋" w:cs="仿宋"/>
                <w:szCs w:val="21"/>
                <w:highlight w:val="none"/>
              </w:rPr>
            </w:pPr>
          </w:p>
        </w:tc>
      </w:tr>
      <w:tr w14:paraId="2005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1780ED41">
            <w:pPr>
              <w:spacing w:line="300" w:lineRule="exact"/>
              <w:jc w:val="center"/>
              <w:rPr>
                <w:rFonts w:hint="eastAsia" w:ascii="仿宋" w:hAnsi="仿宋" w:eastAsia="仿宋" w:cs="仿宋"/>
                <w:szCs w:val="21"/>
                <w:highlight w:val="none"/>
              </w:rPr>
            </w:pPr>
          </w:p>
        </w:tc>
        <w:tc>
          <w:tcPr>
            <w:tcW w:w="2598" w:type="dxa"/>
            <w:vAlign w:val="center"/>
          </w:tcPr>
          <w:p w14:paraId="46B0DDF5">
            <w:pPr>
              <w:spacing w:line="300" w:lineRule="exact"/>
              <w:jc w:val="center"/>
              <w:rPr>
                <w:rFonts w:hint="eastAsia" w:ascii="仿宋" w:hAnsi="仿宋" w:eastAsia="仿宋" w:cs="仿宋"/>
                <w:szCs w:val="21"/>
                <w:highlight w:val="none"/>
              </w:rPr>
            </w:pPr>
          </w:p>
        </w:tc>
        <w:tc>
          <w:tcPr>
            <w:tcW w:w="1352" w:type="dxa"/>
            <w:vAlign w:val="center"/>
          </w:tcPr>
          <w:p w14:paraId="3174362E">
            <w:pPr>
              <w:spacing w:line="300" w:lineRule="exact"/>
              <w:jc w:val="center"/>
              <w:rPr>
                <w:rFonts w:hint="eastAsia" w:ascii="仿宋" w:hAnsi="仿宋" w:eastAsia="仿宋" w:cs="仿宋"/>
                <w:szCs w:val="21"/>
                <w:highlight w:val="none"/>
              </w:rPr>
            </w:pPr>
          </w:p>
        </w:tc>
        <w:tc>
          <w:tcPr>
            <w:tcW w:w="1352" w:type="dxa"/>
            <w:vAlign w:val="center"/>
          </w:tcPr>
          <w:p w14:paraId="186988B8">
            <w:pPr>
              <w:spacing w:line="300" w:lineRule="exact"/>
              <w:jc w:val="center"/>
              <w:rPr>
                <w:rFonts w:hint="eastAsia" w:ascii="仿宋" w:hAnsi="仿宋" w:eastAsia="仿宋" w:cs="仿宋"/>
                <w:szCs w:val="21"/>
                <w:highlight w:val="none"/>
              </w:rPr>
            </w:pPr>
          </w:p>
        </w:tc>
        <w:tc>
          <w:tcPr>
            <w:tcW w:w="1379" w:type="dxa"/>
            <w:vMerge w:val="continue"/>
            <w:vAlign w:val="center"/>
          </w:tcPr>
          <w:p w14:paraId="5629E22A">
            <w:pPr>
              <w:spacing w:line="300" w:lineRule="exact"/>
              <w:jc w:val="center"/>
              <w:rPr>
                <w:rFonts w:hint="eastAsia" w:ascii="仿宋" w:hAnsi="仿宋" w:eastAsia="仿宋" w:cs="仿宋"/>
                <w:szCs w:val="21"/>
                <w:highlight w:val="none"/>
              </w:rPr>
            </w:pPr>
          </w:p>
        </w:tc>
      </w:tr>
      <w:tr w14:paraId="56B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0AE48439">
            <w:pPr>
              <w:spacing w:line="300" w:lineRule="exact"/>
              <w:jc w:val="center"/>
              <w:rPr>
                <w:rFonts w:hint="eastAsia" w:ascii="仿宋" w:hAnsi="仿宋" w:eastAsia="仿宋" w:cs="仿宋"/>
                <w:szCs w:val="21"/>
                <w:highlight w:val="none"/>
              </w:rPr>
            </w:pPr>
          </w:p>
        </w:tc>
        <w:tc>
          <w:tcPr>
            <w:tcW w:w="2598" w:type="dxa"/>
            <w:vAlign w:val="center"/>
          </w:tcPr>
          <w:p w14:paraId="6566422D">
            <w:pPr>
              <w:spacing w:line="300" w:lineRule="exact"/>
              <w:jc w:val="center"/>
              <w:rPr>
                <w:rFonts w:hint="eastAsia" w:ascii="仿宋" w:hAnsi="仿宋" w:eastAsia="仿宋" w:cs="仿宋"/>
                <w:szCs w:val="21"/>
                <w:highlight w:val="none"/>
              </w:rPr>
            </w:pPr>
          </w:p>
        </w:tc>
        <w:tc>
          <w:tcPr>
            <w:tcW w:w="1352" w:type="dxa"/>
            <w:vAlign w:val="center"/>
          </w:tcPr>
          <w:p w14:paraId="362A5B93">
            <w:pPr>
              <w:spacing w:line="300" w:lineRule="exact"/>
              <w:jc w:val="center"/>
              <w:rPr>
                <w:rFonts w:hint="eastAsia" w:ascii="仿宋" w:hAnsi="仿宋" w:eastAsia="仿宋" w:cs="仿宋"/>
                <w:szCs w:val="21"/>
                <w:highlight w:val="none"/>
              </w:rPr>
            </w:pPr>
          </w:p>
        </w:tc>
        <w:tc>
          <w:tcPr>
            <w:tcW w:w="1352" w:type="dxa"/>
            <w:vAlign w:val="center"/>
          </w:tcPr>
          <w:p w14:paraId="47D08603">
            <w:pPr>
              <w:spacing w:line="300" w:lineRule="exact"/>
              <w:jc w:val="center"/>
              <w:rPr>
                <w:rFonts w:hint="eastAsia" w:ascii="仿宋" w:hAnsi="仿宋" w:eastAsia="仿宋" w:cs="仿宋"/>
                <w:szCs w:val="21"/>
                <w:highlight w:val="none"/>
              </w:rPr>
            </w:pPr>
          </w:p>
        </w:tc>
        <w:tc>
          <w:tcPr>
            <w:tcW w:w="1379" w:type="dxa"/>
            <w:vMerge w:val="continue"/>
            <w:vAlign w:val="center"/>
          </w:tcPr>
          <w:p w14:paraId="7ADB0FFF">
            <w:pPr>
              <w:spacing w:line="300" w:lineRule="exact"/>
              <w:jc w:val="center"/>
              <w:rPr>
                <w:rFonts w:hint="eastAsia" w:ascii="仿宋" w:hAnsi="仿宋" w:eastAsia="仿宋" w:cs="仿宋"/>
                <w:szCs w:val="21"/>
                <w:highlight w:val="none"/>
              </w:rPr>
            </w:pPr>
          </w:p>
        </w:tc>
      </w:tr>
      <w:tr w14:paraId="2519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317" w:type="dxa"/>
            <w:vMerge w:val="continue"/>
            <w:vAlign w:val="center"/>
          </w:tcPr>
          <w:p w14:paraId="5D31A73B">
            <w:pPr>
              <w:spacing w:line="300" w:lineRule="exact"/>
              <w:jc w:val="center"/>
              <w:rPr>
                <w:rFonts w:hint="eastAsia" w:ascii="仿宋" w:hAnsi="仿宋" w:eastAsia="仿宋" w:cs="仿宋"/>
                <w:szCs w:val="21"/>
                <w:highlight w:val="none"/>
              </w:rPr>
            </w:pPr>
          </w:p>
        </w:tc>
        <w:tc>
          <w:tcPr>
            <w:tcW w:w="2598" w:type="dxa"/>
            <w:vAlign w:val="center"/>
          </w:tcPr>
          <w:p w14:paraId="2DA7CFC7">
            <w:pPr>
              <w:spacing w:line="300" w:lineRule="exact"/>
              <w:jc w:val="center"/>
              <w:rPr>
                <w:rFonts w:hint="eastAsia" w:ascii="仿宋" w:hAnsi="仿宋" w:eastAsia="仿宋" w:cs="仿宋"/>
                <w:szCs w:val="21"/>
                <w:highlight w:val="none"/>
              </w:rPr>
            </w:pPr>
          </w:p>
        </w:tc>
        <w:tc>
          <w:tcPr>
            <w:tcW w:w="1352" w:type="dxa"/>
            <w:vAlign w:val="center"/>
          </w:tcPr>
          <w:p w14:paraId="3691B214">
            <w:pPr>
              <w:spacing w:line="300" w:lineRule="exact"/>
              <w:jc w:val="center"/>
              <w:rPr>
                <w:rFonts w:hint="eastAsia" w:ascii="仿宋" w:hAnsi="仿宋" w:eastAsia="仿宋" w:cs="仿宋"/>
                <w:szCs w:val="21"/>
                <w:highlight w:val="none"/>
              </w:rPr>
            </w:pPr>
          </w:p>
        </w:tc>
        <w:tc>
          <w:tcPr>
            <w:tcW w:w="1352" w:type="dxa"/>
            <w:vAlign w:val="center"/>
          </w:tcPr>
          <w:p w14:paraId="647C17CB">
            <w:pPr>
              <w:spacing w:line="300" w:lineRule="exact"/>
              <w:jc w:val="center"/>
              <w:rPr>
                <w:rFonts w:hint="eastAsia" w:ascii="仿宋" w:hAnsi="仿宋" w:eastAsia="仿宋" w:cs="仿宋"/>
                <w:szCs w:val="21"/>
                <w:highlight w:val="none"/>
              </w:rPr>
            </w:pPr>
          </w:p>
        </w:tc>
        <w:tc>
          <w:tcPr>
            <w:tcW w:w="1379" w:type="dxa"/>
            <w:vMerge w:val="continue"/>
            <w:vAlign w:val="center"/>
          </w:tcPr>
          <w:p w14:paraId="7320041A">
            <w:pPr>
              <w:spacing w:line="300" w:lineRule="exact"/>
              <w:jc w:val="center"/>
              <w:rPr>
                <w:rFonts w:hint="eastAsia" w:ascii="仿宋" w:hAnsi="仿宋" w:eastAsia="仿宋" w:cs="仿宋"/>
                <w:szCs w:val="21"/>
                <w:highlight w:val="none"/>
              </w:rPr>
            </w:pPr>
          </w:p>
        </w:tc>
      </w:tr>
      <w:tr w14:paraId="0D18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restart"/>
            <w:vAlign w:val="center"/>
          </w:tcPr>
          <w:p w14:paraId="59B61519">
            <w:pPr>
              <w:spacing w:line="300" w:lineRule="exact"/>
              <w:jc w:val="center"/>
              <w:rPr>
                <w:rFonts w:hint="eastAsia" w:ascii="仿宋" w:hAnsi="仿宋" w:eastAsia="仿宋" w:cs="仿宋"/>
                <w:szCs w:val="21"/>
                <w:highlight w:val="none"/>
              </w:rPr>
            </w:pPr>
          </w:p>
        </w:tc>
        <w:tc>
          <w:tcPr>
            <w:tcW w:w="2598" w:type="dxa"/>
            <w:vAlign w:val="center"/>
          </w:tcPr>
          <w:p w14:paraId="183445A0">
            <w:pPr>
              <w:spacing w:line="300" w:lineRule="exact"/>
              <w:jc w:val="center"/>
              <w:rPr>
                <w:rFonts w:hint="eastAsia" w:ascii="仿宋" w:hAnsi="仿宋" w:eastAsia="仿宋" w:cs="仿宋"/>
                <w:szCs w:val="21"/>
                <w:highlight w:val="none"/>
              </w:rPr>
            </w:pPr>
          </w:p>
        </w:tc>
        <w:tc>
          <w:tcPr>
            <w:tcW w:w="1352" w:type="dxa"/>
            <w:vAlign w:val="center"/>
          </w:tcPr>
          <w:p w14:paraId="5B0712A1">
            <w:pPr>
              <w:spacing w:line="300" w:lineRule="exact"/>
              <w:jc w:val="center"/>
              <w:rPr>
                <w:rFonts w:hint="eastAsia" w:ascii="仿宋" w:hAnsi="仿宋" w:eastAsia="仿宋" w:cs="仿宋"/>
                <w:szCs w:val="21"/>
                <w:highlight w:val="none"/>
              </w:rPr>
            </w:pPr>
          </w:p>
        </w:tc>
        <w:tc>
          <w:tcPr>
            <w:tcW w:w="1352" w:type="dxa"/>
            <w:vAlign w:val="center"/>
          </w:tcPr>
          <w:p w14:paraId="66DB06AC">
            <w:pPr>
              <w:spacing w:line="300" w:lineRule="exact"/>
              <w:jc w:val="center"/>
              <w:rPr>
                <w:rFonts w:hint="eastAsia" w:ascii="仿宋" w:hAnsi="仿宋" w:eastAsia="仿宋" w:cs="仿宋"/>
                <w:szCs w:val="21"/>
                <w:highlight w:val="none"/>
              </w:rPr>
            </w:pPr>
          </w:p>
        </w:tc>
        <w:tc>
          <w:tcPr>
            <w:tcW w:w="1379" w:type="dxa"/>
            <w:vMerge w:val="restart"/>
            <w:vAlign w:val="center"/>
          </w:tcPr>
          <w:p w14:paraId="07334430">
            <w:pPr>
              <w:spacing w:line="300" w:lineRule="exact"/>
              <w:jc w:val="center"/>
              <w:rPr>
                <w:rFonts w:hint="eastAsia" w:ascii="仿宋" w:hAnsi="仿宋" w:eastAsia="仿宋" w:cs="仿宋"/>
                <w:szCs w:val="21"/>
                <w:highlight w:val="none"/>
              </w:rPr>
            </w:pPr>
          </w:p>
        </w:tc>
      </w:tr>
      <w:tr w14:paraId="4893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46A7C064">
            <w:pPr>
              <w:spacing w:line="300" w:lineRule="exact"/>
              <w:jc w:val="center"/>
              <w:rPr>
                <w:rFonts w:hint="eastAsia" w:ascii="仿宋" w:hAnsi="仿宋" w:eastAsia="仿宋" w:cs="仿宋"/>
                <w:szCs w:val="21"/>
                <w:highlight w:val="none"/>
              </w:rPr>
            </w:pPr>
          </w:p>
        </w:tc>
        <w:tc>
          <w:tcPr>
            <w:tcW w:w="2598" w:type="dxa"/>
            <w:vAlign w:val="center"/>
          </w:tcPr>
          <w:p w14:paraId="7D79BE42">
            <w:pPr>
              <w:spacing w:line="300" w:lineRule="exact"/>
              <w:jc w:val="center"/>
              <w:rPr>
                <w:rFonts w:hint="eastAsia" w:ascii="仿宋" w:hAnsi="仿宋" w:eastAsia="仿宋" w:cs="仿宋"/>
                <w:szCs w:val="21"/>
                <w:highlight w:val="none"/>
              </w:rPr>
            </w:pPr>
          </w:p>
        </w:tc>
        <w:tc>
          <w:tcPr>
            <w:tcW w:w="1352" w:type="dxa"/>
            <w:vAlign w:val="center"/>
          </w:tcPr>
          <w:p w14:paraId="71BDB58C">
            <w:pPr>
              <w:spacing w:line="300" w:lineRule="exact"/>
              <w:jc w:val="center"/>
              <w:rPr>
                <w:rFonts w:hint="eastAsia" w:ascii="仿宋" w:hAnsi="仿宋" w:eastAsia="仿宋" w:cs="仿宋"/>
                <w:szCs w:val="21"/>
                <w:highlight w:val="none"/>
              </w:rPr>
            </w:pPr>
          </w:p>
        </w:tc>
        <w:tc>
          <w:tcPr>
            <w:tcW w:w="1352" w:type="dxa"/>
            <w:vAlign w:val="center"/>
          </w:tcPr>
          <w:p w14:paraId="13CC24A8">
            <w:pPr>
              <w:spacing w:line="300" w:lineRule="exact"/>
              <w:jc w:val="center"/>
              <w:rPr>
                <w:rFonts w:hint="eastAsia" w:ascii="仿宋" w:hAnsi="仿宋" w:eastAsia="仿宋" w:cs="仿宋"/>
                <w:szCs w:val="21"/>
                <w:highlight w:val="none"/>
              </w:rPr>
            </w:pPr>
          </w:p>
        </w:tc>
        <w:tc>
          <w:tcPr>
            <w:tcW w:w="1379" w:type="dxa"/>
            <w:vMerge w:val="continue"/>
            <w:vAlign w:val="center"/>
          </w:tcPr>
          <w:p w14:paraId="49388F1B">
            <w:pPr>
              <w:spacing w:line="300" w:lineRule="exact"/>
              <w:jc w:val="center"/>
              <w:rPr>
                <w:rFonts w:hint="eastAsia" w:ascii="仿宋" w:hAnsi="仿宋" w:eastAsia="仿宋" w:cs="仿宋"/>
                <w:szCs w:val="21"/>
                <w:highlight w:val="none"/>
              </w:rPr>
            </w:pPr>
          </w:p>
        </w:tc>
      </w:tr>
      <w:tr w14:paraId="1EC7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17" w:type="dxa"/>
            <w:vMerge w:val="continue"/>
            <w:vAlign w:val="center"/>
          </w:tcPr>
          <w:p w14:paraId="2E8C5B02">
            <w:pPr>
              <w:spacing w:line="300" w:lineRule="exact"/>
              <w:jc w:val="center"/>
              <w:rPr>
                <w:rFonts w:hint="eastAsia" w:ascii="仿宋" w:hAnsi="仿宋" w:eastAsia="仿宋" w:cs="仿宋"/>
                <w:szCs w:val="21"/>
                <w:highlight w:val="none"/>
              </w:rPr>
            </w:pPr>
          </w:p>
        </w:tc>
        <w:tc>
          <w:tcPr>
            <w:tcW w:w="2598" w:type="dxa"/>
            <w:vAlign w:val="center"/>
          </w:tcPr>
          <w:p w14:paraId="242F5C6D">
            <w:pPr>
              <w:spacing w:line="300" w:lineRule="exact"/>
              <w:jc w:val="center"/>
              <w:rPr>
                <w:rFonts w:hint="eastAsia" w:ascii="仿宋" w:hAnsi="仿宋" w:eastAsia="仿宋" w:cs="仿宋"/>
                <w:szCs w:val="21"/>
                <w:highlight w:val="none"/>
              </w:rPr>
            </w:pPr>
          </w:p>
        </w:tc>
        <w:tc>
          <w:tcPr>
            <w:tcW w:w="1352" w:type="dxa"/>
            <w:vAlign w:val="center"/>
          </w:tcPr>
          <w:p w14:paraId="01079414">
            <w:pPr>
              <w:spacing w:line="300" w:lineRule="exact"/>
              <w:jc w:val="center"/>
              <w:rPr>
                <w:rFonts w:hint="eastAsia" w:ascii="仿宋" w:hAnsi="仿宋" w:eastAsia="仿宋" w:cs="仿宋"/>
                <w:szCs w:val="21"/>
                <w:highlight w:val="none"/>
              </w:rPr>
            </w:pPr>
          </w:p>
        </w:tc>
        <w:tc>
          <w:tcPr>
            <w:tcW w:w="1352" w:type="dxa"/>
            <w:vAlign w:val="center"/>
          </w:tcPr>
          <w:p w14:paraId="11120596">
            <w:pPr>
              <w:spacing w:line="300" w:lineRule="exact"/>
              <w:jc w:val="center"/>
              <w:rPr>
                <w:rFonts w:hint="eastAsia" w:ascii="仿宋" w:hAnsi="仿宋" w:eastAsia="仿宋" w:cs="仿宋"/>
                <w:szCs w:val="21"/>
                <w:highlight w:val="none"/>
              </w:rPr>
            </w:pPr>
          </w:p>
        </w:tc>
        <w:tc>
          <w:tcPr>
            <w:tcW w:w="1379" w:type="dxa"/>
            <w:vMerge w:val="continue"/>
            <w:vAlign w:val="center"/>
          </w:tcPr>
          <w:p w14:paraId="38A93518">
            <w:pPr>
              <w:spacing w:line="300" w:lineRule="exact"/>
              <w:jc w:val="center"/>
              <w:rPr>
                <w:rFonts w:hint="eastAsia" w:ascii="仿宋" w:hAnsi="仿宋" w:eastAsia="仿宋" w:cs="仿宋"/>
                <w:szCs w:val="21"/>
                <w:highlight w:val="none"/>
              </w:rPr>
            </w:pPr>
          </w:p>
        </w:tc>
      </w:tr>
      <w:tr w14:paraId="6A7B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2317" w:type="dxa"/>
            <w:vMerge w:val="continue"/>
            <w:vAlign w:val="center"/>
          </w:tcPr>
          <w:p w14:paraId="4926A85D">
            <w:pPr>
              <w:spacing w:line="300" w:lineRule="exact"/>
              <w:jc w:val="center"/>
              <w:rPr>
                <w:rFonts w:hint="eastAsia" w:ascii="仿宋" w:hAnsi="仿宋" w:eastAsia="仿宋" w:cs="仿宋"/>
                <w:szCs w:val="21"/>
                <w:highlight w:val="none"/>
              </w:rPr>
            </w:pPr>
          </w:p>
        </w:tc>
        <w:tc>
          <w:tcPr>
            <w:tcW w:w="2598" w:type="dxa"/>
            <w:vAlign w:val="center"/>
          </w:tcPr>
          <w:p w14:paraId="0B158442">
            <w:pPr>
              <w:spacing w:line="300" w:lineRule="exact"/>
              <w:jc w:val="center"/>
              <w:rPr>
                <w:rFonts w:hint="eastAsia" w:ascii="仿宋" w:hAnsi="仿宋" w:eastAsia="仿宋" w:cs="仿宋"/>
                <w:szCs w:val="21"/>
                <w:highlight w:val="none"/>
              </w:rPr>
            </w:pPr>
          </w:p>
        </w:tc>
        <w:tc>
          <w:tcPr>
            <w:tcW w:w="1352" w:type="dxa"/>
            <w:vAlign w:val="center"/>
          </w:tcPr>
          <w:p w14:paraId="65C3AB5A">
            <w:pPr>
              <w:spacing w:line="300" w:lineRule="exact"/>
              <w:jc w:val="center"/>
              <w:rPr>
                <w:rFonts w:hint="eastAsia" w:ascii="仿宋" w:hAnsi="仿宋" w:eastAsia="仿宋" w:cs="仿宋"/>
                <w:szCs w:val="21"/>
                <w:highlight w:val="none"/>
              </w:rPr>
            </w:pPr>
          </w:p>
        </w:tc>
        <w:tc>
          <w:tcPr>
            <w:tcW w:w="1352" w:type="dxa"/>
            <w:vAlign w:val="center"/>
          </w:tcPr>
          <w:p w14:paraId="046CC28C">
            <w:pPr>
              <w:spacing w:line="300" w:lineRule="exact"/>
              <w:jc w:val="center"/>
              <w:rPr>
                <w:rFonts w:hint="eastAsia" w:ascii="仿宋" w:hAnsi="仿宋" w:eastAsia="仿宋" w:cs="仿宋"/>
                <w:szCs w:val="21"/>
                <w:highlight w:val="none"/>
              </w:rPr>
            </w:pPr>
          </w:p>
        </w:tc>
        <w:tc>
          <w:tcPr>
            <w:tcW w:w="1379" w:type="dxa"/>
            <w:vMerge w:val="continue"/>
            <w:vAlign w:val="center"/>
          </w:tcPr>
          <w:p w14:paraId="4171F721">
            <w:pPr>
              <w:spacing w:line="300" w:lineRule="exact"/>
              <w:jc w:val="center"/>
              <w:rPr>
                <w:rFonts w:hint="eastAsia" w:ascii="仿宋" w:hAnsi="仿宋" w:eastAsia="仿宋" w:cs="仿宋"/>
                <w:szCs w:val="21"/>
                <w:highlight w:val="none"/>
              </w:rPr>
            </w:pPr>
          </w:p>
        </w:tc>
      </w:tr>
    </w:tbl>
    <w:p w14:paraId="1EF2B842">
      <w:pPr>
        <w:tabs>
          <w:tab w:val="left" w:pos="868"/>
        </w:tabs>
        <w:jc w:val="left"/>
        <w:rPr>
          <w:rFonts w:hint="eastAsia" w:ascii="仿宋" w:hAnsi="仿宋" w:eastAsia="仿宋" w:cs="仿宋"/>
          <w:sz w:val="24"/>
          <w:highlight w:val="none"/>
        </w:rPr>
        <w:sectPr>
          <w:pgSz w:w="11906" w:h="16838"/>
          <w:pgMar w:top="2098" w:right="1474" w:bottom="1984" w:left="1587" w:header="1304" w:footer="1587" w:gutter="0"/>
          <w:cols w:space="0" w:num="1"/>
          <w:docGrid w:type="linesAndChars" w:linePitch="598" w:charSpace="-1024"/>
        </w:sectPr>
      </w:pPr>
      <w:r>
        <w:rPr>
          <w:rFonts w:hint="eastAsia" w:ascii="仿宋" w:hAnsi="仿宋" w:eastAsia="仿宋" w:cs="仿宋"/>
          <w:sz w:val="24"/>
          <w:highlight w:val="none"/>
        </w:rPr>
        <w:t>注：此表可续</w:t>
      </w:r>
    </w:p>
    <w:p w14:paraId="0845CEE7">
      <w:pPr>
        <w:tabs>
          <w:tab w:val="left" w:pos="868"/>
        </w:tabs>
        <w:jc w:val="center"/>
        <w:rPr>
          <w:rFonts w:ascii="Times New Roman" w:hAnsi="Times New Roman" w:eastAsia="仿宋_GB2312"/>
          <w:szCs w:val="21"/>
          <w:highlight w:val="none"/>
        </w:rPr>
      </w:pPr>
      <w:r>
        <w:rPr>
          <w:rFonts w:hint="eastAsia" w:ascii="宋体" w:hAnsi="宋体" w:cs="宋体"/>
          <w:b/>
          <w:bCs/>
          <w:sz w:val="36"/>
          <w:szCs w:val="36"/>
          <w:highlight w:val="none"/>
        </w:rPr>
        <w:t>13后勤保障</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3"/>
        <w:gridCol w:w="2438"/>
      </w:tblGrid>
      <w:tr w14:paraId="77BD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0D2EBD2">
            <w:pPr>
              <w:spacing w:line="300" w:lineRule="exact"/>
              <w:rPr>
                <w:rFonts w:ascii="仿宋" w:hAnsi="仿宋" w:eastAsia="仿宋" w:cs="仿宋"/>
                <w:sz w:val="24"/>
                <w:highlight w:val="none"/>
              </w:rPr>
            </w:pPr>
            <w:r>
              <w:rPr>
                <w:rFonts w:hint="eastAsia" w:ascii="仿宋" w:hAnsi="仿宋" w:eastAsia="仿宋" w:cs="仿宋"/>
                <w:b/>
                <w:sz w:val="24"/>
                <w:highlight w:val="none"/>
              </w:rPr>
              <w:t>评审标准：</w:t>
            </w:r>
            <w:bookmarkStart w:id="63" w:name="_Hlk220253478"/>
            <w:r>
              <w:rPr>
                <w:rFonts w:hint="eastAsia" w:ascii="仿宋" w:hAnsi="仿宋" w:eastAsia="仿宋" w:cs="仿宋"/>
                <w:bCs/>
                <w:sz w:val="24"/>
                <w:highlight w:val="none"/>
              </w:rPr>
              <w:t>学校应具备完善的学生生活设施。具备满足体育教学和学生锻炼身体需要的体育设备设施和运动场所。</w:t>
            </w:r>
            <w:bookmarkEnd w:id="63"/>
          </w:p>
        </w:tc>
      </w:tr>
      <w:tr w14:paraId="351E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E0A9110">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评分办法：</w:t>
            </w:r>
          </w:p>
          <w:p w14:paraId="5DC8E4E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具备设施完善的学生宿舍，人均面积不少于</w:t>
            </w:r>
            <w:r>
              <w:rPr>
                <w:rFonts w:ascii="仿宋" w:hAnsi="仿宋" w:eastAsia="仿宋" w:cs="仿宋"/>
                <w:sz w:val="24"/>
                <w:highlight w:val="none"/>
              </w:rPr>
              <w:t>3</w:t>
            </w:r>
            <w:r>
              <w:rPr>
                <w:rFonts w:hint="eastAsia" w:ascii="仿宋" w:hAnsi="仿宋" w:eastAsia="仿宋" w:cs="仿宋"/>
                <w:sz w:val="24"/>
                <w:highlight w:val="none"/>
              </w:rPr>
              <w:t>平方米（按</w:t>
            </w:r>
            <w:r>
              <w:rPr>
                <w:rFonts w:ascii="仿宋" w:hAnsi="仿宋" w:eastAsia="仿宋" w:cs="仿宋"/>
                <w:sz w:val="24"/>
                <w:highlight w:val="none"/>
              </w:rPr>
              <w:t>800</w:t>
            </w:r>
            <w:r>
              <w:rPr>
                <w:rFonts w:hint="eastAsia" w:ascii="仿宋" w:hAnsi="仿宋" w:eastAsia="仿宋" w:cs="仿宋"/>
                <w:sz w:val="24"/>
                <w:highlight w:val="none"/>
              </w:rPr>
              <w:t>名学生计），计</w:t>
            </w:r>
            <w:r>
              <w:rPr>
                <w:rFonts w:ascii="仿宋" w:hAnsi="仿宋" w:eastAsia="仿宋" w:cs="仿宋"/>
                <w:sz w:val="24"/>
                <w:highlight w:val="none"/>
              </w:rPr>
              <w:t>30</w:t>
            </w:r>
            <w:r>
              <w:rPr>
                <w:rFonts w:hint="eastAsia" w:ascii="仿宋" w:hAnsi="仿宋" w:eastAsia="仿宋" w:cs="仿宋"/>
                <w:sz w:val="24"/>
                <w:highlight w:val="none"/>
              </w:rPr>
              <w:t>分，每少</w:t>
            </w:r>
            <w:r>
              <w:rPr>
                <w:rFonts w:ascii="仿宋" w:hAnsi="仿宋" w:eastAsia="仿宋" w:cs="仿宋"/>
                <w:sz w:val="24"/>
                <w:highlight w:val="none"/>
              </w:rPr>
              <w:t>0.1</w:t>
            </w:r>
            <w:r>
              <w:rPr>
                <w:rFonts w:hint="eastAsia" w:ascii="仿宋" w:hAnsi="仿宋" w:eastAsia="仿宋" w:cs="仿宋"/>
                <w:sz w:val="24"/>
                <w:highlight w:val="none"/>
              </w:rPr>
              <w:t>平方米扣</w:t>
            </w:r>
            <w:r>
              <w:rPr>
                <w:rFonts w:ascii="仿宋" w:hAnsi="仿宋" w:eastAsia="仿宋" w:cs="仿宋"/>
                <w:sz w:val="24"/>
                <w:highlight w:val="none"/>
              </w:rPr>
              <w:t>2</w:t>
            </w:r>
            <w:r>
              <w:rPr>
                <w:rFonts w:hint="eastAsia" w:ascii="仿宋" w:hAnsi="仿宋" w:eastAsia="仿宋" w:cs="仿宋"/>
                <w:sz w:val="24"/>
                <w:highlight w:val="none"/>
              </w:rPr>
              <w:t>分。</w:t>
            </w:r>
          </w:p>
          <w:p w14:paraId="02B1F8B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具备设施完善的学生食堂，计</w:t>
            </w:r>
            <w:r>
              <w:rPr>
                <w:rFonts w:ascii="仿宋" w:hAnsi="仿宋" w:eastAsia="仿宋" w:cs="仿宋"/>
                <w:sz w:val="24"/>
                <w:highlight w:val="none"/>
              </w:rPr>
              <w:t>30</w:t>
            </w:r>
            <w:r>
              <w:rPr>
                <w:rFonts w:hint="eastAsia" w:ascii="仿宋" w:hAnsi="仿宋" w:eastAsia="仿宋" w:cs="仿宋"/>
                <w:sz w:val="24"/>
                <w:highlight w:val="none"/>
              </w:rPr>
              <w:t>分，设施不完善，扣</w:t>
            </w:r>
            <w:r>
              <w:rPr>
                <w:rFonts w:ascii="仿宋" w:hAnsi="仿宋" w:eastAsia="仿宋" w:cs="仿宋"/>
                <w:sz w:val="24"/>
                <w:highlight w:val="none"/>
              </w:rPr>
              <w:t>5</w:t>
            </w:r>
            <w:r>
              <w:rPr>
                <w:rFonts w:hint="eastAsia" w:ascii="仿宋" w:hAnsi="仿宋" w:eastAsia="仿宋" w:cs="仿宋"/>
                <w:sz w:val="24"/>
                <w:highlight w:val="none"/>
              </w:rPr>
              <w:t>—</w:t>
            </w:r>
            <w:r>
              <w:rPr>
                <w:rFonts w:ascii="仿宋" w:hAnsi="仿宋" w:eastAsia="仿宋" w:cs="仿宋"/>
                <w:sz w:val="24"/>
                <w:highlight w:val="none"/>
              </w:rPr>
              <w:t>10</w:t>
            </w:r>
            <w:r>
              <w:rPr>
                <w:rFonts w:hint="eastAsia" w:ascii="仿宋" w:hAnsi="仿宋" w:eastAsia="仿宋" w:cs="仿宋"/>
                <w:sz w:val="24"/>
                <w:highlight w:val="none"/>
              </w:rPr>
              <w:t>分。</w:t>
            </w:r>
            <w:r>
              <w:rPr>
                <w:rFonts w:ascii="仿宋" w:hAnsi="仿宋" w:eastAsia="仿宋" w:cs="仿宋"/>
                <w:sz w:val="24"/>
                <w:highlight w:val="none"/>
              </w:rPr>
              <w:t xml:space="preserve"> </w:t>
            </w:r>
          </w:p>
          <w:p w14:paraId="3A98B3CC">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体育运动场所面积≥</w:t>
            </w:r>
            <w:r>
              <w:rPr>
                <w:rFonts w:ascii="仿宋" w:hAnsi="仿宋" w:eastAsia="仿宋" w:cs="仿宋"/>
                <w:sz w:val="24"/>
                <w:highlight w:val="none"/>
              </w:rPr>
              <w:t>2000</w:t>
            </w:r>
            <w:r>
              <w:rPr>
                <w:rFonts w:hint="eastAsia" w:ascii="仿宋" w:hAnsi="仿宋" w:eastAsia="仿宋" w:cs="仿宋"/>
                <w:sz w:val="24"/>
                <w:highlight w:val="none"/>
              </w:rPr>
              <w:t>平方米（边远贫困地区和特殊行业举办的技工学校，体育运动场所面积≥</w:t>
            </w:r>
            <w:r>
              <w:rPr>
                <w:rFonts w:ascii="仿宋" w:hAnsi="仿宋" w:eastAsia="仿宋" w:cs="仿宋"/>
                <w:sz w:val="24"/>
                <w:highlight w:val="none"/>
              </w:rPr>
              <w:t>1000</w:t>
            </w:r>
            <w:r>
              <w:rPr>
                <w:rFonts w:hint="eastAsia" w:ascii="仿宋" w:hAnsi="仿宋" w:eastAsia="仿宋" w:cs="仿宋"/>
                <w:sz w:val="24"/>
                <w:highlight w:val="none"/>
              </w:rPr>
              <w:t>平方米），计</w:t>
            </w:r>
            <w:r>
              <w:rPr>
                <w:rFonts w:ascii="仿宋" w:hAnsi="仿宋" w:eastAsia="仿宋" w:cs="仿宋"/>
                <w:sz w:val="24"/>
                <w:highlight w:val="none"/>
              </w:rPr>
              <w:t>20</w:t>
            </w:r>
            <w:r>
              <w:rPr>
                <w:rFonts w:hint="eastAsia" w:ascii="仿宋" w:hAnsi="仿宋" w:eastAsia="仿宋" w:cs="仿宋"/>
                <w:sz w:val="24"/>
                <w:highlight w:val="none"/>
              </w:rPr>
              <w:t>分，每少</w:t>
            </w:r>
            <w:r>
              <w:rPr>
                <w:rFonts w:ascii="仿宋" w:hAnsi="仿宋" w:eastAsia="仿宋" w:cs="仿宋"/>
                <w:sz w:val="24"/>
                <w:highlight w:val="none"/>
              </w:rPr>
              <w:t>100</w:t>
            </w:r>
            <w:r>
              <w:rPr>
                <w:rFonts w:hint="eastAsia" w:ascii="仿宋" w:hAnsi="仿宋" w:eastAsia="仿宋" w:cs="仿宋"/>
                <w:sz w:val="24"/>
                <w:highlight w:val="none"/>
              </w:rPr>
              <w:t>平方米，扣</w:t>
            </w:r>
            <w:r>
              <w:rPr>
                <w:rFonts w:ascii="仿宋" w:hAnsi="仿宋" w:eastAsia="仿宋" w:cs="仿宋"/>
                <w:sz w:val="24"/>
                <w:highlight w:val="none"/>
              </w:rPr>
              <w:t>1</w:t>
            </w:r>
            <w:r>
              <w:rPr>
                <w:rFonts w:hint="eastAsia" w:ascii="仿宋" w:hAnsi="仿宋" w:eastAsia="仿宋" w:cs="仿宋"/>
                <w:sz w:val="24"/>
                <w:highlight w:val="none"/>
              </w:rPr>
              <w:t>分。</w:t>
            </w:r>
          </w:p>
          <w:p w14:paraId="7F981B4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具备满足体育教学和学生锻炼身体需要的体育设备设施，计</w:t>
            </w:r>
            <w:r>
              <w:rPr>
                <w:rFonts w:ascii="仿宋" w:hAnsi="仿宋" w:eastAsia="仿宋" w:cs="仿宋"/>
                <w:sz w:val="24"/>
                <w:highlight w:val="none"/>
              </w:rPr>
              <w:t>20</w:t>
            </w:r>
            <w:r>
              <w:rPr>
                <w:rFonts w:hint="eastAsia" w:ascii="仿宋" w:hAnsi="仿宋" w:eastAsia="仿宋" w:cs="仿宋"/>
                <w:sz w:val="24"/>
                <w:highlight w:val="none"/>
              </w:rPr>
              <w:t>分，不能满足要求，扣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0C464C3C">
            <w:pPr>
              <w:tabs>
                <w:tab w:val="left" w:pos="4860"/>
              </w:tabs>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CC492D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学校学生宿舍面积计算表和设施配置清单。</w:t>
            </w:r>
          </w:p>
          <w:p w14:paraId="0159905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学生食堂面积计算表和设施配置清单。</w:t>
            </w:r>
          </w:p>
          <w:p w14:paraId="09C8CAB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体育运动场所平面图及面积计算表和体育设施设备清单。</w:t>
            </w:r>
          </w:p>
        </w:tc>
      </w:tr>
      <w:tr w14:paraId="53A5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43" w:hRule="atLeast"/>
          <w:jc w:val="center"/>
        </w:trPr>
        <w:tc>
          <w:tcPr>
            <w:tcW w:w="6633" w:type="dxa"/>
            <w:tcBorders>
              <w:top w:val="single" w:color="auto" w:sz="4" w:space="0"/>
              <w:left w:val="single" w:color="auto" w:sz="4" w:space="0"/>
              <w:bottom w:val="single" w:color="auto" w:sz="4" w:space="0"/>
              <w:right w:val="single" w:color="auto" w:sz="4" w:space="0"/>
            </w:tcBorders>
          </w:tcPr>
          <w:p w14:paraId="568196E0">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438" w:type="dxa"/>
            <w:tcBorders>
              <w:top w:val="single" w:color="auto" w:sz="4" w:space="0"/>
              <w:left w:val="single" w:color="auto" w:sz="4" w:space="0"/>
              <w:bottom w:val="single" w:color="auto" w:sz="4" w:space="0"/>
              <w:right w:val="single" w:color="auto" w:sz="4" w:space="0"/>
            </w:tcBorders>
          </w:tcPr>
          <w:p w14:paraId="22DB6AC1">
            <w:pPr>
              <w:tabs>
                <w:tab w:val="left" w:pos="4860"/>
              </w:tabs>
              <w:spacing w:line="300" w:lineRule="exact"/>
              <w:rPr>
                <w:rFonts w:ascii="仿宋" w:hAnsi="仿宋" w:eastAsia="仿宋" w:cs="仿宋"/>
                <w:sz w:val="24"/>
                <w:highlight w:val="none"/>
              </w:rPr>
            </w:pPr>
          </w:p>
          <w:p w14:paraId="5A5A5923">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6769E795">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r w14:paraId="2A8E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18" w:hRule="atLeast"/>
          <w:jc w:val="center"/>
        </w:trPr>
        <w:tc>
          <w:tcPr>
            <w:tcW w:w="6633" w:type="dxa"/>
            <w:tcBorders>
              <w:top w:val="single" w:color="auto" w:sz="4" w:space="0"/>
              <w:left w:val="single" w:color="auto" w:sz="4" w:space="0"/>
              <w:bottom w:val="single" w:color="auto" w:sz="4" w:space="0"/>
              <w:right w:val="single" w:color="auto" w:sz="4" w:space="0"/>
            </w:tcBorders>
          </w:tcPr>
          <w:p w14:paraId="149C9D2F">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438" w:type="dxa"/>
            <w:tcBorders>
              <w:top w:val="single" w:color="auto" w:sz="4" w:space="0"/>
              <w:left w:val="single" w:color="auto" w:sz="4" w:space="0"/>
              <w:bottom w:val="single" w:color="auto" w:sz="4" w:space="0"/>
              <w:right w:val="single" w:color="auto" w:sz="4" w:space="0"/>
            </w:tcBorders>
          </w:tcPr>
          <w:p w14:paraId="00FCAB28">
            <w:pPr>
              <w:tabs>
                <w:tab w:val="left" w:pos="4860"/>
              </w:tabs>
              <w:spacing w:line="300" w:lineRule="exact"/>
              <w:rPr>
                <w:rFonts w:ascii="仿宋" w:hAnsi="仿宋" w:eastAsia="仿宋" w:cs="仿宋"/>
                <w:sz w:val="24"/>
                <w:highlight w:val="none"/>
              </w:rPr>
            </w:pPr>
          </w:p>
          <w:p w14:paraId="7F94BB11">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7FDC2AB3">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bl>
    <w:p w14:paraId="7295E7FF">
      <w:pPr>
        <w:jc w:val="center"/>
        <w:rPr>
          <w:rFonts w:hint="eastAsia" w:ascii="创艺简标宋" w:hAnsi="创艺简标宋" w:eastAsia="创艺简标宋"/>
          <w:bCs/>
          <w:sz w:val="40"/>
          <w:szCs w:val="28"/>
          <w:highlight w:val="none"/>
        </w:rPr>
      </w:pPr>
      <w:r>
        <w:rPr>
          <w:rFonts w:hint="eastAsia" w:ascii="创艺简标宋" w:hAnsi="创艺简标宋" w:eastAsia="创艺简标宋"/>
          <w:bCs/>
          <w:sz w:val="40"/>
          <w:szCs w:val="28"/>
          <w:highlight w:val="none"/>
        </w:rPr>
        <w:br w:type="page"/>
      </w:r>
      <w:r>
        <w:rPr>
          <w:rFonts w:hint="eastAsia" w:ascii="宋体" w:hAnsi="宋体" w:cs="宋体"/>
          <w:b/>
          <w:bCs/>
          <w:sz w:val="36"/>
          <w:szCs w:val="36"/>
          <w:highlight w:val="none"/>
        </w:rPr>
        <w:t>附：学校主要运动场地、体育设备设施器材情况表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301"/>
        <w:gridCol w:w="1918"/>
        <w:gridCol w:w="942"/>
        <w:gridCol w:w="2105"/>
        <w:gridCol w:w="901"/>
      </w:tblGrid>
      <w:tr w14:paraId="587F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115BBCE">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运动场名称</w:t>
            </w:r>
          </w:p>
        </w:tc>
        <w:tc>
          <w:tcPr>
            <w:tcW w:w="3219" w:type="dxa"/>
            <w:gridSpan w:val="2"/>
            <w:vAlign w:val="center"/>
          </w:tcPr>
          <w:p w14:paraId="61EEA236">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田径场</w:t>
            </w:r>
          </w:p>
        </w:tc>
        <w:tc>
          <w:tcPr>
            <w:tcW w:w="3047" w:type="dxa"/>
            <w:gridSpan w:val="2"/>
            <w:vAlign w:val="center"/>
          </w:tcPr>
          <w:p w14:paraId="1F54A75D">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其他</w:t>
            </w:r>
          </w:p>
        </w:tc>
        <w:tc>
          <w:tcPr>
            <w:tcW w:w="901" w:type="dxa"/>
            <w:vAlign w:val="center"/>
          </w:tcPr>
          <w:p w14:paraId="1386F7C8">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r>
      <w:tr w14:paraId="2E73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237CC2B">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面积</w:t>
            </w:r>
          </w:p>
          <w:p w14:paraId="5FC3DB7D">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3219" w:type="dxa"/>
            <w:gridSpan w:val="2"/>
            <w:vAlign w:val="center"/>
          </w:tcPr>
          <w:p w14:paraId="6892FFC6">
            <w:pPr>
              <w:spacing w:line="300" w:lineRule="exact"/>
              <w:jc w:val="center"/>
              <w:rPr>
                <w:rFonts w:hint="eastAsia" w:ascii="仿宋" w:hAnsi="仿宋" w:eastAsia="仿宋" w:cs="仿宋"/>
                <w:sz w:val="24"/>
                <w:highlight w:val="none"/>
              </w:rPr>
            </w:pPr>
          </w:p>
        </w:tc>
        <w:tc>
          <w:tcPr>
            <w:tcW w:w="3047" w:type="dxa"/>
            <w:gridSpan w:val="2"/>
            <w:vAlign w:val="center"/>
          </w:tcPr>
          <w:p w14:paraId="084F1D03">
            <w:pPr>
              <w:spacing w:line="300" w:lineRule="exact"/>
              <w:jc w:val="center"/>
              <w:rPr>
                <w:rFonts w:hint="eastAsia" w:ascii="仿宋" w:hAnsi="仿宋" w:eastAsia="仿宋" w:cs="仿宋"/>
                <w:sz w:val="24"/>
                <w:highlight w:val="none"/>
              </w:rPr>
            </w:pPr>
          </w:p>
        </w:tc>
        <w:tc>
          <w:tcPr>
            <w:tcW w:w="901" w:type="dxa"/>
            <w:vAlign w:val="center"/>
          </w:tcPr>
          <w:p w14:paraId="04D0F722">
            <w:pPr>
              <w:spacing w:line="300" w:lineRule="exact"/>
              <w:jc w:val="center"/>
              <w:rPr>
                <w:rFonts w:hint="eastAsia" w:ascii="仿宋" w:hAnsi="仿宋" w:eastAsia="仿宋" w:cs="仿宋"/>
                <w:sz w:val="24"/>
                <w:highlight w:val="none"/>
              </w:rPr>
            </w:pPr>
          </w:p>
        </w:tc>
      </w:tr>
      <w:tr w14:paraId="436D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7858F66">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租借面积</w:t>
            </w:r>
          </w:p>
          <w:p w14:paraId="5908C7C9">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3219" w:type="dxa"/>
            <w:gridSpan w:val="2"/>
            <w:vAlign w:val="center"/>
          </w:tcPr>
          <w:p w14:paraId="60A980A9">
            <w:pPr>
              <w:spacing w:line="300" w:lineRule="exact"/>
              <w:jc w:val="center"/>
              <w:rPr>
                <w:rFonts w:hint="eastAsia" w:ascii="仿宋" w:hAnsi="仿宋" w:eastAsia="仿宋" w:cs="仿宋"/>
                <w:sz w:val="24"/>
                <w:highlight w:val="none"/>
              </w:rPr>
            </w:pPr>
          </w:p>
        </w:tc>
        <w:tc>
          <w:tcPr>
            <w:tcW w:w="3047" w:type="dxa"/>
            <w:gridSpan w:val="2"/>
            <w:vAlign w:val="center"/>
          </w:tcPr>
          <w:p w14:paraId="1168783A">
            <w:pPr>
              <w:spacing w:line="300" w:lineRule="exact"/>
              <w:jc w:val="center"/>
              <w:rPr>
                <w:rFonts w:hint="eastAsia" w:ascii="仿宋" w:hAnsi="仿宋" w:eastAsia="仿宋" w:cs="仿宋"/>
                <w:sz w:val="24"/>
                <w:highlight w:val="none"/>
              </w:rPr>
            </w:pPr>
          </w:p>
        </w:tc>
        <w:tc>
          <w:tcPr>
            <w:tcW w:w="901" w:type="dxa"/>
            <w:vAlign w:val="center"/>
          </w:tcPr>
          <w:p w14:paraId="6C46A5EC">
            <w:pPr>
              <w:spacing w:line="300" w:lineRule="exact"/>
              <w:jc w:val="center"/>
              <w:rPr>
                <w:rFonts w:hint="eastAsia" w:ascii="仿宋" w:hAnsi="仿宋" w:eastAsia="仿宋" w:cs="仿宋"/>
                <w:sz w:val="24"/>
                <w:highlight w:val="none"/>
              </w:rPr>
            </w:pPr>
          </w:p>
        </w:tc>
      </w:tr>
      <w:tr w14:paraId="4744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3C816B0">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跑道长度（米）</w:t>
            </w:r>
          </w:p>
        </w:tc>
        <w:tc>
          <w:tcPr>
            <w:tcW w:w="3219" w:type="dxa"/>
            <w:gridSpan w:val="2"/>
            <w:vAlign w:val="center"/>
          </w:tcPr>
          <w:p w14:paraId="0F0F5D4B">
            <w:pPr>
              <w:spacing w:line="300" w:lineRule="exact"/>
              <w:jc w:val="center"/>
              <w:rPr>
                <w:rFonts w:hint="eastAsia" w:ascii="仿宋" w:hAnsi="仿宋" w:eastAsia="仿宋" w:cs="仿宋"/>
                <w:sz w:val="24"/>
                <w:highlight w:val="none"/>
              </w:rPr>
            </w:pPr>
          </w:p>
        </w:tc>
        <w:tc>
          <w:tcPr>
            <w:tcW w:w="942" w:type="dxa"/>
            <w:vAlign w:val="center"/>
          </w:tcPr>
          <w:p w14:paraId="4F179EFF">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跑道数</w:t>
            </w:r>
          </w:p>
        </w:tc>
        <w:tc>
          <w:tcPr>
            <w:tcW w:w="3006" w:type="dxa"/>
            <w:gridSpan w:val="2"/>
            <w:vAlign w:val="center"/>
          </w:tcPr>
          <w:p w14:paraId="3F425C85">
            <w:pPr>
              <w:spacing w:line="300" w:lineRule="exact"/>
              <w:jc w:val="center"/>
              <w:rPr>
                <w:rFonts w:hint="eastAsia" w:ascii="仿宋" w:hAnsi="仿宋" w:eastAsia="仿宋" w:cs="仿宋"/>
                <w:sz w:val="24"/>
                <w:highlight w:val="none"/>
              </w:rPr>
            </w:pPr>
          </w:p>
        </w:tc>
      </w:tr>
      <w:tr w14:paraId="73AF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1D98DE7">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1301" w:type="dxa"/>
            <w:vAlign w:val="center"/>
          </w:tcPr>
          <w:p w14:paraId="5C46F1D9">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1918" w:type="dxa"/>
            <w:vAlign w:val="center"/>
          </w:tcPr>
          <w:p w14:paraId="0E8FDF9C">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942" w:type="dxa"/>
            <w:vAlign w:val="center"/>
          </w:tcPr>
          <w:p w14:paraId="43FF90E5">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2105" w:type="dxa"/>
            <w:vAlign w:val="center"/>
          </w:tcPr>
          <w:p w14:paraId="21860080">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901" w:type="dxa"/>
            <w:vAlign w:val="center"/>
          </w:tcPr>
          <w:p w14:paraId="005A3C4D">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r>
      <w:tr w14:paraId="6F2C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EFD719B">
            <w:pPr>
              <w:spacing w:line="300" w:lineRule="exact"/>
              <w:jc w:val="center"/>
              <w:rPr>
                <w:rFonts w:hint="eastAsia" w:ascii="仿宋" w:hAnsi="仿宋" w:eastAsia="仿宋" w:cs="仿宋"/>
                <w:sz w:val="24"/>
                <w:highlight w:val="none"/>
              </w:rPr>
            </w:pPr>
          </w:p>
        </w:tc>
        <w:tc>
          <w:tcPr>
            <w:tcW w:w="1301" w:type="dxa"/>
            <w:vAlign w:val="center"/>
          </w:tcPr>
          <w:p w14:paraId="30D02C1C">
            <w:pPr>
              <w:spacing w:line="300" w:lineRule="exact"/>
              <w:jc w:val="center"/>
              <w:rPr>
                <w:rFonts w:hint="eastAsia" w:ascii="仿宋" w:hAnsi="仿宋" w:eastAsia="仿宋" w:cs="仿宋"/>
                <w:sz w:val="24"/>
                <w:highlight w:val="none"/>
              </w:rPr>
            </w:pPr>
          </w:p>
        </w:tc>
        <w:tc>
          <w:tcPr>
            <w:tcW w:w="1918" w:type="dxa"/>
            <w:vAlign w:val="center"/>
          </w:tcPr>
          <w:p w14:paraId="00913A3A">
            <w:pPr>
              <w:spacing w:line="300" w:lineRule="exact"/>
              <w:jc w:val="center"/>
              <w:rPr>
                <w:rFonts w:hint="eastAsia" w:ascii="仿宋" w:hAnsi="仿宋" w:eastAsia="仿宋" w:cs="仿宋"/>
                <w:sz w:val="24"/>
                <w:highlight w:val="none"/>
              </w:rPr>
            </w:pPr>
          </w:p>
        </w:tc>
        <w:tc>
          <w:tcPr>
            <w:tcW w:w="942" w:type="dxa"/>
            <w:vAlign w:val="center"/>
          </w:tcPr>
          <w:p w14:paraId="0BB11C05">
            <w:pPr>
              <w:spacing w:line="300" w:lineRule="exact"/>
              <w:jc w:val="center"/>
              <w:rPr>
                <w:rFonts w:hint="eastAsia" w:ascii="仿宋" w:hAnsi="仿宋" w:eastAsia="仿宋" w:cs="仿宋"/>
                <w:sz w:val="24"/>
                <w:highlight w:val="none"/>
              </w:rPr>
            </w:pPr>
          </w:p>
        </w:tc>
        <w:tc>
          <w:tcPr>
            <w:tcW w:w="2105" w:type="dxa"/>
            <w:vAlign w:val="center"/>
          </w:tcPr>
          <w:p w14:paraId="3C9DC7FC">
            <w:pPr>
              <w:spacing w:line="300" w:lineRule="exact"/>
              <w:jc w:val="center"/>
              <w:rPr>
                <w:rFonts w:hint="eastAsia" w:ascii="仿宋" w:hAnsi="仿宋" w:eastAsia="仿宋" w:cs="仿宋"/>
                <w:sz w:val="24"/>
                <w:highlight w:val="none"/>
              </w:rPr>
            </w:pPr>
          </w:p>
        </w:tc>
        <w:tc>
          <w:tcPr>
            <w:tcW w:w="901" w:type="dxa"/>
            <w:vAlign w:val="center"/>
          </w:tcPr>
          <w:p w14:paraId="6177F1A3">
            <w:pPr>
              <w:spacing w:line="300" w:lineRule="exact"/>
              <w:jc w:val="center"/>
              <w:rPr>
                <w:rFonts w:hint="eastAsia" w:ascii="仿宋" w:hAnsi="仿宋" w:eastAsia="仿宋" w:cs="仿宋"/>
                <w:sz w:val="24"/>
                <w:highlight w:val="none"/>
              </w:rPr>
            </w:pPr>
          </w:p>
        </w:tc>
      </w:tr>
      <w:tr w14:paraId="1987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4857FA2B">
            <w:pPr>
              <w:spacing w:line="300" w:lineRule="exact"/>
              <w:jc w:val="center"/>
              <w:rPr>
                <w:rFonts w:hint="eastAsia" w:ascii="仿宋" w:hAnsi="仿宋" w:eastAsia="仿宋" w:cs="仿宋"/>
                <w:sz w:val="24"/>
                <w:highlight w:val="none"/>
              </w:rPr>
            </w:pPr>
          </w:p>
        </w:tc>
        <w:tc>
          <w:tcPr>
            <w:tcW w:w="1301" w:type="dxa"/>
            <w:vAlign w:val="center"/>
          </w:tcPr>
          <w:p w14:paraId="79272DC1">
            <w:pPr>
              <w:spacing w:line="300" w:lineRule="exact"/>
              <w:jc w:val="center"/>
              <w:rPr>
                <w:rFonts w:hint="eastAsia" w:ascii="仿宋" w:hAnsi="仿宋" w:eastAsia="仿宋" w:cs="仿宋"/>
                <w:sz w:val="24"/>
                <w:highlight w:val="none"/>
              </w:rPr>
            </w:pPr>
          </w:p>
        </w:tc>
        <w:tc>
          <w:tcPr>
            <w:tcW w:w="1918" w:type="dxa"/>
            <w:vAlign w:val="center"/>
          </w:tcPr>
          <w:p w14:paraId="222C5FE9">
            <w:pPr>
              <w:spacing w:line="300" w:lineRule="exact"/>
              <w:jc w:val="center"/>
              <w:rPr>
                <w:rFonts w:hint="eastAsia" w:ascii="仿宋" w:hAnsi="仿宋" w:eastAsia="仿宋" w:cs="仿宋"/>
                <w:sz w:val="24"/>
                <w:highlight w:val="none"/>
              </w:rPr>
            </w:pPr>
          </w:p>
        </w:tc>
        <w:tc>
          <w:tcPr>
            <w:tcW w:w="942" w:type="dxa"/>
            <w:vAlign w:val="center"/>
          </w:tcPr>
          <w:p w14:paraId="00327EE2">
            <w:pPr>
              <w:spacing w:line="300" w:lineRule="exact"/>
              <w:jc w:val="center"/>
              <w:rPr>
                <w:rFonts w:hint="eastAsia" w:ascii="仿宋" w:hAnsi="仿宋" w:eastAsia="仿宋" w:cs="仿宋"/>
                <w:sz w:val="24"/>
                <w:highlight w:val="none"/>
              </w:rPr>
            </w:pPr>
          </w:p>
        </w:tc>
        <w:tc>
          <w:tcPr>
            <w:tcW w:w="2105" w:type="dxa"/>
            <w:vAlign w:val="center"/>
          </w:tcPr>
          <w:p w14:paraId="34E94A76">
            <w:pPr>
              <w:spacing w:line="300" w:lineRule="exact"/>
              <w:jc w:val="center"/>
              <w:rPr>
                <w:rFonts w:hint="eastAsia" w:ascii="仿宋" w:hAnsi="仿宋" w:eastAsia="仿宋" w:cs="仿宋"/>
                <w:sz w:val="24"/>
                <w:highlight w:val="none"/>
              </w:rPr>
            </w:pPr>
          </w:p>
        </w:tc>
        <w:tc>
          <w:tcPr>
            <w:tcW w:w="901" w:type="dxa"/>
            <w:vAlign w:val="center"/>
          </w:tcPr>
          <w:p w14:paraId="23BACDB4">
            <w:pPr>
              <w:spacing w:line="300" w:lineRule="exact"/>
              <w:jc w:val="center"/>
              <w:rPr>
                <w:rFonts w:hint="eastAsia" w:ascii="仿宋" w:hAnsi="仿宋" w:eastAsia="仿宋" w:cs="仿宋"/>
                <w:sz w:val="24"/>
                <w:highlight w:val="none"/>
              </w:rPr>
            </w:pPr>
          </w:p>
        </w:tc>
      </w:tr>
      <w:tr w14:paraId="08E7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7684D463">
            <w:pPr>
              <w:spacing w:line="300" w:lineRule="exact"/>
              <w:jc w:val="center"/>
              <w:rPr>
                <w:rFonts w:hint="eastAsia" w:ascii="仿宋" w:hAnsi="仿宋" w:eastAsia="仿宋" w:cs="仿宋"/>
                <w:sz w:val="24"/>
                <w:highlight w:val="none"/>
              </w:rPr>
            </w:pPr>
          </w:p>
        </w:tc>
        <w:tc>
          <w:tcPr>
            <w:tcW w:w="1301" w:type="dxa"/>
            <w:vAlign w:val="center"/>
          </w:tcPr>
          <w:p w14:paraId="63E88F5E">
            <w:pPr>
              <w:spacing w:line="300" w:lineRule="exact"/>
              <w:jc w:val="center"/>
              <w:rPr>
                <w:rFonts w:hint="eastAsia" w:ascii="仿宋" w:hAnsi="仿宋" w:eastAsia="仿宋" w:cs="仿宋"/>
                <w:sz w:val="24"/>
                <w:highlight w:val="none"/>
              </w:rPr>
            </w:pPr>
          </w:p>
        </w:tc>
        <w:tc>
          <w:tcPr>
            <w:tcW w:w="1918" w:type="dxa"/>
            <w:vAlign w:val="center"/>
          </w:tcPr>
          <w:p w14:paraId="3E7B72C7">
            <w:pPr>
              <w:spacing w:line="300" w:lineRule="exact"/>
              <w:jc w:val="center"/>
              <w:rPr>
                <w:rFonts w:hint="eastAsia" w:ascii="仿宋" w:hAnsi="仿宋" w:eastAsia="仿宋" w:cs="仿宋"/>
                <w:sz w:val="24"/>
                <w:highlight w:val="none"/>
              </w:rPr>
            </w:pPr>
          </w:p>
        </w:tc>
        <w:tc>
          <w:tcPr>
            <w:tcW w:w="942" w:type="dxa"/>
            <w:vAlign w:val="center"/>
          </w:tcPr>
          <w:p w14:paraId="0D2C2359">
            <w:pPr>
              <w:spacing w:line="300" w:lineRule="exact"/>
              <w:jc w:val="center"/>
              <w:rPr>
                <w:rFonts w:hint="eastAsia" w:ascii="仿宋" w:hAnsi="仿宋" w:eastAsia="仿宋" w:cs="仿宋"/>
                <w:sz w:val="24"/>
                <w:highlight w:val="none"/>
              </w:rPr>
            </w:pPr>
          </w:p>
        </w:tc>
        <w:tc>
          <w:tcPr>
            <w:tcW w:w="2105" w:type="dxa"/>
            <w:vAlign w:val="center"/>
          </w:tcPr>
          <w:p w14:paraId="676844B3">
            <w:pPr>
              <w:spacing w:line="300" w:lineRule="exact"/>
              <w:jc w:val="center"/>
              <w:rPr>
                <w:rFonts w:hint="eastAsia" w:ascii="仿宋" w:hAnsi="仿宋" w:eastAsia="仿宋" w:cs="仿宋"/>
                <w:sz w:val="24"/>
                <w:highlight w:val="none"/>
              </w:rPr>
            </w:pPr>
          </w:p>
        </w:tc>
        <w:tc>
          <w:tcPr>
            <w:tcW w:w="901" w:type="dxa"/>
            <w:vAlign w:val="center"/>
          </w:tcPr>
          <w:p w14:paraId="7B141AC5">
            <w:pPr>
              <w:spacing w:line="300" w:lineRule="exact"/>
              <w:jc w:val="center"/>
              <w:rPr>
                <w:rFonts w:hint="eastAsia" w:ascii="仿宋" w:hAnsi="仿宋" w:eastAsia="仿宋" w:cs="仿宋"/>
                <w:sz w:val="24"/>
                <w:highlight w:val="none"/>
              </w:rPr>
            </w:pPr>
          </w:p>
        </w:tc>
      </w:tr>
      <w:tr w14:paraId="214B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D4C99ED">
            <w:pPr>
              <w:spacing w:line="300" w:lineRule="exact"/>
              <w:jc w:val="center"/>
              <w:rPr>
                <w:rFonts w:hint="eastAsia" w:ascii="仿宋" w:hAnsi="仿宋" w:eastAsia="仿宋" w:cs="仿宋"/>
                <w:sz w:val="24"/>
                <w:highlight w:val="none"/>
              </w:rPr>
            </w:pPr>
          </w:p>
        </w:tc>
        <w:tc>
          <w:tcPr>
            <w:tcW w:w="1301" w:type="dxa"/>
            <w:vAlign w:val="center"/>
          </w:tcPr>
          <w:p w14:paraId="5786C0D4">
            <w:pPr>
              <w:spacing w:line="300" w:lineRule="exact"/>
              <w:jc w:val="center"/>
              <w:rPr>
                <w:rFonts w:hint="eastAsia" w:ascii="仿宋" w:hAnsi="仿宋" w:eastAsia="仿宋" w:cs="仿宋"/>
                <w:sz w:val="24"/>
                <w:highlight w:val="none"/>
              </w:rPr>
            </w:pPr>
          </w:p>
        </w:tc>
        <w:tc>
          <w:tcPr>
            <w:tcW w:w="1918" w:type="dxa"/>
            <w:vAlign w:val="center"/>
          </w:tcPr>
          <w:p w14:paraId="55C6E440">
            <w:pPr>
              <w:spacing w:line="300" w:lineRule="exact"/>
              <w:jc w:val="center"/>
              <w:rPr>
                <w:rFonts w:hint="eastAsia" w:ascii="仿宋" w:hAnsi="仿宋" w:eastAsia="仿宋" w:cs="仿宋"/>
                <w:sz w:val="24"/>
                <w:highlight w:val="none"/>
              </w:rPr>
            </w:pPr>
          </w:p>
        </w:tc>
        <w:tc>
          <w:tcPr>
            <w:tcW w:w="942" w:type="dxa"/>
            <w:vAlign w:val="center"/>
          </w:tcPr>
          <w:p w14:paraId="65DF3397">
            <w:pPr>
              <w:spacing w:line="300" w:lineRule="exact"/>
              <w:jc w:val="center"/>
              <w:rPr>
                <w:rFonts w:hint="eastAsia" w:ascii="仿宋" w:hAnsi="仿宋" w:eastAsia="仿宋" w:cs="仿宋"/>
                <w:sz w:val="24"/>
                <w:highlight w:val="none"/>
              </w:rPr>
            </w:pPr>
          </w:p>
        </w:tc>
        <w:tc>
          <w:tcPr>
            <w:tcW w:w="2105" w:type="dxa"/>
            <w:vAlign w:val="center"/>
          </w:tcPr>
          <w:p w14:paraId="79A1D425">
            <w:pPr>
              <w:spacing w:line="300" w:lineRule="exact"/>
              <w:jc w:val="center"/>
              <w:rPr>
                <w:rFonts w:hint="eastAsia" w:ascii="仿宋" w:hAnsi="仿宋" w:eastAsia="仿宋" w:cs="仿宋"/>
                <w:sz w:val="24"/>
                <w:highlight w:val="none"/>
              </w:rPr>
            </w:pPr>
          </w:p>
        </w:tc>
        <w:tc>
          <w:tcPr>
            <w:tcW w:w="901" w:type="dxa"/>
            <w:vAlign w:val="center"/>
          </w:tcPr>
          <w:p w14:paraId="1806A7AA">
            <w:pPr>
              <w:spacing w:line="300" w:lineRule="exact"/>
              <w:jc w:val="center"/>
              <w:rPr>
                <w:rFonts w:hint="eastAsia" w:ascii="仿宋" w:hAnsi="仿宋" w:eastAsia="仿宋" w:cs="仿宋"/>
                <w:sz w:val="24"/>
                <w:highlight w:val="none"/>
              </w:rPr>
            </w:pPr>
          </w:p>
        </w:tc>
      </w:tr>
      <w:tr w14:paraId="240B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3DAEFF7A">
            <w:pPr>
              <w:spacing w:line="300" w:lineRule="exact"/>
              <w:jc w:val="center"/>
              <w:rPr>
                <w:rFonts w:hint="eastAsia" w:ascii="仿宋" w:hAnsi="仿宋" w:eastAsia="仿宋" w:cs="仿宋"/>
                <w:sz w:val="24"/>
                <w:highlight w:val="none"/>
              </w:rPr>
            </w:pPr>
          </w:p>
        </w:tc>
        <w:tc>
          <w:tcPr>
            <w:tcW w:w="1301" w:type="dxa"/>
            <w:vAlign w:val="center"/>
          </w:tcPr>
          <w:p w14:paraId="5BC98A96">
            <w:pPr>
              <w:spacing w:line="300" w:lineRule="exact"/>
              <w:jc w:val="center"/>
              <w:rPr>
                <w:rFonts w:hint="eastAsia" w:ascii="仿宋" w:hAnsi="仿宋" w:eastAsia="仿宋" w:cs="仿宋"/>
                <w:sz w:val="24"/>
                <w:highlight w:val="none"/>
              </w:rPr>
            </w:pPr>
          </w:p>
        </w:tc>
        <w:tc>
          <w:tcPr>
            <w:tcW w:w="1918" w:type="dxa"/>
            <w:vAlign w:val="center"/>
          </w:tcPr>
          <w:p w14:paraId="0C105F00">
            <w:pPr>
              <w:spacing w:line="300" w:lineRule="exact"/>
              <w:jc w:val="center"/>
              <w:rPr>
                <w:rFonts w:hint="eastAsia" w:ascii="仿宋" w:hAnsi="仿宋" w:eastAsia="仿宋" w:cs="仿宋"/>
                <w:sz w:val="24"/>
                <w:highlight w:val="none"/>
              </w:rPr>
            </w:pPr>
          </w:p>
        </w:tc>
        <w:tc>
          <w:tcPr>
            <w:tcW w:w="942" w:type="dxa"/>
            <w:vAlign w:val="center"/>
          </w:tcPr>
          <w:p w14:paraId="416606BB">
            <w:pPr>
              <w:spacing w:line="300" w:lineRule="exact"/>
              <w:jc w:val="center"/>
              <w:rPr>
                <w:rFonts w:hint="eastAsia" w:ascii="仿宋" w:hAnsi="仿宋" w:eastAsia="仿宋" w:cs="仿宋"/>
                <w:sz w:val="24"/>
                <w:highlight w:val="none"/>
              </w:rPr>
            </w:pPr>
          </w:p>
        </w:tc>
        <w:tc>
          <w:tcPr>
            <w:tcW w:w="2105" w:type="dxa"/>
            <w:vAlign w:val="center"/>
          </w:tcPr>
          <w:p w14:paraId="07330BC4">
            <w:pPr>
              <w:spacing w:line="300" w:lineRule="exact"/>
              <w:jc w:val="center"/>
              <w:rPr>
                <w:rFonts w:hint="eastAsia" w:ascii="仿宋" w:hAnsi="仿宋" w:eastAsia="仿宋" w:cs="仿宋"/>
                <w:sz w:val="24"/>
                <w:highlight w:val="none"/>
              </w:rPr>
            </w:pPr>
          </w:p>
        </w:tc>
        <w:tc>
          <w:tcPr>
            <w:tcW w:w="901" w:type="dxa"/>
            <w:vAlign w:val="center"/>
          </w:tcPr>
          <w:p w14:paraId="24A58679">
            <w:pPr>
              <w:spacing w:line="300" w:lineRule="exact"/>
              <w:jc w:val="center"/>
              <w:rPr>
                <w:rFonts w:hint="eastAsia" w:ascii="仿宋" w:hAnsi="仿宋" w:eastAsia="仿宋" w:cs="仿宋"/>
                <w:sz w:val="24"/>
                <w:highlight w:val="none"/>
              </w:rPr>
            </w:pPr>
          </w:p>
        </w:tc>
      </w:tr>
      <w:tr w14:paraId="11AF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17C9EF16">
            <w:pPr>
              <w:spacing w:line="300" w:lineRule="exact"/>
              <w:jc w:val="center"/>
              <w:rPr>
                <w:rFonts w:hint="eastAsia" w:ascii="仿宋" w:hAnsi="仿宋" w:eastAsia="仿宋" w:cs="仿宋"/>
                <w:sz w:val="24"/>
                <w:highlight w:val="none"/>
              </w:rPr>
            </w:pPr>
          </w:p>
        </w:tc>
        <w:tc>
          <w:tcPr>
            <w:tcW w:w="1301" w:type="dxa"/>
            <w:vAlign w:val="center"/>
          </w:tcPr>
          <w:p w14:paraId="4C6C2D00">
            <w:pPr>
              <w:spacing w:line="300" w:lineRule="exact"/>
              <w:jc w:val="center"/>
              <w:rPr>
                <w:rFonts w:hint="eastAsia" w:ascii="仿宋" w:hAnsi="仿宋" w:eastAsia="仿宋" w:cs="仿宋"/>
                <w:sz w:val="24"/>
                <w:highlight w:val="none"/>
              </w:rPr>
            </w:pPr>
          </w:p>
        </w:tc>
        <w:tc>
          <w:tcPr>
            <w:tcW w:w="1918" w:type="dxa"/>
            <w:vAlign w:val="center"/>
          </w:tcPr>
          <w:p w14:paraId="6D5D6894">
            <w:pPr>
              <w:spacing w:line="300" w:lineRule="exact"/>
              <w:jc w:val="center"/>
              <w:rPr>
                <w:rFonts w:hint="eastAsia" w:ascii="仿宋" w:hAnsi="仿宋" w:eastAsia="仿宋" w:cs="仿宋"/>
                <w:sz w:val="24"/>
                <w:highlight w:val="none"/>
              </w:rPr>
            </w:pPr>
          </w:p>
        </w:tc>
        <w:tc>
          <w:tcPr>
            <w:tcW w:w="942" w:type="dxa"/>
            <w:vAlign w:val="center"/>
          </w:tcPr>
          <w:p w14:paraId="11F46702">
            <w:pPr>
              <w:spacing w:line="300" w:lineRule="exact"/>
              <w:jc w:val="center"/>
              <w:rPr>
                <w:rFonts w:hint="eastAsia" w:ascii="仿宋" w:hAnsi="仿宋" w:eastAsia="仿宋" w:cs="仿宋"/>
                <w:sz w:val="24"/>
                <w:highlight w:val="none"/>
              </w:rPr>
            </w:pPr>
          </w:p>
        </w:tc>
        <w:tc>
          <w:tcPr>
            <w:tcW w:w="2105" w:type="dxa"/>
            <w:vAlign w:val="center"/>
          </w:tcPr>
          <w:p w14:paraId="49ED4842">
            <w:pPr>
              <w:spacing w:line="300" w:lineRule="exact"/>
              <w:jc w:val="center"/>
              <w:rPr>
                <w:rFonts w:hint="eastAsia" w:ascii="仿宋" w:hAnsi="仿宋" w:eastAsia="仿宋" w:cs="仿宋"/>
                <w:sz w:val="24"/>
                <w:highlight w:val="none"/>
              </w:rPr>
            </w:pPr>
          </w:p>
        </w:tc>
        <w:tc>
          <w:tcPr>
            <w:tcW w:w="901" w:type="dxa"/>
            <w:vAlign w:val="center"/>
          </w:tcPr>
          <w:p w14:paraId="1C19C97D">
            <w:pPr>
              <w:spacing w:line="300" w:lineRule="exact"/>
              <w:jc w:val="center"/>
              <w:rPr>
                <w:rFonts w:hint="eastAsia" w:ascii="仿宋" w:hAnsi="仿宋" w:eastAsia="仿宋" w:cs="仿宋"/>
                <w:sz w:val="24"/>
                <w:highlight w:val="none"/>
              </w:rPr>
            </w:pPr>
          </w:p>
        </w:tc>
      </w:tr>
      <w:tr w14:paraId="63C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3C7BC03F">
            <w:pPr>
              <w:spacing w:line="300" w:lineRule="exact"/>
              <w:jc w:val="center"/>
              <w:rPr>
                <w:rFonts w:hint="eastAsia" w:ascii="仿宋" w:hAnsi="仿宋" w:eastAsia="仿宋" w:cs="仿宋"/>
                <w:sz w:val="24"/>
                <w:highlight w:val="none"/>
              </w:rPr>
            </w:pPr>
          </w:p>
        </w:tc>
        <w:tc>
          <w:tcPr>
            <w:tcW w:w="1301" w:type="dxa"/>
            <w:vAlign w:val="center"/>
          </w:tcPr>
          <w:p w14:paraId="49EDF8F0">
            <w:pPr>
              <w:spacing w:line="300" w:lineRule="exact"/>
              <w:jc w:val="center"/>
              <w:rPr>
                <w:rFonts w:hint="eastAsia" w:ascii="仿宋" w:hAnsi="仿宋" w:eastAsia="仿宋" w:cs="仿宋"/>
                <w:sz w:val="24"/>
                <w:highlight w:val="none"/>
              </w:rPr>
            </w:pPr>
          </w:p>
        </w:tc>
        <w:tc>
          <w:tcPr>
            <w:tcW w:w="1918" w:type="dxa"/>
            <w:vAlign w:val="center"/>
          </w:tcPr>
          <w:p w14:paraId="78606756">
            <w:pPr>
              <w:spacing w:line="300" w:lineRule="exact"/>
              <w:jc w:val="center"/>
              <w:rPr>
                <w:rFonts w:hint="eastAsia" w:ascii="仿宋" w:hAnsi="仿宋" w:eastAsia="仿宋" w:cs="仿宋"/>
                <w:sz w:val="24"/>
                <w:highlight w:val="none"/>
              </w:rPr>
            </w:pPr>
          </w:p>
        </w:tc>
        <w:tc>
          <w:tcPr>
            <w:tcW w:w="942" w:type="dxa"/>
            <w:vAlign w:val="center"/>
          </w:tcPr>
          <w:p w14:paraId="017D155A">
            <w:pPr>
              <w:spacing w:line="300" w:lineRule="exact"/>
              <w:jc w:val="center"/>
              <w:rPr>
                <w:rFonts w:hint="eastAsia" w:ascii="仿宋" w:hAnsi="仿宋" w:eastAsia="仿宋" w:cs="仿宋"/>
                <w:sz w:val="24"/>
                <w:highlight w:val="none"/>
              </w:rPr>
            </w:pPr>
          </w:p>
        </w:tc>
        <w:tc>
          <w:tcPr>
            <w:tcW w:w="2105" w:type="dxa"/>
            <w:vAlign w:val="center"/>
          </w:tcPr>
          <w:p w14:paraId="1C485CB1">
            <w:pPr>
              <w:spacing w:line="300" w:lineRule="exact"/>
              <w:jc w:val="center"/>
              <w:rPr>
                <w:rFonts w:hint="eastAsia" w:ascii="仿宋" w:hAnsi="仿宋" w:eastAsia="仿宋" w:cs="仿宋"/>
                <w:sz w:val="24"/>
                <w:highlight w:val="none"/>
              </w:rPr>
            </w:pPr>
          </w:p>
        </w:tc>
        <w:tc>
          <w:tcPr>
            <w:tcW w:w="901" w:type="dxa"/>
            <w:vAlign w:val="center"/>
          </w:tcPr>
          <w:p w14:paraId="32898501">
            <w:pPr>
              <w:spacing w:line="300" w:lineRule="exact"/>
              <w:jc w:val="center"/>
              <w:rPr>
                <w:rFonts w:hint="eastAsia" w:ascii="仿宋" w:hAnsi="仿宋" w:eastAsia="仿宋" w:cs="仿宋"/>
                <w:sz w:val="24"/>
                <w:highlight w:val="none"/>
              </w:rPr>
            </w:pPr>
          </w:p>
        </w:tc>
      </w:tr>
      <w:tr w14:paraId="61A1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076CC1A5">
            <w:pPr>
              <w:spacing w:line="300" w:lineRule="exact"/>
              <w:jc w:val="center"/>
              <w:rPr>
                <w:rFonts w:hint="eastAsia" w:ascii="仿宋" w:hAnsi="仿宋" w:eastAsia="仿宋" w:cs="仿宋"/>
                <w:sz w:val="24"/>
                <w:highlight w:val="none"/>
              </w:rPr>
            </w:pPr>
          </w:p>
        </w:tc>
        <w:tc>
          <w:tcPr>
            <w:tcW w:w="1301" w:type="dxa"/>
            <w:vAlign w:val="center"/>
          </w:tcPr>
          <w:p w14:paraId="5F3334CA">
            <w:pPr>
              <w:spacing w:line="300" w:lineRule="exact"/>
              <w:jc w:val="center"/>
              <w:rPr>
                <w:rFonts w:hint="eastAsia" w:ascii="仿宋" w:hAnsi="仿宋" w:eastAsia="仿宋" w:cs="仿宋"/>
                <w:sz w:val="24"/>
                <w:highlight w:val="none"/>
              </w:rPr>
            </w:pPr>
          </w:p>
        </w:tc>
        <w:tc>
          <w:tcPr>
            <w:tcW w:w="1918" w:type="dxa"/>
            <w:vAlign w:val="center"/>
          </w:tcPr>
          <w:p w14:paraId="6E43AFC0">
            <w:pPr>
              <w:spacing w:line="300" w:lineRule="exact"/>
              <w:jc w:val="center"/>
              <w:rPr>
                <w:rFonts w:hint="eastAsia" w:ascii="仿宋" w:hAnsi="仿宋" w:eastAsia="仿宋" w:cs="仿宋"/>
                <w:sz w:val="24"/>
                <w:highlight w:val="none"/>
              </w:rPr>
            </w:pPr>
          </w:p>
        </w:tc>
        <w:tc>
          <w:tcPr>
            <w:tcW w:w="942" w:type="dxa"/>
            <w:vAlign w:val="center"/>
          </w:tcPr>
          <w:p w14:paraId="097FA66B">
            <w:pPr>
              <w:spacing w:line="300" w:lineRule="exact"/>
              <w:jc w:val="center"/>
              <w:rPr>
                <w:rFonts w:hint="eastAsia" w:ascii="仿宋" w:hAnsi="仿宋" w:eastAsia="仿宋" w:cs="仿宋"/>
                <w:sz w:val="24"/>
                <w:highlight w:val="none"/>
              </w:rPr>
            </w:pPr>
          </w:p>
        </w:tc>
        <w:tc>
          <w:tcPr>
            <w:tcW w:w="2105" w:type="dxa"/>
            <w:vAlign w:val="center"/>
          </w:tcPr>
          <w:p w14:paraId="7A64ADF9">
            <w:pPr>
              <w:spacing w:line="300" w:lineRule="exact"/>
              <w:jc w:val="center"/>
              <w:rPr>
                <w:rFonts w:hint="eastAsia" w:ascii="仿宋" w:hAnsi="仿宋" w:eastAsia="仿宋" w:cs="仿宋"/>
                <w:sz w:val="24"/>
                <w:highlight w:val="none"/>
              </w:rPr>
            </w:pPr>
          </w:p>
        </w:tc>
        <w:tc>
          <w:tcPr>
            <w:tcW w:w="901" w:type="dxa"/>
            <w:vAlign w:val="center"/>
          </w:tcPr>
          <w:p w14:paraId="40ADAF55">
            <w:pPr>
              <w:spacing w:line="300" w:lineRule="exact"/>
              <w:jc w:val="center"/>
              <w:rPr>
                <w:rFonts w:hint="eastAsia" w:ascii="仿宋" w:hAnsi="仿宋" w:eastAsia="仿宋" w:cs="仿宋"/>
                <w:sz w:val="24"/>
                <w:highlight w:val="none"/>
              </w:rPr>
            </w:pPr>
          </w:p>
        </w:tc>
      </w:tr>
      <w:tr w14:paraId="2362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491BDA6">
            <w:pPr>
              <w:spacing w:line="300" w:lineRule="exact"/>
              <w:jc w:val="center"/>
              <w:rPr>
                <w:rFonts w:hint="eastAsia" w:ascii="仿宋" w:hAnsi="仿宋" w:eastAsia="仿宋" w:cs="仿宋"/>
                <w:sz w:val="24"/>
                <w:highlight w:val="none"/>
              </w:rPr>
            </w:pPr>
          </w:p>
        </w:tc>
        <w:tc>
          <w:tcPr>
            <w:tcW w:w="1301" w:type="dxa"/>
            <w:vAlign w:val="center"/>
          </w:tcPr>
          <w:p w14:paraId="4FE0E747">
            <w:pPr>
              <w:spacing w:line="300" w:lineRule="exact"/>
              <w:jc w:val="center"/>
              <w:rPr>
                <w:rFonts w:hint="eastAsia" w:ascii="仿宋" w:hAnsi="仿宋" w:eastAsia="仿宋" w:cs="仿宋"/>
                <w:sz w:val="24"/>
                <w:highlight w:val="none"/>
              </w:rPr>
            </w:pPr>
          </w:p>
        </w:tc>
        <w:tc>
          <w:tcPr>
            <w:tcW w:w="1918" w:type="dxa"/>
            <w:vAlign w:val="center"/>
          </w:tcPr>
          <w:p w14:paraId="1E177227">
            <w:pPr>
              <w:spacing w:line="300" w:lineRule="exact"/>
              <w:jc w:val="center"/>
              <w:rPr>
                <w:rFonts w:hint="eastAsia" w:ascii="仿宋" w:hAnsi="仿宋" w:eastAsia="仿宋" w:cs="仿宋"/>
                <w:sz w:val="24"/>
                <w:highlight w:val="none"/>
              </w:rPr>
            </w:pPr>
          </w:p>
        </w:tc>
        <w:tc>
          <w:tcPr>
            <w:tcW w:w="942" w:type="dxa"/>
            <w:vAlign w:val="center"/>
          </w:tcPr>
          <w:p w14:paraId="5A95D0A7">
            <w:pPr>
              <w:spacing w:line="300" w:lineRule="exact"/>
              <w:jc w:val="center"/>
              <w:rPr>
                <w:rFonts w:hint="eastAsia" w:ascii="仿宋" w:hAnsi="仿宋" w:eastAsia="仿宋" w:cs="仿宋"/>
                <w:sz w:val="24"/>
                <w:highlight w:val="none"/>
              </w:rPr>
            </w:pPr>
          </w:p>
        </w:tc>
        <w:tc>
          <w:tcPr>
            <w:tcW w:w="2105" w:type="dxa"/>
            <w:vAlign w:val="center"/>
          </w:tcPr>
          <w:p w14:paraId="0E9933E6">
            <w:pPr>
              <w:spacing w:line="300" w:lineRule="exact"/>
              <w:jc w:val="center"/>
              <w:rPr>
                <w:rFonts w:hint="eastAsia" w:ascii="仿宋" w:hAnsi="仿宋" w:eastAsia="仿宋" w:cs="仿宋"/>
                <w:sz w:val="24"/>
                <w:highlight w:val="none"/>
              </w:rPr>
            </w:pPr>
          </w:p>
        </w:tc>
        <w:tc>
          <w:tcPr>
            <w:tcW w:w="901" w:type="dxa"/>
            <w:vAlign w:val="center"/>
          </w:tcPr>
          <w:p w14:paraId="5DDDEDA1">
            <w:pPr>
              <w:spacing w:line="300" w:lineRule="exact"/>
              <w:jc w:val="center"/>
              <w:rPr>
                <w:rFonts w:hint="eastAsia" w:ascii="仿宋" w:hAnsi="仿宋" w:eastAsia="仿宋" w:cs="仿宋"/>
                <w:sz w:val="24"/>
                <w:highlight w:val="none"/>
              </w:rPr>
            </w:pPr>
          </w:p>
        </w:tc>
      </w:tr>
      <w:tr w14:paraId="638A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061D995B">
            <w:pPr>
              <w:spacing w:line="300" w:lineRule="exact"/>
              <w:jc w:val="center"/>
              <w:rPr>
                <w:rFonts w:hint="eastAsia" w:ascii="仿宋" w:hAnsi="仿宋" w:eastAsia="仿宋" w:cs="仿宋"/>
                <w:sz w:val="24"/>
                <w:highlight w:val="none"/>
              </w:rPr>
            </w:pPr>
          </w:p>
        </w:tc>
        <w:tc>
          <w:tcPr>
            <w:tcW w:w="1301" w:type="dxa"/>
            <w:vAlign w:val="center"/>
          </w:tcPr>
          <w:p w14:paraId="3C1DE2AF">
            <w:pPr>
              <w:spacing w:line="300" w:lineRule="exact"/>
              <w:jc w:val="center"/>
              <w:rPr>
                <w:rFonts w:hint="eastAsia" w:ascii="仿宋" w:hAnsi="仿宋" w:eastAsia="仿宋" w:cs="仿宋"/>
                <w:sz w:val="24"/>
                <w:highlight w:val="none"/>
              </w:rPr>
            </w:pPr>
          </w:p>
        </w:tc>
        <w:tc>
          <w:tcPr>
            <w:tcW w:w="1918" w:type="dxa"/>
            <w:vAlign w:val="center"/>
          </w:tcPr>
          <w:p w14:paraId="7C28904F">
            <w:pPr>
              <w:spacing w:line="300" w:lineRule="exact"/>
              <w:jc w:val="center"/>
              <w:rPr>
                <w:rFonts w:hint="eastAsia" w:ascii="仿宋" w:hAnsi="仿宋" w:eastAsia="仿宋" w:cs="仿宋"/>
                <w:sz w:val="24"/>
                <w:highlight w:val="none"/>
              </w:rPr>
            </w:pPr>
          </w:p>
        </w:tc>
        <w:tc>
          <w:tcPr>
            <w:tcW w:w="942" w:type="dxa"/>
            <w:vAlign w:val="center"/>
          </w:tcPr>
          <w:p w14:paraId="2F61DCFF">
            <w:pPr>
              <w:spacing w:line="300" w:lineRule="exact"/>
              <w:jc w:val="center"/>
              <w:rPr>
                <w:rFonts w:hint="eastAsia" w:ascii="仿宋" w:hAnsi="仿宋" w:eastAsia="仿宋" w:cs="仿宋"/>
                <w:sz w:val="24"/>
                <w:highlight w:val="none"/>
              </w:rPr>
            </w:pPr>
          </w:p>
        </w:tc>
        <w:tc>
          <w:tcPr>
            <w:tcW w:w="2105" w:type="dxa"/>
            <w:vAlign w:val="center"/>
          </w:tcPr>
          <w:p w14:paraId="352BD07E">
            <w:pPr>
              <w:spacing w:line="300" w:lineRule="exact"/>
              <w:jc w:val="center"/>
              <w:rPr>
                <w:rFonts w:hint="eastAsia" w:ascii="仿宋" w:hAnsi="仿宋" w:eastAsia="仿宋" w:cs="仿宋"/>
                <w:sz w:val="24"/>
                <w:highlight w:val="none"/>
              </w:rPr>
            </w:pPr>
          </w:p>
        </w:tc>
        <w:tc>
          <w:tcPr>
            <w:tcW w:w="901" w:type="dxa"/>
            <w:vAlign w:val="center"/>
          </w:tcPr>
          <w:p w14:paraId="5497BDB5">
            <w:pPr>
              <w:spacing w:line="300" w:lineRule="exact"/>
              <w:jc w:val="center"/>
              <w:rPr>
                <w:rFonts w:hint="eastAsia" w:ascii="仿宋" w:hAnsi="仿宋" w:eastAsia="仿宋" w:cs="仿宋"/>
                <w:sz w:val="24"/>
                <w:highlight w:val="none"/>
              </w:rPr>
            </w:pPr>
          </w:p>
        </w:tc>
      </w:tr>
      <w:tr w14:paraId="0932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FF52755">
            <w:pPr>
              <w:spacing w:line="300" w:lineRule="exact"/>
              <w:jc w:val="center"/>
              <w:rPr>
                <w:rFonts w:hint="eastAsia" w:ascii="仿宋" w:hAnsi="仿宋" w:eastAsia="仿宋" w:cs="仿宋"/>
                <w:sz w:val="24"/>
                <w:highlight w:val="none"/>
              </w:rPr>
            </w:pPr>
          </w:p>
        </w:tc>
        <w:tc>
          <w:tcPr>
            <w:tcW w:w="1301" w:type="dxa"/>
            <w:vAlign w:val="center"/>
          </w:tcPr>
          <w:p w14:paraId="57CE5734">
            <w:pPr>
              <w:spacing w:line="300" w:lineRule="exact"/>
              <w:jc w:val="center"/>
              <w:rPr>
                <w:rFonts w:hint="eastAsia" w:ascii="仿宋" w:hAnsi="仿宋" w:eastAsia="仿宋" w:cs="仿宋"/>
                <w:sz w:val="24"/>
                <w:highlight w:val="none"/>
              </w:rPr>
            </w:pPr>
          </w:p>
        </w:tc>
        <w:tc>
          <w:tcPr>
            <w:tcW w:w="1918" w:type="dxa"/>
            <w:vAlign w:val="center"/>
          </w:tcPr>
          <w:p w14:paraId="67851549">
            <w:pPr>
              <w:spacing w:line="300" w:lineRule="exact"/>
              <w:jc w:val="center"/>
              <w:rPr>
                <w:rFonts w:hint="eastAsia" w:ascii="仿宋" w:hAnsi="仿宋" w:eastAsia="仿宋" w:cs="仿宋"/>
                <w:sz w:val="24"/>
                <w:highlight w:val="none"/>
              </w:rPr>
            </w:pPr>
          </w:p>
        </w:tc>
        <w:tc>
          <w:tcPr>
            <w:tcW w:w="942" w:type="dxa"/>
            <w:vAlign w:val="center"/>
          </w:tcPr>
          <w:p w14:paraId="6FF575B2">
            <w:pPr>
              <w:spacing w:line="300" w:lineRule="exact"/>
              <w:jc w:val="center"/>
              <w:rPr>
                <w:rFonts w:hint="eastAsia" w:ascii="仿宋" w:hAnsi="仿宋" w:eastAsia="仿宋" w:cs="仿宋"/>
                <w:sz w:val="24"/>
                <w:highlight w:val="none"/>
              </w:rPr>
            </w:pPr>
          </w:p>
        </w:tc>
        <w:tc>
          <w:tcPr>
            <w:tcW w:w="2105" w:type="dxa"/>
            <w:vAlign w:val="center"/>
          </w:tcPr>
          <w:p w14:paraId="47A74492">
            <w:pPr>
              <w:spacing w:line="300" w:lineRule="exact"/>
              <w:jc w:val="center"/>
              <w:rPr>
                <w:rFonts w:hint="eastAsia" w:ascii="仿宋" w:hAnsi="仿宋" w:eastAsia="仿宋" w:cs="仿宋"/>
                <w:sz w:val="24"/>
                <w:highlight w:val="none"/>
              </w:rPr>
            </w:pPr>
          </w:p>
        </w:tc>
        <w:tc>
          <w:tcPr>
            <w:tcW w:w="901" w:type="dxa"/>
            <w:vAlign w:val="center"/>
          </w:tcPr>
          <w:p w14:paraId="353CA5BB">
            <w:pPr>
              <w:spacing w:line="300" w:lineRule="exact"/>
              <w:jc w:val="center"/>
              <w:rPr>
                <w:rFonts w:hint="eastAsia" w:ascii="仿宋" w:hAnsi="仿宋" w:eastAsia="仿宋" w:cs="仿宋"/>
                <w:sz w:val="24"/>
                <w:highlight w:val="none"/>
              </w:rPr>
            </w:pPr>
          </w:p>
        </w:tc>
      </w:tr>
      <w:tr w14:paraId="2937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C8FE091">
            <w:pPr>
              <w:spacing w:line="300" w:lineRule="exact"/>
              <w:jc w:val="center"/>
              <w:rPr>
                <w:rFonts w:hint="eastAsia" w:ascii="仿宋" w:hAnsi="仿宋" w:eastAsia="仿宋" w:cs="仿宋"/>
                <w:sz w:val="24"/>
                <w:highlight w:val="none"/>
              </w:rPr>
            </w:pPr>
          </w:p>
        </w:tc>
        <w:tc>
          <w:tcPr>
            <w:tcW w:w="1301" w:type="dxa"/>
            <w:vAlign w:val="center"/>
          </w:tcPr>
          <w:p w14:paraId="36EED884">
            <w:pPr>
              <w:spacing w:line="300" w:lineRule="exact"/>
              <w:jc w:val="center"/>
              <w:rPr>
                <w:rFonts w:hint="eastAsia" w:ascii="仿宋" w:hAnsi="仿宋" w:eastAsia="仿宋" w:cs="仿宋"/>
                <w:sz w:val="24"/>
                <w:highlight w:val="none"/>
              </w:rPr>
            </w:pPr>
          </w:p>
        </w:tc>
        <w:tc>
          <w:tcPr>
            <w:tcW w:w="1918" w:type="dxa"/>
            <w:vAlign w:val="center"/>
          </w:tcPr>
          <w:p w14:paraId="2927F81F">
            <w:pPr>
              <w:spacing w:line="300" w:lineRule="exact"/>
              <w:jc w:val="center"/>
              <w:rPr>
                <w:rFonts w:hint="eastAsia" w:ascii="仿宋" w:hAnsi="仿宋" w:eastAsia="仿宋" w:cs="仿宋"/>
                <w:sz w:val="24"/>
                <w:highlight w:val="none"/>
              </w:rPr>
            </w:pPr>
          </w:p>
        </w:tc>
        <w:tc>
          <w:tcPr>
            <w:tcW w:w="942" w:type="dxa"/>
            <w:vAlign w:val="center"/>
          </w:tcPr>
          <w:p w14:paraId="42EDDC09">
            <w:pPr>
              <w:spacing w:line="300" w:lineRule="exact"/>
              <w:jc w:val="center"/>
              <w:rPr>
                <w:rFonts w:hint="eastAsia" w:ascii="仿宋" w:hAnsi="仿宋" w:eastAsia="仿宋" w:cs="仿宋"/>
                <w:sz w:val="24"/>
                <w:highlight w:val="none"/>
              </w:rPr>
            </w:pPr>
          </w:p>
        </w:tc>
        <w:tc>
          <w:tcPr>
            <w:tcW w:w="2105" w:type="dxa"/>
            <w:vAlign w:val="center"/>
          </w:tcPr>
          <w:p w14:paraId="008AFEA0">
            <w:pPr>
              <w:spacing w:line="300" w:lineRule="exact"/>
              <w:jc w:val="center"/>
              <w:rPr>
                <w:rFonts w:hint="eastAsia" w:ascii="仿宋" w:hAnsi="仿宋" w:eastAsia="仿宋" w:cs="仿宋"/>
                <w:sz w:val="24"/>
                <w:highlight w:val="none"/>
              </w:rPr>
            </w:pPr>
          </w:p>
        </w:tc>
        <w:tc>
          <w:tcPr>
            <w:tcW w:w="901" w:type="dxa"/>
            <w:vAlign w:val="center"/>
          </w:tcPr>
          <w:p w14:paraId="3CEA5015">
            <w:pPr>
              <w:spacing w:line="300" w:lineRule="exact"/>
              <w:jc w:val="center"/>
              <w:rPr>
                <w:rFonts w:hint="eastAsia" w:ascii="仿宋" w:hAnsi="仿宋" w:eastAsia="仿宋" w:cs="仿宋"/>
                <w:sz w:val="24"/>
                <w:highlight w:val="none"/>
              </w:rPr>
            </w:pPr>
          </w:p>
        </w:tc>
      </w:tr>
      <w:tr w14:paraId="3A87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D267A7C">
            <w:pPr>
              <w:spacing w:line="300" w:lineRule="exact"/>
              <w:jc w:val="center"/>
              <w:rPr>
                <w:rFonts w:hint="eastAsia" w:ascii="仿宋" w:hAnsi="仿宋" w:eastAsia="仿宋" w:cs="仿宋"/>
                <w:sz w:val="24"/>
                <w:highlight w:val="none"/>
              </w:rPr>
            </w:pPr>
          </w:p>
        </w:tc>
        <w:tc>
          <w:tcPr>
            <w:tcW w:w="1301" w:type="dxa"/>
            <w:vAlign w:val="center"/>
          </w:tcPr>
          <w:p w14:paraId="5C85C940">
            <w:pPr>
              <w:spacing w:line="300" w:lineRule="exact"/>
              <w:jc w:val="center"/>
              <w:rPr>
                <w:rFonts w:hint="eastAsia" w:ascii="仿宋" w:hAnsi="仿宋" w:eastAsia="仿宋" w:cs="仿宋"/>
                <w:sz w:val="24"/>
                <w:highlight w:val="none"/>
              </w:rPr>
            </w:pPr>
          </w:p>
        </w:tc>
        <w:tc>
          <w:tcPr>
            <w:tcW w:w="1918" w:type="dxa"/>
            <w:vAlign w:val="center"/>
          </w:tcPr>
          <w:p w14:paraId="40E51598">
            <w:pPr>
              <w:spacing w:line="300" w:lineRule="exact"/>
              <w:jc w:val="center"/>
              <w:rPr>
                <w:rFonts w:hint="eastAsia" w:ascii="仿宋" w:hAnsi="仿宋" w:eastAsia="仿宋" w:cs="仿宋"/>
                <w:sz w:val="24"/>
                <w:highlight w:val="none"/>
              </w:rPr>
            </w:pPr>
          </w:p>
        </w:tc>
        <w:tc>
          <w:tcPr>
            <w:tcW w:w="942" w:type="dxa"/>
            <w:vAlign w:val="center"/>
          </w:tcPr>
          <w:p w14:paraId="5E6A526E">
            <w:pPr>
              <w:spacing w:line="300" w:lineRule="exact"/>
              <w:jc w:val="center"/>
              <w:rPr>
                <w:rFonts w:hint="eastAsia" w:ascii="仿宋" w:hAnsi="仿宋" w:eastAsia="仿宋" w:cs="仿宋"/>
                <w:sz w:val="24"/>
                <w:highlight w:val="none"/>
              </w:rPr>
            </w:pPr>
          </w:p>
        </w:tc>
        <w:tc>
          <w:tcPr>
            <w:tcW w:w="2105" w:type="dxa"/>
            <w:vAlign w:val="center"/>
          </w:tcPr>
          <w:p w14:paraId="42F52F5E">
            <w:pPr>
              <w:spacing w:line="300" w:lineRule="exact"/>
              <w:jc w:val="center"/>
              <w:rPr>
                <w:rFonts w:hint="eastAsia" w:ascii="仿宋" w:hAnsi="仿宋" w:eastAsia="仿宋" w:cs="仿宋"/>
                <w:sz w:val="24"/>
                <w:highlight w:val="none"/>
              </w:rPr>
            </w:pPr>
          </w:p>
        </w:tc>
        <w:tc>
          <w:tcPr>
            <w:tcW w:w="901" w:type="dxa"/>
            <w:vAlign w:val="center"/>
          </w:tcPr>
          <w:p w14:paraId="255F0507">
            <w:pPr>
              <w:spacing w:line="300" w:lineRule="exact"/>
              <w:jc w:val="center"/>
              <w:rPr>
                <w:rFonts w:hint="eastAsia" w:ascii="仿宋" w:hAnsi="仿宋" w:eastAsia="仿宋" w:cs="仿宋"/>
                <w:sz w:val="24"/>
                <w:highlight w:val="none"/>
              </w:rPr>
            </w:pPr>
          </w:p>
        </w:tc>
      </w:tr>
      <w:tr w14:paraId="4966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10032CB8">
            <w:pPr>
              <w:spacing w:line="300" w:lineRule="exact"/>
              <w:jc w:val="center"/>
              <w:rPr>
                <w:rFonts w:hint="eastAsia" w:ascii="仿宋" w:hAnsi="仿宋" w:eastAsia="仿宋" w:cs="仿宋"/>
                <w:sz w:val="24"/>
                <w:highlight w:val="none"/>
              </w:rPr>
            </w:pPr>
          </w:p>
        </w:tc>
        <w:tc>
          <w:tcPr>
            <w:tcW w:w="1301" w:type="dxa"/>
            <w:vAlign w:val="center"/>
          </w:tcPr>
          <w:p w14:paraId="18E728DD">
            <w:pPr>
              <w:spacing w:line="300" w:lineRule="exact"/>
              <w:jc w:val="center"/>
              <w:rPr>
                <w:rFonts w:hint="eastAsia" w:ascii="仿宋" w:hAnsi="仿宋" w:eastAsia="仿宋" w:cs="仿宋"/>
                <w:sz w:val="24"/>
                <w:highlight w:val="none"/>
              </w:rPr>
            </w:pPr>
          </w:p>
        </w:tc>
        <w:tc>
          <w:tcPr>
            <w:tcW w:w="1918" w:type="dxa"/>
            <w:vAlign w:val="center"/>
          </w:tcPr>
          <w:p w14:paraId="2725BF89">
            <w:pPr>
              <w:spacing w:line="300" w:lineRule="exact"/>
              <w:jc w:val="center"/>
              <w:rPr>
                <w:rFonts w:hint="eastAsia" w:ascii="仿宋" w:hAnsi="仿宋" w:eastAsia="仿宋" w:cs="仿宋"/>
                <w:sz w:val="24"/>
                <w:highlight w:val="none"/>
              </w:rPr>
            </w:pPr>
          </w:p>
        </w:tc>
        <w:tc>
          <w:tcPr>
            <w:tcW w:w="942" w:type="dxa"/>
            <w:vAlign w:val="center"/>
          </w:tcPr>
          <w:p w14:paraId="613DC407">
            <w:pPr>
              <w:spacing w:line="300" w:lineRule="exact"/>
              <w:jc w:val="center"/>
              <w:rPr>
                <w:rFonts w:hint="eastAsia" w:ascii="仿宋" w:hAnsi="仿宋" w:eastAsia="仿宋" w:cs="仿宋"/>
                <w:sz w:val="24"/>
                <w:highlight w:val="none"/>
              </w:rPr>
            </w:pPr>
          </w:p>
        </w:tc>
        <w:tc>
          <w:tcPr>
            <w:tcW w:w="2105" w:type="dxa"/>
            <w:vAlign w:val="center"/>
          </w:tcPr>
          <w:p w14:paraId="2FB3435E">
            <w:pPr>
              <w:spacing w:line="300" w:lineRule="exact"/>
              <w:jc w:val="center"/>
              <w:rPr>
                <w:rFonts w:hint="eastAsia" w:ascii="仿宋" w:hAnsi="仿宋" w:eastAsia="仿宋" w:cs="仿宋"/>
                <w:sz w:val="24"/>
                <w:highlight w:val="none"/>
              </w:rPr>
            </w:pPr>
          </w:p>
        </w:tc>
        <w:tc>
          <w:tcPr>
            <w:tcW w:w="901" w:type="dxa"/>
            <w:vAlign w:val="center"/>
          </w:tcPr>
          <w:p w14:paraId="6417EB32">
            <w:pPr>
              <w:spacing w:line="300" w:lineRule="exact"/>
              <w:jc w:val="center"/>
              <w:rPr>
                <w:rFonts w:hint="eastAsia" w:ascii="仿宋" w:hAnsi="仿宋" w:eastAsia="仿宋" w:cs="仿宋"/>
                <w:sz w:val="24"/>
                <w:highlight w:val="none"/>
              </w:rPr>
            </w:pPr>
          </w:p>
        </w:tc>
      </w:tr>
      <w:tr w14:paraId="6338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1A50F5EE">
            <w:pPr>
              <w:spacing w:line="300" w:lineRule="exact"/>
              <w:jc w:val="center"/>
              <w:rPr>
                <w:rFonts w:hint="eastAsia" w:ascii="仿宋" w:hAnsi="仿宋" w:eastAsia="仿宋" w:cs="仿宋"/>
                <w:sz w:val="24"/>
                <w:highlight w:val="none"/>
              </w:rPr>
            </w:pPr>
          </w:p>
        </w:tc>
        <w:tc>
          <w:tcPr>
            <w:tcW w:w="1301" w:type="dxa"/>
            <w:vAlign w:val="center"/>
          </w:tcPr>
          <w:p w14:paraId="2C79FC45">
            <w:pPr>
              <w:spacing w:line="300" w:lineRule="exact"/>
              <w:jc w:val="center"/>
              <w:rPr>
                <w:rFonts w:hint="eastAsia" w:ascii="仿宋" w:hAnsi="仿宋" w:eastAsia="仿宋" w:cs="仿宋"/>
                <w:sz w:val="24"/>
                <w:highlight w:val="none"/>
              </w:rPr>
            </w:pPr>
          </w:p>
        </w:tc>
        <w:tc>
          <w:tcPr>
            <w:tcW w:w="1918" w:type="dxa"/>
            <w:vAlign w:val="center"/>
          </w:tcPr>
          <w:p w14:paraId="24F1BB5E">
            <w:pPr>
              <w:spacing w:line="300" w:lineRule="exact"/>
              <w:jc w:val="center"/>
              <w:rPr>
                <w:rFonts w:hint="eastAsia" w:ascii="仿宋" w:hAnsi="仿宋" w:eastAsia="仿宋" w:cs="仿宋"/>
                <w:sz w:val="24"/>
                <w:highlight w:val="none"/>
              </w:rPr>
            </w:pPr>
          </w:p>
        </w:tc>
        <w:tc>
          <w:tcPr>
            <w:tcW w:w="942" w:type="dxa"/>
            <w:vAlign w:val="center"/>
          </w:tcPr>
          <w:p w14:paraId="3AF27ED3">
            <w:pPr>
              <w:spacing w:line="300" w:lineRule="exact"/>
              <w:jc w:val="center"/>
              <w:rPr>
                <w:rFonts w:hint="eastAsia" w:ascii="仿宋" w:hAnsi="仿宋" w:eastAsia="仿宋" w:cs="仿宋"/>
                <w:sz w:val="24"/>
                <w:highlight w:val="none"/>
              </w:rPr>
            </w:pPr>
          </w:p>
        </w:tc>
        <w:tc>
          <w:tcPr>
            <w:tcW w:w="2105" w:type="dxa"/>
            <w:vAlign w:val="center"/>
          </w:tcPr>
          <w:p w14:paraId="732DF1F7">
            <w:pPr>
              <w:spacing w:line="300" w:lineRule="exact"/>
              <w:jc w:val="center"/>
              <w:rPr>
                <w:rFonts w:hint="eastAsia" w:ascii="仿宋" w:hAnsi="仿宋" w:eastAsia="仿宋" w:cs="仿宋"/>
                <w:sz w:val="24"/>
                <w:highlight w:val="none"/>
              </w:rPr>
            </w:pPr>
          </w:p>
        </w:tc>
        <w:tc>
          <w:tcPr>
            <w:tcW w:w="901" w:type="dxa"/>
            <w:vAlign w:val="center"/>
          </w:tcPr>
          <w:p w14:paraId="22538E61">
            <w:pPr>
              <w:spacing w:line="300" w:lineRule="exact"/>
              <w:jc w:val="center"/>
              <w:rPr>
                <w:rFonts w:hint="eastAsia" w:ascii="仿宋" w:hAnsi="仿宋" w:eastAsia="仿宋" w:cs="仿宋"/>
                <w:sz w:val="24"/>
                <w:highlight w:val="none"/>
              </w:rPr>
            </w:pPr>
          </w:p>
        </w:tc>
      </w:tr>
    </w:tbl>
    <w:p w14:paraId="558A5242">
      <w:pPr>
        <w:tabs>
          <w:tab w:val="left" w:pos="868"/>
        </w:tabs>
        <w:jc w:val="left"/>
        <w:rPr>
          <w:rFonts w:hint="eastAsia" w:ascii="仿宋" w:hAnsi="仿宋" w:eastAsia="仿宋" w:cs="仿宋"/>
          <w:sz w:val="24"/>
          <w:highlight w:val="none"/>
        </w:rPr>
        <w:sectPr>
          <w:pgSz w:w="11906" w:h="16838"/>
          <w:pgMar w:top="2098" w:right="1474" w:bottom="1984" w:left="1587" w:header="1304" w:footer="1587" w:gutter="0"/>
          <w:cols w:space="0" w:num="1"/>
          <w:docGrid w:type="linesAndChars" w:linePitch="598" w:charSpace="-1024"/>
        </w:sectPr>
      </w:pPr>
      <w:r>
        <w:rPr>
          <w:rFonts w:hint="eastAsia" w:ascii="仿宋" w:hAnsi="仿宋" w:eastAsia="仿宋" w:cs="仿宋"/>
          <w:sz w:val="24"/>
          <w:highlight w:val="none"/>
        </w:rPr>
        <w:t>注：此表可续</w:t>
      </w:r>
    </w:p>
    <w:p w14:paraId="6AE50597">
      <w:pPr>
        <w:tabs>
          <w:tab w:val="left" w:pos="4860"/>
        </w:tabs>
        <w:jc w:val="center"/>
        <w:rPr>
          <w:rFonts w:ascii="Times New Roman" w:hAnsi="Times New Roman" w:eastAsia="仿宋_GB2312"/>
          <w:szCs w:val="21"/>
          <w:highlight w:val="none"/>
        </w:rPr>
      </w:pPr>
      <w:r>
        <w:rPr>
          <w:rFonts w:hint="eastAsia" w:ascii="宋体" w:hAnsi="宋体" w:cs="宋体"/>
          <w:b/>
          <w:bCs/>
          <w:sz w:val="36"/>
          <w:szCs w:val="36"/>
          <w:highlight w:val="none"/>
        </w:rPr>
        <w:t>14教学资源</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5"/>
        <w:gridCol w:w="2496"/>
      </w:tblGrid>
      <w:tr w14:paraId="33FF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52FD2B0">
            <w:pPr>
              <w:spacing w:line="300" w:lineRule="exact"/>
              <w:rPr>
                <w:rFonts w:ascii="仿宋" w:hAnsi="仿宋" w:eastAsia="仿宋" w:cs="仿宋"/>
                <w:sz w:val="24"/>
                <w:highlight w:val="none"/>
              </w:rPr>
            </w:pPr>
            <w:r>
              <w:rPr>
                <w:rFonts w:hint="eastAsia" w:ascii="仿宋" w:hAnsi="仿宋" w:eastAsia="仿宋" w:cs="仿宋"/>
                <w:b/>
                <w:sz w:val="24"/>
                <w:highlight w:val="none"/>
              </w:rPr>
              <w:t>评审标准：</w:t>
            </w:r>
            <w:bookmarkStart w:id="64" w:name="_Hlk220253503"/>
            <w:r>
              <w:rPr>
                <w:rFonts w:hint="eastAsia" w:ascii="仿宋" w:hAnsi="仿宋" w:eastAsia="仿宋" w:cs="仿宋"/>
                <w:bCs/>
                <w:sz w:val="24"/>
                <w:highlight w:val="none"/>
              </w:rPr>
              <w:t>学校具备满足师生需求的图书馆、阅览室。具备满足多媒体、网络教学和信息化管理需要的软硬件设备设施。</w:t>
            </w:r>
            <w:bookmarkEnd w:id="64"/>
          </w:p>
        </w:tc>
      </w:tr>
      <w:tr w14:paraId="48AA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2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2EC3A6B">
            <w:pPr>
              <w:spacing w:line="300" w:lineRule="exact"/>
              <w:rPr>
                <w:rFonts w:ascii="仿宋" w:hAnsi="仿宋" w:eastAsia="仿宋" w:cs="仿宋"/>
                <w:b/>
                <w:sz w:val="24"/>
                <w:highlight w:val="none"/>
              </w:rPr>
            </w:pPr>
            <w:r>
              <w:rPr>
                <w:rFonts w:hint="eastAsia" w:ascii="仿宋" w:hAnsi="仿宋" w:eastAsia="仿宋" w:cs="仿宋"/>
                <w:b/>
                <w:sz w:val="24"/>
                <w:highlight w:val="none"/>
              </w:rPr>
              <w:t>评分办法：</w:t>
            </w:r>
          </w:p>
          <w:p w14:paraId="43493BF9">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设有图书馆、阅览室，计</w:t>
            </w:r>
            <w:r>
              <w:rPr>
                <w:rFonts w:ascii="仿宋" w:hAnsi="仿宋" w:eastAsia="仿宋" w:cs="仿宋"/>
                <w:sz w:val="24"/>
                <w:highlight w:val="none"/>
              </w:rPr>
              <w:t>10</w:t>
            </w:r>
            <w:r>
              <w:rPr>
                <w:rFonts w:hint="eastAsia" w:ascii="仿宋" w:hAnsi="仿宋" w:eastAsia="仿宋" w:cs="仿宋"/>
                <w:sz w:val="24"/>
                <w:highlight w:val="none"/>
              </w:rPr>
              <w:t>分，没有不计分。</w:t>
            </w:r>
          </w:p>
          <w:p w14:paraId="23E87EDE">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图书馆纸质图书两年内藏书量≥</w:t>
            </w:r>
            <w:r>
              <w:rPr>
                <w:rFonts w:ascii="仿宋" w:hAnsi="仿宋" w:eastAsia="仿宋" w:cs="仿宋"/>
                <w:sz w:val="24"/>
                <w:highlight w:val="none"/>
              </w:rPr>
              <w:t>4000</w:t>
            </w:r>
            <w:r>
              <w:rPr>
                <w:rFonts w:hint="eastAsia" w:ascii="仿宋" w:hAnsi="仿宋" w:eastAsia="仿宋" w:cs="仿宋"/>
                <w:sz w:val="24"/>
                <w:highlight w:val="none"/>
              </w:rPr>
              <w:t>册（边远贫困地区和特殊行业举办技工学校，图书馆纸质图书藏书量≥</w:t>
            </w:r>
            <w:r>
              <w:rPr>
                <w:rFonts w:ascii="仿宋" w:hAnsi="仿宋" w:eastAsia="仿宋" w:cs="仿宋"/>
                <w:sz w:val="24"/>
                <w:highlight w:val="none"/>
              </w:rPr>
              <w:t>3000</w:t>
            </w:r>
            <w:r>
              <w:rPr>
                <w:rFonts w:hint="eastAsia" w:ascii="仿宋" w:hAnsi="仿宋" w:eastAsia="仿宋" w:cs="仿宋"/>
                <w:sz w:val="24"/>
                <w:highlight w:val="none"/>
              </w:rPr>
              <w:t>册），计</w:t>
            </w:r>
            <w:r>
              <w:rPr>
                <w:rFonts w:ascii="仿宋" w:hAnsi="仿宋" w:eastAsia="仿宋" w:cs="仿宋"/>
                <w:sz w:val="24"/>
                <w:highlight w:val="none"/>
              </w:rPr>
              <w:t>10</w:t>
            </w:r>
            <w:r>
              <w:rPr>
                <w:rFonts w:hint="eastAsia" w:ascii="仿宋" w:hAnsi="仿宋" w:eastAsia="仿宋" w:cs="仿宋"/>
                <w:sz w:val="24"/>
                <w:highlight w:val="none"/>
              </w:rPr>
              <w:t>分，不达标扣</w:t>
            </w:r>
            <w:r>
              <w:rPr>
                <w:rFonts w:ascii="仿宋" w:hAnsi="仿宋" w:eastAsia="仿宋" w:cs="仿宋"/>
                <w:sz w:val="24"/>
                <w:highlight w:val="none"/>
              </w:rPr>
              <w:t>1</w:t>
            </w:r>
            <w:r>
              <w:rPr>
                <w:rFonts w:hint="eastAsia" w:ascii="仿宋" w:hAnsi="仿宋" w:eastAsia="仿宋" w:cs="仿宋"/>
                <w:sz w:val="24"/>
                <w:highlight w:val="none"/>
              </w:rPr>
              <w:t>分。</w:t>
            </w:r>
          </w:p>
          <w:p w14:paraId="51544EF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具备满足多媒体、网络教学、数字信息化管理需要的软硬件设备设施，计</w:t>
            </w:r>
            <w:r>
              <w:rPr>
                <w:rFonts w:ascii="仿宋" w:hAnsi="仿宋" w:eastAsia="仿宋" w:cs="仿宋"/>
                <w:sz w:val="24"/>
                <w:highlight w:val="none"/>
              </w:rPr>
              <w:t>20</w:t>
            </w:r>
            <w:r>
              <w:rPr>
                <w:rFonts w:hint="eastAsia" w:ascii="仿宋" w:hAnsi="仿宋" w:eastAsia="仿宋" w:cs="仿宋"/>
                <w:sz w:val="24"/>
                <w:highlight w:val="none"/>
              </w:rPr>
              <w:t>分，不能满足要求扣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7EEFF60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互联网覆盖校园，计</w:t>
            </w:r>
            <w:r>
              <w:rPr>
                <w:rFonts w:ascii="仿宋" w:hAnsi="仿宋" w:eastAsia="仿宋" w:cs="仿宋"/>
                <w:sz w:val="24"/>
                <w:highlight w:val="none"/>
              </w:rPr>
              <w:t>10</w:t>
            </w:r>
            <w:r>
              <w:rPr>
                <w:rFonts w:hint="eastAsia" w:ascii="仿宋" w:hAnsi="仿宋" w:eastAsia="仿宋" w:cs="仿宋"/>
                <w:sz w:val="24"/>
                <w:highlight w:val="none"/>
              </w:rPr>
              <w:t>分，不满足要求扣</w:t>
            </w:r>
            <w:r>
              <w:rPr>
                <w:rFonts w:ascii="仿宋" w:hAnsi="仿宋" w:eastAsia="仿宋" w:cs="仿宋"/>
                <w:sz w:val="24"/>
                <w:highlight w:val="none"/>
              </w:rPr>
              <w:t>1</w:t>
            </w:r>
            <w:r>
              <w:rPr>
                <w:rFonts w:hint="eastAsia" w:ascii="仿宋" w:hAnsi="仿宋" w:eastAsia="仿宋" w:cs="仿宋"/>
                <w:sz w:val="24"/>
                <w:highlight w:val="none"/>
              </w:rPr>
              <w:t>—</w:t>
            </w:r>
            <w:r>
              <w:rPr>
                <w:rFonts w:ascii="仿宋" w:hAnsi="仿宋" w:eastAsia="仿宋" w:cs="仿宋"/>
                <w:sz w:val="24"/>
                <w:highlight w:val="none"/>
              </w:rPr>
              <w:t>5</w:t>
            </w:r>
            <w:r>
              <w:rPr>
                <w:rFonts w:hint="eastAsia" w:ascii="仿宋" w:hAnsi="仿宋" w:eastAsia="仿宋" w:cs="仿宋"/>
                <w:sz w:val="24"/>
                <w:highlight w:val="none"/>
              </w:rPr>
              <w:t>分。</w:t>
            </w:r>
          </w:p>
          <w:p w14:paraId="1FEF0920">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20DDAE98">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学校阅览室有关资料。</w:t>
            </w:r>
          </w:p>
          <w:p w14:paraId="30D403F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学校图书馆纸质图书藏书目录或图书清单。</w:t>
            </w:r>
          </w:p>
          <w:p w14:paraId="2821BCE0">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学校多媒体、网络教学和信息化管理的软硬件设备清单。</w:t>
            </w:r>
          </w:p>
        </w:tc>
      </w:tr>
      <w:tr w14:paraId="51CC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jc w:val="center"/>
        </w:trPr>
        <w:tc>
          <w:tcPr>
            <w:tcW w:w="6575" w:type="dxa"/>
            <w:tcBorders>
              <w:top w:val="single" w:color="auto" w:sz="4" w:space="0"/>
              <w:left w:val="single" w:color="auto" w:sz="4" w:space="0"/>
              <w:bottom w:val="single" w:color="auto" w:sz="4" w:space="0"/>
              <w:right w:val="single" w:color="auto" w:sz="4" w:space="0"/>
            </w:tcBorders>
          </w:tcPr>
          <w:p w14:paraId="4DAA49D0">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496" w:type="dxa"/>
            <w:tcBorders>
              <w:top w:val="single" w:color="auto" w:sz="4" w:space="0"/>
              <w:left w:val="single" w:color="auto" w:sz="4" w:space="0"/>
              <w:bottom w:val="single" w:color="auto" w:sz="4" w:space="0"/>
              <w:right w:val="single" w:color="auto" w:sz="4" w:space="0"/>
            </w:tcBorders>
          </w:tcPr>
          <w:p w14:paraId="47A7026D">
            <w:pPr>
              <w:tabs>
                <w:tab w:val="left" w:pos="4860"/>
              </w:tabs>
              <w:spacing w:line="300" w:lineRule="exact"/>
              <w:rPr>
                <w:rFonts w:ascii="仿宋" w:hAnsi="仿宋" w:eastAsia="仿宋" w:cs="仿宋"/>
                <w:sz w:val="24"/>
                <w:highlight w:val="none"/>
              </w:rPr>
            </w:pPr>
          </w:p>
          <w:p w14:paraId="557D8AB0">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自评分：</w:t>
            </w:r>
            <w:r>
              <w:rPr>
                <w:rFonts w:ascii="仿宋" w:hAnsi="仿宋" w:eastAsia="仿宋" w:cs="仿宋"/>
                <w:sz w:val="24"/>
                <w:highlight w:val="none"/>
                <w:u w:val="single"/>
              </w:rPr>
              <w:t xml:space="preserve">     </w:t>
            </w:r>
          </w:p>
          <w:p w14:paraId="266F9EF2">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r w14:paraId="1659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01" w:hRule="atLeast"/>
          <w:jc w:val="center"/>
        </w:trPr>
        <w:tc>
          <w:tcPr>
            <w:tcW w:w="6575" w:type="dxa"/>
            <w:tcBorders>
              <w:top w:val="single" w:color="auto" w:sz="4" w:space="0"/>
              <w:left w:val="single" w:color="auto" w:sz="4" w:space="0"/>
              <w:bottom w:val="single" w:color="auto" w:sz="4" w:space="0"/>
              <w:right w:val="single" w:color="auto" w:sz="4" w:space="0"/>
            </w:tcBorders>
          </w:tcPr>
          <w:p w14:paraId="2E7A4B6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496" w:type="dxa"/>
            <w:tcBorders>
              <w:top w:val="single" w:color="auto" w:sz="4" w:space="0"/>
              <w:left w:val="single" w:color="auto" w:sz="4" w:space="0"/>
              <w:bottom w:val="single" w:color="auto" w:sz="4" w:space="0"/>
              <w:right w:val="single" w:color="auto" w:sz="4" w:space="0"/>
            </w:tcBorders>
          </w:tcPr>
          <w:p w14:paraId="16EB0051">
            <w:pPr>
              <w:tabs>
                <w:tab w:val="left" w:pos="4860"/>
              </w:tabs>
              <w:spacing w:line="300" w:lineRule="exact"/>
              <w:rPr>
                <w:rFonts w:ascii="仿宋" w:hAnsi="仿宋" w:eastAsia="仿宋" w:cs="仿宋"/>
                <w:sz w:val="24"/>
                <w:highlight w:val="none"/>
              </w:rPr>
            </w:pPr>
          </w:p>
          <w:p w14:paraId="3C6D396E">
            <w:pPr>
              <w:tabs>
                <w:tab w:val="left" w:pos="4860"/>
              </w:tabs>
              <w:spacing w:line="300" w:lineRule="exact"/>
              <w:rPr>
                <w:rFonts w:ascii="仿宋" w:hAnsi="仿宋" w:eastAsia="仿宋" w:cs="仿宋"/>
                <w:sz w:val="24"/>
                <w:highlight w:val="none"/>
                <w:u w:val="single"/>
              </w:rPr>
            </w:pPr>
            <w:r>
              <w:rPr>
                <w:rFonts w:hint="eastAsia" w:ascii="仿宋" w:hAnsi="仿宋" w:eastAsia="仿宋" w:cs="仿宋"/>
                <w:sz w:val="24"/>
                <w:highlight w:val="none"/>
              </w:rPr>
              <w:t>专家评分：</w:t>
            </w:r>
            <w:r>
              <w:rPr>
                <w:rFonts w:ascii="仿宋" w:hAnsi="仿宋" w:eastAsia="仿宋" w:cs="仿宋"/>
                <w:sz w:val="24"/>
                <w:highlight w:val="none"/>
                <w:u w:val="single"/>
              </w:rPr>
              <w:t xml:space="preserve">     </w:t>
            </w:r>
          </w:p>
          <w:p w14:paraId="4145CCDC">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扣分原因：</w:t>
            </w:r>
          </w:p>
        </w:tc>
      </w:tr>
    </w:tbl>
    <w:p w14:paraId="18AB5E23">
      <w:pPr>
        <w:widowControl/>
        <w:rPr>
          <w:rFonts w:ascii="Times New Roman" w:hAnsi="Times New Roman" w:eastAsia="仿宋_GB2312"/>
          <w:szCs w:val="21"/>
          <w:highlight w:val="none"/>
        </w:rPr>
        <w:sectPr>
          <w:pgSz w:w="11906" w:h="16838"/>
          <w:pgMar w:top="2098" w:right="1474" w:bottom="1984" w:left="1587" w:header="1304" w:footer="1587" w:gutter="0"/>
          <w:cols w:space="0" w:num="1"/>
          <w:docGrid w:type="linesAndChars" w:linePitch="598" w:charSpace="-1024"/>
        </w:sectPr>
      </w:pPr>
    </w:p>
    <w:p w14:paraId="7A991BEA">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15管理制度</w:t>
      </w:r>
      <w:r>
        <w:rPr>
          <w:rFonts w:hint="eastAsia" w:ascii="宋体" w:hAnsi="宋体" w:cs="宋体"/>
          <w:sz w:val="36"/>
          <w:szCs w:val="36"/>
          <w:highlight w:val="none"/>
        </w:rPr>
        <w:t>（50分）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5"/>
        <w:gridCol w:w="2476"/>
      </w:tblGrid>
      <w:tr w14:paraId="721E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7" w:hRule="atLeast"/>
        </w:trPr>
        <w:tc>
          <w:tcPr>
            <w:tcW w:w="9071" w:type="dxa"/>
            <w:gridSpan w:val="2"/>
            <w:vAlign w:val="center"/>
          </w:tcPr>
          <w:p w14:paraId="69FDC993">
            <w:pPr>
              <w:widowControl/>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5" w:name="_Hlk220253554"/>
            <w:r>
              <w:rPr>
                <w:rFonts w:hint="eastAsia" w:ascii="仿宋" w:hAnsi="仿宋" w:eastAsia="仿宋" w:cs="仿宋"/>
                <w:bCs/>
                <w:sz w:val="24"/>
                <w:highlight w:val="none"/>
              </w:rPr>
              <w:t>学校实行党组织领导下的校长负责制。其中，民办技工学校实行董事会或理事会领导下的校长负责制，党组织是把握学校正确办学方向的坚强核心。应设置与技能人才培养相适应的教育教学、行政后勤服务、招生就业及培训工作等管理机构，并建立健全相应的规章制度。</w:t>
            </w:r>
            <w:bookmarkEnd w:id="65"/>
          </w:p>
        </w:tc>
      </w:tr>
      <w:tr w14:paraId="3334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6" w:hRule="atLeast"/>
        </w:trPr>
        <w:tc>
          <w:tcPr>
            <w:tcW w:w="9071" w:type="dxa"/>
            <w:gridSpan w:val="2"/>
            <w:vAlign w:val="center"/>
          </w:tcPr>
          <w:p w14:paraId="4CFCC9B8">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038E659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1.学校管理体制规范，计20分，不规范扣1—10分。</w:t>
            </w:r>
          </w:p>
          <w:p w14:paraId="01230C4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 xml:space="preserve">2.学校机构（含必要的党群机构）设置合理并配备了各中层主要负责人，计10分，配置不规范扣1—5分。 </w:t>
            </w:r>
          </w:p>
          <w:p w14:paraId="4776729A">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3.各项规章制度健全，计20分，制度不健全扣1—10分。</w:t>
            </w:r>
          </w:p>
          <w:p w14:paraId="0D000FA0">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AA10F7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 xml:space="preserve">1.学校管理体制相关文件（学校章程，公办技工学校上级主管部门关于学校管理体制的决议等相关文件）。 </w:t>
            </w:r>
          </w:p>
          <w:p w14:paraId="030A74D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2.拟聘中层主要负责人学历、职称、工作经历等证明材料。</w:t>
            </w:r>
          </w:p>
          <w:p w14:paraId="38D93AE2">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3.学校教学管理、学生管理、后勤管理、招生就业管理以及财务管理等相关管理制度。</w:t>
            </w:r>
          </w:p>
        </w:tc>
      </w:tr>
      <w:tr w14:paraId="299D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7" w:hRule="atLeast"/>
        </w:trPr>
        <w:tc>
          <w:tcPr>
            <w:tcW w:w="6595" w:type="dxa"/>
          </w:tcPr>
          <w:p w14:paraId="055A5FAF">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476" w:type="dxa"/>
          </w:tcPr>
          <w:p w14:paraId="5AD3D1A6">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261D038">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5EDF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3" w:hRule="atLeast"/>
        </w:trPr>
        <w:tc>
          <w:tcPr>
            <w:tcW w:w="6595" w:type="dxa"/>
          </w:tcPr>
          <w:p w14:paraId="45754758">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476" w:type="dxa"/>
          </w:tcPr>
          <w:p w14:paraId="744325B2">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708B5891">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0D33E24A">
      <w:pPr>
        <w:widowControl/>
        <w:jc w:val="left"/>
        <w:rPr>
          <w:rFonts w:ascii="Times New Roman" w:hAnsi="Times New Roman" w:eastAsia="仿宋_GB2312"/>
          <w:szCs w:val="21"/>
          <w:highlight w:val="none"/>
        </w:rPr>
        <w:sectPr>
          <w:type w:val="continuous"/>
          <w:pgSz w:w="11906" w:h="16838"/>
          <w:pgMar w:top="2098" w:right="1474" w:bottom="1984" w:left="1587" w:header="1304" w:footer="1417" w:gutter="0"/>
          <w:cols w:space="720" w:num="1"/>
          <w:docGrid w:type="linesAndChars" w:linePitch="598" w:charSpace="-1024"/>
        </w:sectPr>
      </w:pPr>
    </w:p>
    <w:p w14:paraId="08711A1D">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16德育工作</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6"/>
        <w:gridCol w:w="2525"/>
      </w:tblGrid>
      <w:tr w14:paraId="00D0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078476BD">
            <w:pPr>
              <w:spacing w:line="300" w:lineRule="exact"/>
              <w:rPr>
                <w:rFonts w:hint="eastAsia" w:ascii="仿宋" w:hAnsi="仿宋" w:eastAsia="仿宋" w:cs="仿宋"/>
                <w:szCs w:val="21"/>
                <w:highlight w:val="none"/>
              </w:rPr>
            </w:pPr>
            <w:r>
              <w:rPr>
                <w:rFonts w:hint="eastAsia" w:ascii="仿宋" w:hAnsi="仿宋" w:eastAsia="仿宋" w:cs="仿宋"/>
                <w:b/>
                <w:sz w:val="24"/>
                <w:highlight w:val="none"/>
              </w:rPr>
              <w:t>评审标准：</w:t>
            </w:r>
            <w:bookmarkStart w:id="66" w:name="_Hlk220253587"/>
            <w:r>
              <w:rPr>
                <w:rFonts w:hint="eastAsia" w:ascii="仿宋" w:hAnsi="仿宋" w:eastAsia="仿宋" w:cs="仿宋"/>
                <w:bCs/>
                <w:sz w:val="24"/>
                <w:highlight w:val="none"/>
              </w:rPr>
              <w:t>学校应重视德育和学生管理工作，开展多种形式的学生思想品德教育。</w:t>
            </w:r>
            <w:bookmarkEnd w:id="66"/>
          </w:p>
        </w:tc>
      </w:tr>
      <w:tr w14:paraId="1777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21"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113AE07">
            <w:pPr>
              <w:tabs>
                <w:tab w:val="left" w:pos="4860"/>
              </w:tabs>
              <w:spacing w:line="300" w:lineRule="exact"/>
              <w:ind w:left="617" w:hanging="618" w:hangingChars="300"/>
              <w:rPr>
                <w:rFonts w:hint="eastAsia" w:ascii="仿宋" w:hAnsi="仿宋" w:eastAsia="仿宋" w:cs="仿宋"/>
                <w:szCs w:val="21"/>
                <w:highlight w:val="none"/>
              </w:rPr>
            </w:pPr>
            <w:r>
              <w:rPr>
                <w:rFonts w:hint="eastAsia" w:ascii="仿宋" w:hAnsi="仿宋" w:eastAsia="仿宋" w:cs="仿宋"/>
                <w:b/>
                <w:szCs w:val="21"/>
                <w:highlight w:val="none"/>
              </w:rPr>
              <w:t>评分办法：</w:t>
            </w:r>
          </w:p>
          <w:p w14:paraId="29A7F2A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1.计划设立德育工作机构，制订德育工作方案和德育工作计划，计20分，未计划设立专门德育机构扣10分。</w:t>
            </w:r>
          </w:p>
          <w:p w14:paraId="7A6F648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2.制订班主任聘任、管理制度，选定班主任人选，计20分，制度不完善扣5分，未选定班主任人选扣5分。</w:t>
            </w:r>
          </w:p>
          <w:p w14:paraId="2680042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3.制订学生社团管理制度，计10分，制度不完善扣2分，未制订制度不计分。</w:t>
            </w:r>
          </w:p>
          <w:p w14:paraId="6A942A4B">
            <w:pPr>
              <w:tabs>
                <w:tab w:val="left" w:pos="4860"/>
              </w:tabs>
              <w:spacing w:line="300" w:lineRule="exact"/>
              <w:rPr>
                <w:rFonts w:hint="eastAsia" w:ascii="仿宋" w:hAnsi="仿宋" w:eastAsia="仿宋" w:cs="仿宋"/>
                <w:szCs w:val="21"/>
                <w:highlight w:val="none"/>
              </w:rPr>
            </w:pPr>
            <w:r>
              <w:rPr>
                <w:rFonts w:hint="eastAsia" w:ascii="仿宋" w:hAnsi="仿宋" w:eastAsia="仿宋" w:cs="仿宋"/>
                <w:b/>
                <w:szCs w:val="21"/>
                <w:highlight w:val="none"/>
              </w:rPr>
              <w:t>备查材料</w:t>
            </w:r>
            <w:r>
              <w:rPr>
                <w:rFonts w:hint="eastAsia" w:ascii="仿宋" w:hAnsi="仿宋" w:eastAsia="仿宋" w:cs="仿宋"/>
                <w:szCs w:val="21"/>
                <w:highlight w:val="none"/>
              </w:rPr>
              <w:t>：</w:t>
            </w:r>
          </w:p>
          <w:p w14:paraId="69DC603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1.德育机构架构及管理制度，德育工作方案、德育工作计划。</w:t>
            </w:r>
          </w:p>
          <w:p w14:paraId="765CFED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2.班主任聘任、管理制度，拟任班主任基本情况表。</w:t>
            </w:r>
          </w:p>
          <w:p w14:paraId="25A3A5CB">
            <w:pPr>
              <w:tabs>
                <w:tab w:val="left" w:pos="4860"/>
              </w:tabs>
              <w:spacing w:line="300" w:lineRule="exact"/>
              <w:ind w:firstLine="472" w:firstLineChars="200"/>
              <w:rPr>
                <w:rFonts w:hint="eastAsia" w:ascii="仿宋" w:hAnsi="仿宋" w:eastAsia="仿宋" w:cs="仿宋"/>
                <w:szCs w:val="21"/>
                <w:highlight w:val="none"/>
              </w:rPr>
            </w:pPr>
            <w:r>
              <w:rPr>
                <w:rFonts w:hint="eastAsia" w:ascii="仿宋" w:hAnsi="仿宋" w:eastAsia="仿宋" w:cs="仿宋"/>
                <w:sz w:val="24"/>
                <w:highlight w:val="none"/>
              </w:rPr>
              <w:t>3.学生社团管理制度。</w:t>
            </w:r>
          </w:p>
        </w:tc>
      </w:tr>
      <w:tr w14:paraId="3B3B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0" w:hRule="atLeast"/>
          <w:jc w:val="center"/>
        </w:trPr>
        <w:tc>
          <w:tcPr>
            <w:tcW w:w="6546" w:type="dxa"/>
            <w:tcBorders>
              <w:top w:val="single" w:color="auto" w:sz="4" w:space="0"/>
              <w:left w:val="single" w:color="auto" w:sz="4" w:space="0"/>
              <w:bottom w:val="single" w:color="auto" w:sz="4" w:space="0"/>
              <w:right w:val="single" w:color="auto" w:sz="4" w:space="0"/>
            </w:tcBorders>
          </w:tcPr>
          <w:p w14:paraId="126560CF">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自评：</w:t>
            </w:r>
          </w:p>
        </w:tc>
        <w:tc>
          <w:tcPr>
            <w:tcW w:w="2525" w:type="dxa"/>
            <w:tcBorders>
              <w:top w:val="single" w:color="auto" w:sz="4" w:space="0"/>
              <w:left w:val="single" w:color="auto" w:sz="4" w:space="0"/>
              <w:bottom w:val="single" w:color="auto" w:sz="4" w:space="0"/>
              <w:right w:val="single" w:color="auto" w:sz="4" w:space="0"/>
            </w:tcBorders>
          </w:tcPr>
          <w:p w14:paraId="2B4C2A1B">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7CA89A30">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r w14:paraId="112D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7" w:hRule="atLeast"/>
          <w:jc w:val="center"/>
        </w:trPr>
        <w:tc>
          <w:tcPr>
            <w:tcW w:w="6546" w:type="dxa"/>
            <w:tcBorders>
              <w:top w:val="single" w:color="auto" w:sz="4" w:space="0"/>
              <w:left w:val="single" w:color="auto" w:sz="4" w:space="0"/>
              <w:bottom w:val="single" w:color="auto" w:sz="4" w:space="0"/>
              <w:right w:val="single" w:color="auto" w:sz="4" w:space="0"/>
            </w:tcBorders>
          </w:tcPr>
          <w:p w14:paraId="332600B8">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专家评价：</w:t>
            </w:r>
          </w:p>
        </w:tc>
        <w:tc>
          <w:tcPr>
            <w:tcW w:w="2525" w:type="dxa"/>
            <w:tcBorders>
              <w:top w:val="single" w:color="auto" w:sz="4" w:space="0"/>
              <w:left w:val="single" w:color="auto" w:sz="4" w:space="0"/>
              <w:bottom w:val="single" w:color="auto" w:sz="4" w:space="0"/>
              <w:right w:val="single" w:color="auto" w:sz="4" w:space="0"/>
            </w:tcBorders>
          </w:tcPr>
          <w:p w14:paraId="04284831">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E4FB1DB">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bl>
    <w:p w14:paraId="4C99E942">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7915B12A">
      <w:pPr>
        <w:widowControl/>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17教学安排</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3"/>
        <w:gridCol w:w="2498"/>
      </w:tblGrid>
      <w:tr w14:paraId="0BE8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71" w:type="dxa"/>
            <w:gridSpan w:val="2"/>
            <w:vAlign w:val="center"/>
          </w:tcPr>
          <w:p w14:paraId="17E1BF27">
            <w:pPr>
              <w:widowControl/>
              <w:spacing w:line="300" w:lineRule="exact"/>
              <w:jc w:val="left"/>
              <w:rPr>
                <w:rFonts w:ascii="仿宋" w:hAnsi="仿宋" w:eastAsia="仿宋" w:cs="仿宋"/>
                <w:szCs w:val="21"/>
                <w:highlight w:val="none"/>
              </w:rPr>
            </w:pPr>
            <w:r>
              <w:rPr>
                <w:rFonts w:hint="eastAsia" w:ascii="仿宋" w:hAnsi="仿宋" w:eastAsia="仿宋" w:cs="仿宋"/>
                <w:b/>
                <w:sz w:val="24"/>
                <w:highlight w:val="none"/>
              </w:rPr>
              <w:t>评审标准：</w:t>
            </w:r>
            <w:bookmarkStart w:id="67" w:name="_Hlk220253634"/>
            <w:r>
              <w:rPr>
                <w:rFonts w:hint="eastAsia" w:ascii="仿宋" w:hAnsi="仿宋" w:eastAsia="仿宋" w:cs="仿宋"/>
                <w:bCs/>
                <w:sz w:val="24"/>
                <w:highlight w:val="none"/>
              </w:rPr>
              <w:t>学校应配有与所设专业相配套的教学文件和教材。实习课时应不低于教学总课时的50%。</w:t>
            </w:r>
            <w:bookmarkEnd w:id="67"/>
          </w:p>
        </w:tc>
      </w:tr>
      <w:tr w14:paraId="28A3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9071" w:type="dxa"/>
            <w:gridSpan w:val="2"/>
            <w:vAlign w:val="center"/>
          </w:tcPr>
          <w:p w14:paraId="3C3527C1">
            <w:pPr>
              <w:tabs>
                <w:tab w:val="left" w:pos="4860"/>
              </w:tabs>
              <w:spacing w:line="300" w:lineRule="exact"/>
              <w:ind w:left="617" w:hanging="618" w:hangingChars="300"/>
              <w:rPr>
                <w:rFonts w:ascii="仿宋" w:hAnsi="仿宋" w:eastAsia="仿宋" w:cs="仿宋"/>
                <w:b/>
                <w:szCs w:val="21"/>
                <w:highlight w:val="none"/>
              </w:rPr>
            </w:pPr>
            <w:r>
              <w:rPr>
                <w:rFonts w:hint="eastAsia" w:ascii="仿宋" w:hAnsi="仿宋" w:eastAsia="仿宋" w:cs="仿宋"/>
                <w:b/>
                <w:szCs w:val="21"/>
                <w:highlight w:val="none"/>
              </w:rPr>
              <w:t>评分办法：</w:t>
            </w:r>
          </w:p>
          <w:p w14:paraId="621F351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执行《湖南省技工学校教学管理规定》，教学安排资料完整，拟使用教材符合人力资源社会保障部和省人力资源社会保障厅规定，计30分，每缺1个专业教学计划、大纲等教学资料，扣5分，资料不完善扣1分，未体现使用规定教材扣5分。</w:t>
            </w:r>
          </w:p>
          <w:p w14:paraId="2A24D80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2.实习课时不低于教学总课时的50%，计20分，低于50%不计分。</w:t>
            </w:r>
          </w:p>
          <w:p w14:paraId="7A8BE4DE">
            <w:pPr>
              <w:tabs>
                <w:tab w:val="left" w:pos="4860"/>
              </w:tabs>
              <w:spacing w:line="300" w:lineRule="exact"/>
              <w:rPr>
                <w:rFonts w:ascii="仿宋" w:hAnsi="仿宋" w:eastAsia="仿宋" w:cs="仿宋"/>
                <w:szCs w:val="21"/>
                <w:highlight w:val="none"/>
              </w:rPr>
            </w:pPr>
            <w:r>
              <w:rPr>
                <w:rFonts w:hint="eastAsia" w:ascii="仿宋" w:hAnsi="仿宋" w:eastAsia="仿宋" w:cs="仿宋"/>
                <w:b/>
                <w:szCs w:val="21"/>
                <w:highlight w:val="none"/>
              </w:rPr>
              <w:t>备查材料</w:t>
            </w:r>
            <w:r>
              <w:rPr>
                <w:rFonts w:hint="eastAsia" w:ascii="仿宋" w:hAnsi="仿宋" w:eastAsia="仿宋" w:cs="仿宋"/>
                <w:szCs w:val="21"/>
                <w:highlight w:val="none"/>
              </w:rPr>
              <w:t>：</w:t>
            </w:r>
          </w:p>
          <w:p w14:paraId="4B8D36D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1.学校教学管理制度。</w:t>
            </w:r>
          </w:p>
          <w:p w14:paraId="493B517D">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2.学校拟设专业人才培养方案、教学计划、教学大纲（课程标准）、拟用教材目录和教学管理等资料等。</w:t>
            </w:r>
          </w:p>
        </w:tc>
      </w:tr>
      <w:tr w14:paraId="67E6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7" w:hRule="atLeast"/>
          <w:jc w:val="center"/>
        </w:trPr>
        <w:tc>
          <w:tcPr>
            <w:tcW w:w="6573" w:type="dxa"/>
          </w:tcPr>
          <w:p w14:paraId="1B30A8AF">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498" w:type="dxa"/>
          </w:tcPr>
          <w:p w14:paraId="227D02AB">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29CA4D20">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2F3B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9" w:hRule="atLeast"/>
          <w:jc w:val="center"/>
        </w:trPr>
        <w:tc>
          <w:tcPr>
            <w:tcW w:w="6573" w:type="dxa"/>
          </w:tcPr>
          <w:p w14:paraId="192D98E8">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498" w:type="dxa"/>
          </w:tcPr>
          <w:p w14:paraId="77F4BFE3">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A9509C8">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3D7D9490">
      <w:pPr>
        <w:widowControl/>
        <w:jc w:val="left"/>
        <w:rPr>
          <w:rFonts w:ascii="Times New Roman" w:hAnsi="Times New Roman" w:eastAsia="仿宋_GB2312"/>
          <w:szCs w:val="21"/>
          <w:highlight w:val="none"/>
        </w:rPr>
        <w:sectPr>
          <w:type w:val="continuous"/>
          <w:pgSz w:w="11906" w:h="16838"/>
          <w:pgMar w:top="1984" w:right="1474" w:bottom="1701" w:left="1587" w:header="1304" w:footer="1587" w:gutter="0"/>
          <w:cols w:space="0" w:num="1"/>
          <w:docGrid w:type="linesAndChars" w:linePitch="598" w:charSpace="-1024"/>
        </w:sectPr>
      </w:pPr>
    </w:p>
    <w:p w14:paraId="6FF8EE00">
      <w:pPr>
        <w:tabs>
          <w:tab w:val="left" w:pos="4860"/>
        </w:tabs>
        <w:jc w:val="center"/>
        <w:rPr>
          <w:rFonts w:hint="eastAsia" w:ascii="宋体" w:hAnsi="宋体" w:cs="宋体"/>
          <w:sz w:val="36"/>
          <w:szCs w:val="36"/>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18校企合作</w:t>
      </w:r>
      <w:r>
        <w:rPr>
          <w:rFonts w:hint="eastAsia" w:ascii="宋体" w:hAnsi="宋体" w:cs="宋体"/>
          <w:sz w:val="36"/>
          <w:szCs w:val="36"/>
          <w:highlight w:val="none"/>
        </w:rPr>
        <w:t>（50分）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4"/>
        <w:gridCol w:w="2557"/>
      </w:tblGrid>
      <w:tr w14:paraId="7235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F63AFC3">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8" w:name="_Hlk220253648"/>
            <w:r>
              <w:rPr>
                <w:rFonts w:hint="eastAsia" w:ascii="仿宋" w:hAnsi="仿宋" w:eastAsia="仿宋" w:cs="仿宋"/>
                <w:bCs/>
                <w:sz w:val="24"/>
                <w:highlight w:val="none"/>
              </w:rPr>
              <w:t>学校应建立校企合作办学制度。建立由有关部门、行业、企业和学校组成的校企合作指导委员会。每个专业应有相应的合作企业。</w:t>
            </w:r>
            <w:bookmarkEnd w:id="68"/>
          </w:p>
        </w:tc>
      </w:tr>
      <w:tr w14:paraId="3B2E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76" w:hRule="atLeast"/>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6D18024">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63B0041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1.学校确立“校企合作”为基本办学制度，计划建立相应管理机构并且职能明确，校企合作思路清晰、制度完善，计20分，不完善扣5分，未确立校企合作办学制度不计分。</w:t>
            </w:r>
          </w:p>
          <w:p w14:paraId="3F089A0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2.已拟定由有关部门、行业、企业和学校组成的校企合作指导委员会，计10分，否则不计分。</w:t>
            </w:r>
          </w:p>
          <w:p w14:paraId="063248B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3.已规划每个专业至少与2家企业建立合作关系，并已着手与合作企业一起制订专业教学计划和培养方案，计10分，未着手准备不计分。</w:t>
            </w:r>
          </w:p>
          <w:p w14:paraId="721F9818">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4.拟聘企业高技能人才和工程技术人员任教师的人数不少于本专业拟外聘教师总数的40%，计10分，没有相关安排不计分。</w:t>
            </w:r>
            <w:r>
              <w:rPr>
                <w:rFonts w:ascii="仿宋" w:hAnsi="仿宋" w:eastAsia="仿宋" w:cs="仿宋"/>
                <w:szCs w:val="21"/>
                <w:highlight w:val="none"/>
              </w:rPr>
              <w:t xml:space="preserve"> </w:t>
            </w:r>
          </w:p>
          <w:p w14:paraId="0BDE27D2">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3F27C2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1.学校校企合作办学制度。</w:t>
            </w:r>
          </w:p>
          <w:p w14:paraId="4316AD0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2.学校拟设校企合作指导委员会及成员名单。</w:t>
            </w:r>
          </w:p>
          <w:p w14:paraId="186463D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3.学校拟设专业与相关企业合作意向书、生产实习基地方案和生产实习初步计划等。</w:t>
            </w:r>
          </w:p>
          <w:p w14:paraId="78FF051F">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4.拟聘企业高技能人才和工程技术人员担任教师相关资料（拟聘人员职称、学历和职业资格证明文件等）。</w:t>
            </w:r>
          </w:p>
        </w:tc>
      </w:tr>
      <w:tr w14:paraId="5C00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4" w:hRule="atLeast"/>
        </w:trPr>
        <w:tc>
          <w:tcPr>
            <w:tcW w:w="6514" w:type="dxa"/>
            <w:tcBorders>
              <w:top w:val="single" w:color="auto" w:sz="4" w:space="0"/>
              <w:left w:val="single" w:color="auto" w:sz="4" w:space="0"/>
              <w:bottom w:val="single" w:color="auto" w:sz="4" w:space="0"/>
              <w:right w:val="single" w:color="auto" w:sz="4" w:space="0"/>
            </w:tcBorders>
          </w:tcPr>
          <w:p w14:paraId="49B08B23">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557" w:type="dxa"/>
            <w:tcBorders>
              <w:top w:val="single" w:color="auto" w:sz="4" w:space="0"/>
              <w:left w:val="single" w:color="auto" w:sz="4" w:space="0"/>
              <w:bottom w:val="single" w:color="auto" w:sz="4" w:space="0"/>
              <w:right w:val="single" w:color="auto" w:sz="4" w:space="0"/>
            </w:tcBorders>
          </w:tcPr>
          <w:p w14:paraId="744C3048">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7458E58A">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75C9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27" w:hRule="atLeast"/>
        </w:trPr>
        <w:tc>
          <w:tcPr>
            <w:tcW w:w="6514" w:type="dxa"/>
            <w:tcBorders>
              <w:top w:val="single" w:color="auto" w:sz="4" w:space="0"/>
              <w:left w:val="single" w:color="auto" w:sz="4" w:space="0"/>
              <w:bottom w:val="single" w:color="auto" w:sz="4" w:space="0"/>
              <w:right w:val="single" w:color="auto" w:sz="4" w:space="0"/>
            </w:tcBorders>
          </w:tcPr>
          <w:p w14:paraId="257DE917">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557" w:type="dxa"/>
            <w:tcBorders>
              <w:top w:val="single" w:color="auto" w:sz="4" w:space="0"/>
              <w:left w:val="single" w:color="auto" w:sz="4" w:space="0"/>
              <w:bottom w:val="single" w:color="auto" w:sz="4" w:space="0"/>
              <w:right w:val="single" w:color="auto" w:sz="4" w:space="0"/>
            </w:tcBorders>
          </w:tcPr>
          <w:p w14:paraId="4EDEA584">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D19E12B">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05E95DC4">
      <w:pPr>
        <w:widowControl/>
        <w:jc w:val="left"/>
        <w:rPr>
          <w:rFonts w:ascii="Times New Roman" w:hAnsi="Times New Roman" w:eastAsia="仿宋_GB2312"/>
          <w:szCs w:val="21"/>
          <w:highlight w:val="none"/>
        </w:rPr>
        <w:sectPr>
          <w:type w:val="continuous"/>
          <w:pgSz w:w="11906" w:h="16838"/>
          <w:pgMar w:top="1984" w:right="1474" w:bottom="1701" w:left="1587" w:header="1304" w:footer="1417" w:gutter="0"/>
          <w:cols w:space="720" w:num="1"/>
          <w:docGrid w:type="linesAndChars" w:linePitch="598" w:charSpace="-1024"/>
        </w:sectPr>
      </w:pPr>
    </w:p>
    <w:p w14:paraId="2113A7BF">
      <w:pPr>
        <w:widowControl/>
        <w:jc w:val="center"/>
        <w:rPr>
          <w:rFonts w:ascii="Times New Roman" w:hAnsi="Times New Roman" w:eastAsia="仿宋_GB2312"/>
          <w:szCs w:val="21"/>
          <w:highlight w:val="none"/>
        </w:rPr>
      </w:pPr>
      <w:r>
        <w:rPr>
          <w:rFonts w:hint="eastAsia" w:ascii="Times New Roman" w:hAnsi="Times New Roman" w:eastAsia="仿宋_GB2312"/>
          <w:b/>
          <w:bCs/>
          <w:szCs w:val="21"/>
          <w:highlight w:val="none"/>
        </w:rPr>
        <w:br w:type="page"/>
      </w:r>
      <w:r>
        <w:rPr>
          <w:rFonts w:hint="eastAsia" w:ascii="宋体" w:hAnsi="宋体" w:cs="宋体"/>
          <w:b/>
          <w:bCs/>
          <w:sz w:val="36"/>
          <w:szCs w:val="36"/>
          <w:highlight w:val="none"/>
        </w:rPr>
        <w:t>19就业服务</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3"/>
        <w:gridCol w:w="2498"/>
      </w:tblGrid>
      <w:tr w14:paraId="3677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31E673D">
            <w:pPr>
              <w:spacing w:line="300" w:lineRule="exact"/>
              <w:rPr>
                <w:rFonts w:ascii="仿宋" w:hAnsi="仿宋" w:eastAsia="仿宋" w:cs="仿宋"/>
                <w:szCs w:val="21"/>
                <w:highlight w:val="none"/>
              </w:rPr>
            </w:pPr>
            <w:r>
              <w:rPr>
                <w:rFonts w:hint="eastAsia" w:ascii="仿宋" w:hAnsi="仿宋" w:eastAsia="仿宋" w:cs="仿宋"/>
                <w:b/>
                <w:sz w:val="24"/>
                <w:highlight w:val="none"/>
              </w:rPr>
              <w:t>评审标准：</w:t>
            </w:r>
            <w:bookmarkStart w:id="69" w:name="_Hlk220253685"/>
            <w:r>
              <w:rPr>
                <w:rFonts w:hint="eastAsia" w:ascii="仿宋" w:hAnsi="仿宋" w:eastAsia="仿宋" w:cs="仿宋"/>
                <w:bCs/>
                <w:sz w:val="24"/>
                <w:highlight w:val="none"/>
              </w:rPr>
              <w:t>学校坚持以就业为导向，注重学生职业规划与素养培育，开展实习与就业对接、个性化就业帮扶以及校企合作就业基地建设服务。</w:t>
            </w:r>
            <w:bookmarkEnd w:id="69"/>
          </w:p>
        </w:tc>
      </w:tr>
      <w:tr w14:paraId="1C57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2"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E2EF3CE">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5CE3569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1.明确以就业为导向的方针，计10分，否则不计分。</w:t>
            </w:r>
          </w:p>
          <w:p w14:paraId="6663E3C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2.注重学生职业规划与素养培育，计划开设职业规划与创新创业课程，计10分，否则不计分。</w:t>
            </w:r>
          </w:p>
          <w:p w14:paraId="046935F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3.制定了实习与就业对接和个性化就业帮扶制度，计10分，否则不计分。</w:t>
            </w:r>
          </w:p>
          <w:p w14:paraId="2B49C65A">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4.有校企合作就业基地建设规划，计10分，否则不计分。</w:t>
            </w:r>
          </w:p>
          <w:p w14:paraId="44CC11B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5.制定了毕业生跟踪与反馈服务制度，计10分，否则不计分。</w:t>
            </w:r>
          </w:p>
          <w:p w14:paraId="4D521C76">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3D5B27E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1.学校可行性研究报告。</w:t>
            </w:r>
          </w:p>
          <w:p w14:paraId="31FF5C8A">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2.人才培养方案和教学计划。</w:t>
            </w:r>
          </w:p>
          <w:p w14:paraId="112F1E07">
            <w:pPr>
              <w:tabs>
                <w:tab w:val="left" w:pos="4860"/>
              </w:tabs>
              <w:spacing w:line="300" w:lineRule="exact"/>
              <w:ind w:firstLine="472" w:firstLineChars="200"/>
              <w:rPr>
                <w:rFonts w:ascii="仿宋" w:hAnsi="仿宋" w:eastAsia="仿宋" w:cs="仿宋"/>
                <w:szCs w:val="21"/>
                <w:highlight w:val="none"/>
              </w:rPr>
            </w:pPr>
            <w:r>
              <w:rPr>
                <w:rFonts w:hint="eastAsia" w:ascii="仿宋" w:hAnsi="仿宋" w:eastAsia="仿宋" w:cs="仿宋"/>
                <w:sz w:val="24"/>
                <w:highlight w:val="none"/>
              </w:rPr>
              <w:t>3.招生就业方案及相关制度。</w:t>
            </w:r>
          </w:p>
        </w:tc>
      </w:tr>
      <w:tr w14:paraId="4BDD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7" w:hRule="atLeast"/>
          <w:jc w:val="center"/>
        </w:trPr>
        <w:tc>
          <w:tcPr>
            <w:tcW w:w="6573" w:type="dxa"/>
            <w:tcBorders>
              <w:top w:val="single" w:color="auto" w:sz="4" w:space="0"/>
              <w:left w:val="single" w:color="auto" w:sz="4" w:space="0"/>
              <w:bottom w:val="single" w:color="auto" w:sz="4" w:space="0"/>
              <w:right w:val="single" w:color="auto" w:sz="4" w:space="0"/>
            </w:tcBorders>
          </w:tcPr>
          <w:p w14:paraId="4DD53A9F">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自评：</w:t>
            </w:r>
          </w:p>
        </w:tc>
        <w:tc>
          <w:tcPr>
            <w:tcW w:w="2498" w:type="dxa"/>
            <w:tcBorders>
              <w:top w:val="single" w:color="auto" w:sz="4" w:space="0"/>
              <w:left w:val="single" w:color="auto" w:sz="4" w:space="0"/>
              <w:bottom w:val="single" w:color="auto" w:sz="4" w:space="0"/>
              <w:right w:val="single" w:color="auto" w:sz="4" w:space="0"/>
            </w:tcBorders>
          </w:tcPr>
          <w:p w14:paraId="0699FDB4">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56FC5BE9">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r w14:paraId="564A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1" w:hRule="atLeast"/>
          <w:jc w:val="center"/>
        </w:trPr>
        <w:tc>
          <w:tcPr>
            <w:tcW w:w="6573" w:type="dxa"/>
            <w:tcBorders>
              <w:top w:val="single" w:color="auto" w:sz="4" w:space="0"/>
              <w:left w:val="single" w:color="auto" w:sz="4" w:space="0"/>
              <w:bottom w:val="single" w:color="auto" w:sz="4" w:space="0"/>
              <w:right w:val="single" w:color="auto" w:sz="4" w:space="0"/>
            </w:tcBorders>
          </w:tcPr>
          <w:p w14:paraId="330617CE">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专家评价：</w:t>
            </w:r>
          </w:p>
        </w:tc>
        <w:tc>
          <w:tcPr>
            <w:tcW w:w="2498" w:type="dxa"/>
            <w:tcBorders>
              <w:top w:val="single" w:color="auto" w:sz="4" w:space="0"/>
              <w:left w:val="single" w:color="auto" w:sz="4" w:space="0"/>
              <w:bottom w:val="single" w:color="auto" w:sz="4" w:space="0"/>
              <w:right w:val="single" w:color="auto" w:sz="4" w:space="0"/>
            </w:tcBorders>
          </w:tcPr>
          <w:p w14:paraId="05974E00">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801D980">
            <w:pPr>
              <w:tabs>
                <w:tab w:val="left" w:pos="4860"/>
              </w:tabs>
              <w:spacing w:line="300" w:lineRule="exact"/>
              <w:rPr>
                <w:rFonts w:ascii="仿宋" w:hAnsi="仿宋" w:eastAsia="仿宋" w:cs="仿宋"/>
                <w:szCs w:val="21"/>
                <w:highlight w:val="none"/>
              </w:rPr>
            </w:pPr>
            <w:r>
              <w:rPr>
                <w:rFonts w:hint="eastAsia" w:ascii="仿宋" w:hAnsi="仿宋" w:eastAsia="仿宋" w:cs="仿宋"/>
                <w:sz w:val="24"/>
                <w:highlight w:val="none"/>
              </w:rPr>
              <w:t>扣分原因：</w:t>
            </w:r>
          </w:p>
        </w:tc>
      </w:tr>
    </w:tbl>
    <w:p w14:paraId="3A70AF89">
      <w:pPr>
        <w:widowControl/>
        <w:jc w:val="left"/>
        <w:rPr>
          <w:rFonts w:ascii="Times New Roman" w:hAnsi="Times New Roman" w:eastAsia="仿宋_GB2312"/>
          <w:szCs w:val="21"/>
          <w:highlight w:val="none"/>
        </w:rPr>
        <w:sectPr>
          <w:type w:val="continuous"/>
          <w:pgSz w:w="11906" w:h="16838"/>
          <w:pgMar w:top="1984" w:right="1474" w:bottom="1701" w:left="1587" w:header="1304" w:footer="1417" w:gutter="0"/>
          <w:cols w:space="720" w:num="1"/>
          <w:docGrid w:type="linesAndChars" w:linePitch="598" w:charSpace="-1024"/>
        </w:sectPr>
      </w:pPr>
    </w:p>
    <w:p w14:paraId="1E954545">
      <w:pPr>
        <w:tabs>
          <w:tab w:val="left" w:pos="4860"/>
        </w:tabs>
        <w:jc w:val="center"/>
        <w:rPr>
          <w:rFonts w:ascii="Times New Roman" w:hAnsi="Times New Roman" w:eastAsia="仿宋_GB2312"/>
          <w:szCs w:val="21"/>
          <w:highlight w:val="none"/>
        </w:rPr>
      </w:pPr>
      <w:r>
        <w:rPr>
          <w:rFonts w:hint="eastAsia" w:ascii="宋体" w:hAnsi="宋体" w:cs="宋体"/>
          <w:b/>
          <w:bCs/>
          <w:sz w:val="36"/>
          <w:szCs w:val="36"/>
          <w:highlight w:val="none"/>
        </w:rPr>
        <w:t>20党的建设</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9"/>
        <w:gridCol w:w="2552"/>
      </w:tblGrid>
      <w:tr w14:paraId="4BBD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9"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59200AE">
            <w:pPr>
              <w:spacing w:line="300" w:lineRule="exact"/>
              <w:rPr>
                <w:rFonts w:hint="eastAsia" w:ascii="仿宋" w:hAnsi="仿宋" w:eastAsia="仿宋" w:cs="仿宋"/>
                <w:szCs w:val="21"/>
                <w:highlight w:val="none"/>
              </w:rPr>
            </w:pPr>
            <w:r>
              <w:rPr>
                <w:rFonts w:hint="eastAsia" w:ascii="仿宋" w:hAnsi="仿宋" w:eastAsia="仿宋" w:cs="仿宋"/>
                <w:b/>
                <w:sz w:val="24"/>
                <w:highlight w:val="none"/>
              </w:rPr>
              <w:t>评审标准：</w:t>
            </w:r>
            <w:bookmarkStart w:id="70" w:name="_Hlk220253910"/>
            <w:r>
              <w:rPr>
                <w:rFonts w:hint="eastAsia" w:ascii="仿宋" w:hAnsi="仿宋" w:eastAsia="仿宋" w:cs="仿宋"/>
                <w:bCs/>
                <w:sz w:val="24"/>
                <w:highlight w:val="none"/>
              </w:rPr>
              <w:t>根据《中国共产党章程》做好学校党组织筹设工作。</w:t>
            </w:r>
            <w:bookmarkEnd w:id="70"/>
          </w:p>
        </w:tc>
      </w:tr>
      <w:tr w14:paraId="6E44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83"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8FC4AA1">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36AE68CD">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1.申办学校管理团队中至少有3名中共正式党员，计20分，否则不计分。</w:t>
            </w:r>
          </w:p>
          <w:p w14:paraId="2E01DD92">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2.向当地街道或上级业务主管部门提交筹设党支部的报告，计20分，否则不计分。</w:t>
            </w:r>
          </w:p>
          <w:p w14:paraId="382EA7DD">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3.已准备好党支部活动室，计10分，否则不计分。</w:t>
            </w:r>
          </w:p>
          <w:p w14:paraId="539A0D34">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153310A9">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1.学校中共党员花名册。</w:t>
            </w:r>
          </w:p>
          <w:p w14:paraId="2953CA41">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2.拟任党支部委员人选基本情况表。</w:t>
            </w:r>
          </w:p>
          <w:p w14:paraId="283DD44B">
            <w:pPr>
              <w:tabs>
                <w:tab w:val="left" w:pos="4860"/>
              </w:tabs>
              <w:spacing w:line="3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3.党支部筹设报告。</w:t>
            </w:r>
          </w:p>
          <w:p w14:paraId="71BB64AD">
            <w:pPr>
              <w:tabs>
                <w:tab w:val="left" w:pos="4860"/>
              </w:tabs>
              <w:spacing w:line="300" w:lineRule="exact"/>
              <w:ind w:firstLine="480" w:firstLineChars="200"/>
              <w:rPr>
                <w:rFonts w:hint="eastAsia" w:ascii="仿宋" w:hAnsi="仿宋" w:eastAsia="仿宋" w:cs="仿宋"/>
                <w:szCs w:val="21"/>
                <w:highlight w:val="none"/>
              </w:rPr>
            </w:pPr>
            <w:r>
              <w:rPr>
                <w:rFonts w:hint="eastAsia" w:ascii="仿宋" w:hAnsi="仿宋" w:eastAsia="仿宋" w:cs="仿宋"/>
                <w:sz w:val="24"/>
                <w:highlight w:val="none"/>
              </w:rPr>
              <w:t>4.党支部活动室（现场察看）。</w:t>
            </w:r>
          </w:p>
        </w:tc>
      </w:tr>
      <w:tr w14:paraId="5B1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05" w:hRule="atLeast"/>
          <w:jc w:val="center"/>
        </w:trPr>
        <w:tc>
          <w:tcPr>
            <w:tcW w:w="6519" w:type="dxa"/>
            <w:tcBorders>
              <w:top w:val="single" w:color="auto" w:sz="4" w:space="0"/>
              <w:left w:val="single" w:color="auto" w:sz="4" w:space="0"/>
              <w:bottom w:val="single" w:color="auto" w:sz="4" w:space="0"/>
              <w:right w:val="single" w:color="auto" w:sz="4" w:space="0"/>
            </w:tcBorders>
          </w:tcPr>
          <w:p w14:paraId="20320E56">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自评：</w:t>
            </w:r>
          </w:p>
        </w:tc>
        <w:tc>
          <w:tcPr>
            <w:tcW w:w="2552" w:type="dxa"/>
            <w:tcBorders>
              <w:top w:val="single" w:color="auto" w:sz="4" w:space="0"/>
              <w:left w:val="single" w:color="auto" w:sz="4" w:space="0"/>
              <w:bottom w:val="single" w:color="auto" w:sz="4" w:space="0"/>
              <w:right w:val="single" w:color="auto" w:sz="4" w:space="0"/>
            </w:tcBorders>
          </w:tcPr>
          <w:p w14:paraId="5B5479A7">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DD6D7D4">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r w14:paraId="24A8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73" w:hRule="atLeast"/>
          <w:jc w:val="center"/>
        </w:trPr>
        <w:tc>
          <w:tcPr>
            <w:tcW w:w="6519" w:type="dxa"/>
            <w:tcBorders>
              <w:top w:val="single" w:color="auto" w:sz="4" w:space="0"/>
              <w:left w:val="single" w:color="auto" w:sz="4" w:space="0"/>
              <w:bottom w:val="single" w:color="auto" w:sz="4" w:space="0"/>
              <w:right w:val="single" w:color="auto" w:sz="4" w:space="0"/>
            </w:tcBorders>
          </w:tcPr>
          <w:p w14:paraId="1422CF11">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专家评价：</w:t>
            </w:r>
          </w:p>
        </w:tc>
        <w:tc>
          <w:tcPr>
            <w:tcW w:w="2552" w:type="dxa"/>
            <w:tcBorders>
              <w:top w:val="single" w:color="auto" w:sz="4" w:space="0"/>
              <w:left w:val="single" w:color="auto" w:sz="4" w:space="0"/>
              <w:bottom w:val="single" w:color="auto" w:sz="4" w:space="0"/>
              <w:right w:val="single" w:color="auto" w:sz="4" w:space="0"/>
            </w:tcBorders>
          </w:tcPr>
          <w:p w14:paraId="0866F0D8">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2952626C">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bl>
    <w:p w14:paraId="359E82D6">
      <w:pPr>
        <w:spacing w:line="600" w:lineRule="exact"/>
        <w:jc w:val="center"/>
        <w:rPr>
          <w:rFonts w:hint="eastAsia" w:ascii="宋体" w:hAnsi="宋体" w:cs="宋体"/>
          <w:b/>
          <w:bCs/>
          <w:sz w:val="44"/>
          <w:szCs w:val="44"/>
          <w:highlight w:val="none"/>
        </w:rPr>
      </w:pPr>
      <w:r>
        <w:rPr>
          <w:rFonts w:hint="eastAsia" w:ascii="宋体" w:hAnsi="宋体" w:cs="宋体"/>
          <w:b/>
          <w:bCs/>
          <w:sz w:val="36"/>
          <w:szCs w:val="36"/>
          <w:highlight w:val="none"/>
        </w:rPr>
        <w:t>评审汇总表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36"/>
        <w:gridCol w:w="1605"/>
        <w:gridCol w:w="1651"/>
        <w:gridCol w:w="1635"/>
        <w:gridCol w:w="1264"/>
      </w:tblGrid>
      <w:tr w14:paraId="1E3D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1280" w:type="dxa"/>
            <w:vAlign w:val="center"/>
          </w:tcPr>
          <w:p w14:paraId="608D3F7C">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序号（目）</w:t>
            </w:r>
          </w:p>
        </w:tc>
        <w:tc>
          <w:tcPr>
            <w:tcW w:w="1636" w:type="dxa"/>
            <w:vAlign w:val="center"/>
          </w:tcPr>
          <w:p w14:paraId="125E15A0">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评估内容</w:t>
            </w:r>
          </w:p>
        </w:tc>
        <w:tc>
          <w:tcPr>
            <w:tcW w:w="1605" w:type="dxa"/>
            <w:vAlign w:val="center"/>
          </w:tcPr>
          <w:p w14:paraId="39EAFCB5">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满分分值</w:t>
            </w:r>
          </w:p>
          <w:p w14:paraId="148CC7BB">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（分）</w:t>
            </w:r>
          </w:p>
        </w:tc>
        <w:tc>
          <w:tcPr>
            <w:tcW w:w="1651" w:type="dxa"/>
            <w:vAlign w:val="center"/>
          </w:tcPr>
          <w:p w14:paraId="0277A555">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学校自评（分）</w:t>
            </w:r>
          </w:p>
        </w:tc>
        <w:tc>
          <w:tcPr>
            <w:tcW w:w="1635" w:type="dxa"/>
            <w:vAlign w:val="center"/>
          </w:tcPr>
          <w:p w14:paraId="568ECE3C">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专家评价（分）</w:t>
            </w:r>
          </w:p>
        </w:tc>
        <w:tc>
          <w:tcPr>
            <w:tcW w:w="1264" w:type="dxa"/>
            <w:vAlign w:val="center"/>
          </w:tcPr>
          <w:p w14:paraId="1683B319">
            <w:pPr>
              <w:spacing w:line="0" w:lineRule="atLeast"/>
              <w:jc w:val="center"/>
              <w:rPr>
                <w:rFonts w:ascii="仿宋" w:hAnsi="仿宋" w:eastAsia="仿宋" w:cs="仿宋"/>
                <w:b/>
                <w:bCs/>
                <w:sz w:val="24"/>
                <w:highlight w:val="none"/>
              </w:rPr>
            </w:pPr>
            <w:r>
              <w:rPr>
                <w:rFonts w:hint="eastAsia" w:ascii="仿宋" w:hAnsi="仿宋" w:eastAsia="仿宋" w:cs="仿宋"/>
                <w:b/>
                <w:bCs/>
                <w:sz w:val="24"/>
                <w:highlight w:val="none"/>
              </w:rPr>
              <w:t>备注</w:t>
            </w:r>
          </w:p>
        </w:tc>
      </w:tr>
      <w:tr w14:paraId="15EC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770A900">
            <w:pPr>
              <w:tabs>
                <w:tab w:val="left" w:pos="4860"/>
              </w:tabs>
              <w:spacing w:line="0" w:lineRule="atLeast"/>
              <w:jc w:val="center"/>
              <w:rPr>
                <w:rFonts w:ascii="仿宋" w:hAnsi="仿宋" w:eastAsia="仿宋" w:cs="仿宋"/>
                <w:bCs/>
                <w:sz w:val="24"/>
                <w:highlight w:val="none"/>
              </w:rPr>
            </w:pPr>
            <w:r>
              <w:rPr>
                <w:rFonts w:ascii="仿宋" w:hAnsi="仿宋" w:eastAsia="仿宋" w:cs="仿宋"/>
                <w:bCs/>
                <w:sz w:val="24"/>
                <w:highlight w:val="none"/>
              </w:rPr>
              <w:t>01</w:t>
            </w:r>
          </w:p>
        </w:tc>
        <w:tc>
          <w:tcPr>
            <w:tcW w:w="1636" w:type="dxa"/>
            <w:vAlign w:val="center"/>
          </w:tcPr>
          <w:p w14:paraId="73FD20CD">
            <w:pPr>
              <w:tabs>
                <w:tab w:val="left" w:pos="4860"/>
              </w:tabs>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申办资格</w:t>
            </w:r>
          </w:p>
        </w:tc>
        <w:tc>
          <w:tcPr>
            <w:tcW w:w="1605" w:type="dxa"/>
            <w:vAlign w:val="center"/>
          </w:tcPr>
          <w:p w14:paraId="7E2979A1">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否决项</w:t>
            </w:r>
          </w:p>
        </w:tc>
        <w:tc>
          <w:tcPr>
            <w:tcW w:w="1651" w:type="dxa"/>
            <w:vAlign w:val="center"/>
          </w:tcPr>
          <w:p w14:paraId="5B2A099A">
            <w:pPr>
              <w:adjustRightInd w:val="0"/>
              <w:snapToGrid w:val="0"/>
              <w:spacing w:line="0" w:lineRule="atLeast"/>
              <w:jc w:val="center"/>
              <w:rPr>
                <w:rFonts w:ascii="仿宋" w:hAnsi="仿宋" w:eastAsia="仿宋" w:cs="仿宋"/>
                <w:b/>
                <w:sz w:val="24"/>
                <w:highlight w:val="none"/>
              </w:rPr>
            </w:pPr>
          </w:p>
        </w:tc>
        <w:tc>
          <w:tcPr>
            <w:tcW w:w="1635" w:type="dxa"/>
            <w:vAlign w:val="center"/>
          </w:tcPr>
          <w:p w14:paraId="39191DC6">
            <w:pPr>
              <w:adjustRightInd w:val="0"/>
              <w:snapToGrid w:val="0"/>
              <w:spacing w:line="0" w:lineRule="atLeast"/>
              <w:jc w:val="center"/>
              <w:rPr>
                <w:rFonts w:ascii="仿宋" w:hAnsi="仿宋" w:eastAsia="仿宋" w:cs="仿宋"/>
                <w:b/>
                <w:sz w:val="24"/>
                <w:highlight w:val="none"/>
              </w:rPr>
            </w:pPr>
          </w:p>
        </w:tc>
        <w:tc>
          <w:tcPr>
            <w:tcW w:w="1264" w:type="dxa"/>
            <w:vAlign w:val="center"/>
          </w:tcPr>
          <w:p w14:paraId="2FC4B5F8">
            <w:pPr>
              <w:adjustRightInd w:val="0"/>
              <w:snapToGrid w:val="0"/>
              <w:spacing w:line="0" w:lineRule="atLeast"/>
              <w:jc w:val="center"/>
              <w:rPr>
                <w:rFonts w:ascii="仿宋" w:hAnsi="仿宋" w:eastAsia="仿宋" w:cs="仿宋"/>
                <w:b/>
                <w:sz w:val="24"/>
                <w:highlight w:val="none"/>
              </w:rPr>
            </w:pPr>
          </w:p>
        </w:tc>
      </w:tr>
      <w:tr w14:paraId="0D28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75CDA875">
            <w:pPr>
              <w:tabs>
                <w:tab w:val="left" w:pos="4860"/>
              </w:tabs>
              <w:spacing w:line="0" w:lineRule="atLeast"/>
              <w:jc w:val="center"/>
              <w:rPr>
                <w:rFonts w:ascii="仿宋" w:hAnsi="仿宋" w:eastAsia="仿宋" w:cs="仿宋"/>
                <w:bCs/>
                <w:sz w:val="24"/>
                <w:highlight w:val="none"/>
              </w:rPr>
            </w:pPr>
            <w:r>
              <w:rPr>
                <w:rFonts w:ascii="仿宋" w:hAnsi="仿宋" w:eastAsia="仿宋" w:cs="仿宋"/>
                <w:bCs/>
                <w:sz w:val="24"/>
                <w:highlight w:val="none"/>
              </w:rPr>
              <w:t>02</w:t>
            </w:r>
          </w:p>
        </w:tc>
        <w:tc>
          <w:tcPr>
            <w:tcW w:w="1636" w:type="dxa"/>
            <w:vAlign w:val="center"/>
          </w:tcPr>
          <w:p w14:paraId="7E30B457">
            <w:pPr>
              <w:tabs>
                <w:tab w:val="left" w:pos="4860"/>
              </w:tabs>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办学方向</w:t>
            </w:r>
          </w:p>
        </w:tc>
        <w:tc>
          <w:tcPr>
            <w:tcW w:w="1605" w:type="dxa"/>
            <w:vAlign w:val="center"/>
          </w:tcPr>
          <w:p w14:paraId="18A4F442">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否决项</w:t>
            </w:r>
          </w:p>
        </w:tc>
        <w:tc>
          <w:tcPr>
            <w:tcW w:w="1651" w:type="dxa"/>
            <w:vAlign w:val="center"/>
          </w:tcPr>
          <w:p w14:paraId="3F35DF72">
            <w:pPr>
              <w:adjustRightInd w:val="0"/>
              <w:snapToGrid w:val="0"/>
              <w:spacing w:line="0" w:lineRule="atLeast"/>
              <w:jc w:val="center"/>
              <w:rPr>
                <w:rFonts w:ascii="仿宋" w:hAnsi="仿宋" w:eastAsia="仿宋" w:cs="仿宋"/>
                <w:b/>
                <w:sz w:val="24"/>
                <w:highlight w:val="none"/>
              </w:rPr>
            </w:pPr>
          </w:p>
        </w:tc>
        <w:tc>
          <w:tcPr>
            <w:tcW w:w="1635" w:type="dxa"/>
            <w:vAlign w:val="center"/>
          </w:tcPr>
          <w:p w14:paraId="5F12D441">
            <w:pPr>
              <w:adjustRightInd w:val="0"/>
              <w:snapToGrid w:val="0"/>
              <w:spacing w:line="0" w:lineRule="atLeast"/>
              <w:jc w:val="center"/>
              <w:rPr>
                <w:rFonts w:ascii="仿宋" w:hAnsi="仿宋" w:eastAsia="仿宋" w:cs="仿宋"/>
                <w:b/>
                <w:sz w:val="24"/>
                <w:highlight w:val="none"/>
              </w:rPr>
            </w:pPr>
          </w:p>
        </w:tc>
        <w:tc>
          <w:tcPr>
            <w:tcW w:w="1264" w:type="dxa"/>
            <w:vAlign w:val="center"/>
          </w:tcPr>
          <w:p w14:paraId="7591B547">
            <w:pPr>
              <w:adjustRightInd w:val="0"/>
              <w:snapToGrid w:val="0"/>
              <w:spacing w:line="0" w:lineRule="atLeast"/>
              <w:jc w:val="center"/>
              <w:rPr>
                <w:rFonts w:ascii="仿宋" w:hAnsi="仿宋" w:eastAsia="仿宋" w:cs="仿宋"/>
                <w:b/>
                <w:sz w:val="24"/>
                <w:highlight w:val="none"/>
              </w:rPr>
            </w:pPr>
          </w:p>
        </w:tc>
      </w:tr>
      <w:tr w14:paraId="545C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8FE3537">
            <w:pPr>
              <w:tabs>
                <w:tab w:val="left" w:pos="4860"/>
              </w:tabs>
              <w:spacing w:line="0" w:lineRule="atLeast"/>
              <w:jc w:val="center"/>
              <w:rPr>
                <w:rFonts w:ascii="仿宋" w:hAnsi="仿宋" w:eastAsia="仿宋" w:cs="仿宋"/>
                <w:bCs/>
                <w:sz w:val="24"/>
                <w:highlight w:val="none"/>
              </w:rPr>
            </w:pPr>
            <w:r>
              <w:rPr>
                <w:rFonts w:ascii="仿宋" w:hAnsi="仿宋" w:eastAsia="仿宋" w:cs="仿宋"/>
                <w:bCs/>
                <w:sz w:val="24"/>
                <w:highlight w:val="none"/>
              </w:rPr>
              <w:t>03</w:t>
            </w:r>
          </w:p>
        </w:tc>
        <w:tc>
          <w:tcPr>
            <w:tcW w:w="1636" w:type="dxa"/>
            <w:vAlign w:val="center"/>
          </w:tcPr>
          <w:p w14:paraId="700BAA1D">
            <w:pPr>
              <w:tabs>
                <w:tab w:val="left" w:pos="4860"/>
              </w:tabs>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安全管理</w:t>
            </w:r>
          </w:p>
        </w:tc>
        <w:tc>
          <w:tcPr>
            <w:tcW w:w="1605" w:type="dxa"/>
            <w:vAlign w:val="center"/>
          </w:tcPr>
          <w:p w14:paraId="45F5B2B6">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否决项</w:t>
            </w:r>
          </w:p>
        </w:tc>
        <w:tc>
          <w:tcPr>
            <w:tcW w:w="1651" w:type="dxa"/>
            <w:vAlign w:val="center"/>
          </w:tcPr>
          <w:p w14:paraId="35AAFEE1">
            <w:pPr>
              <w:adjustRightInd w:val="0"/>
              <w:snapToGrid w:val="0"/>
              <w:spacing w:line="0" w:lineRule="atLeast"/>
              <w:jc w:val="center"/>
              <w:rPr>
                <w:rFonts w:ascii="仿宋" w:hAnsi="仿宋" w:eastAsia="仿宋" w:cs="仿宋"/>
                <w:b/>
                <w:sz w:val="24"/>
                <w:highlight w:val="none"/>
              </w:rPr>
            </w:pPr>
          </w:p>
        </w:tc>
        <w:tc>
          <w:tcPr>
            <w:tcW w:w="1635" w:type="dxa"/>
            <w:vAlign w:val="center"/>
          </w:tcPr>
          <w:p w14:paraId="7DA0D829">
            <w:pPr>
              <w:adjustRightInd w:val="0"/>
              <w:snapToGrid w:val="0"/>
              <w:spacing w:line="0" w:lineRule="atLeast"/>
              <w:jc w:val="center"/>
              <w:rPr>
                <w:rFonts w:ascii="仿宋" w:hAnsi="仿宋" w:eastAsia="仿宋" w:cs="仿宋"/>
                <w:b/>
                <w:sz w:val="24"/>
                <w:highlight w:val="none"/>
              </w:rPr>
            </w:pPr>
          </w:p>
        </w:tc>
        <w:tc>
          <w:tcPr>
            <w:tcW w:w="1264" w:type="dxa"/>
            <w:vAlign w:val="center"/>
          </w:tcPr>
          <w:p w14:paraId="07042B59">
            <w:pPr>
              <w:adjustRightInd w:val="0"/>
              <w:snapToGrid w:val="0"/>
              <w:spacing w:line="0" w:lineRule="atLeast"/>
              <w:jc w:val="center"/>
              <w:rPr>
                <w:rFonts w:ascii="仿宋" w:hAnsi="仿宋" w:eastAsia="仿宋" w:cs="仿宋"/>
                <w:b/>
                <w:sz w:val="24"/>
                <w:highlight w:val="none"/>
              </w:rPr>
            </w:pPr>
          </w:p>
        </w:tc>
      </w:tr>
      <w:tr w14:paraId="1A5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4F11CCE">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04</w:t>
            </w:r>
          </w:p>
        </w:tc>
        <w:tc>
          <w:tcPr>
            <w:tcW w:w="1636" w:type="dxa"/>
            <w:vAlign w:val="center"/>
          </w:tcPr>
          <w:p w14:paraId="5532305B">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办学场地</w:t>
            </w:r>
          </w:p>
        </w:tc>
        <w:tc>
          <w:tcPr>
            <w:tcW w:w="1605" w:type="dxa"/>
            <w:vAlign w:val="center"/>
          </w:tcPr>
          <w:p w14:paraId="594BC132">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否决项</w:t>
            </w:r>
          </w:p>
        </w:tc>
        <w:tc>
          <w:tcPr>
            <w:tcW w:w="1651" w:type="dxa"/>
            <w:vAlign w:val="center"/>
          </w:tcPr>
          <w:p w14:paraId="602695EC">
            <w:pPr>
              <w:adjustRightInd w:val="0"/>
              <w:snapToGrid w:val="0"/>
              <w:spacing w:line="0" w:lineRule="atLeast"/>
              <w:jc w:val="center"/>
              <w:rPr>
                <w:rFonts w:ascii="仿宋" w:hAnsi="仿宋" w:eastAsia="仿宋" w:cs="仿宋"/>
                <w:b/>
                <w:sz w:val="24"/>
                <w:highlight w:val="none"/>
              </w:rPr>
            </w:pPr>
          </w:p>
        </w:tc>
        <w:tc>
          <w:tcPr>
            <w:tcW w:w="1635" w:type="dxa"/>
            <w:vAlign w:val="center"/>
          </w:tcPr>
          <w:p w14:paraId="369135F6">
            <w:pPr>
              <w:adjustRightInd w:val="0"/>
              <w:snapToGrid w:val="0"/>
              <w:spacing w:line="0" w:lineRule="atLeast"/>
              <w:jc w:val="center"/>
              <w:rPr>
                <w:rFonts w:ascii="仿宋" w:hAnsi="仿宋" w:eastAsia="仿宋" w:cs="仿宋"/>
                <w:b/>
                <w:sz w:val="24"/>
                <w:highlight w:val="none"/>
              </w:rPr>
            </w:pPr>
          </w:p>
        </w:tc>
        <w:tc>
          <w:tcPr>
            <w:tcW w:w="1264" w:type="dxa"/>
            <w:vAlign w:val="center"/>
          </w:tcPr>
          <w:p w14:paraId="7AF3B769">
            <w:pPr>
              <w:adjustRightInd w:val="0"/>
              <w:snapToGrid w:val="0"/>
              <w:spacing w:line="0" w:lineRule="atLeast"/>
              <w:jc w:val="center"/>
              <w:rPr>
                <w:rFonts w:ascii="仿宋" w:hAnsi="仿宋" w:eastAsia="仿宋" w:cs="仿宋"/>
                <w:b/>
                <w:sz w:val="24"/>
                <w:highlight w:val="none"/>
              </w:rPr>
            </w:pPr>
          </w:p>
        </w:tc>
      </w:tr>
      <w:tr w14:paraId="7518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B4B8401">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05</w:t>
            </w:r>
          </w:p>
        </w:tc>
        <w:tc>
          <w:tcPr>
            <w:tcW w:w="1636" w:type="dxa"/>
            <w:vAlign w:val="center"/>
          </w:tcPr>
          <w:p w14:paraId="76DB2AD1">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办学经费</w:t>
            </w:r>
          </w:p>
        </w:tc>
        <w:tc>
          <w:tcPr>
            <w:tcW w:w="1605" w:type="dxa"/>
            <w:vAlign w:val="center"/>
          </w:tcPr>
          <w:p w14:paraId="66D39011">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否决项</w:t>
            </w:r>
          </w:p>
        </w:tc>
        <w:tc>
          <w:tcPr>
            <w:tcW w:w="1651" w:type="dxa"/>
            <w:vAlign w:val="center"/>
          </w:tcPr>
          <w:p w14:paraId="1CA0F339">
            <w:pPr>
              <w:adjustRightInd w:val="0"/>
              <w:snapToGrid w:val="0"/>
              <w:spacing w:line="0" w:lineRule="atLeast"/>
              <w:jc w:val="center"/>
              <w:rPr>
                <w:rFonts w:ascii="仿宋" w:hAnsi="仿宋" w:eastAsia="仿宋" w:cs="仿宋"/>
                <w:b/>
                <w:sz w:val="24"/>
                <w:highlight w:val="none"/>
              </w:rPr>
            </w:pPr>
          </w:p>
        </w:tc>
        <w:tc>
          <w:tcPr>
            <w:tcW w:w="1635" w:type="dxa"/>
            <w:vAlign w:val="center"/>
          </w:tcPr>
          <w:p w14:paraId="20DAD728">
            <w:pPr>
              <w:adjustRightInd w:val="0"/>
              <w:snapToGrid w:val="0"/>
              <w:spacing w:line="0" w:lineRule="atLeast"/>
              <w:jc w:val="center"/>
              <w:rPr>
                <w:rFonts w:ascii="仿宋" w:hAnsi="仿宋" w:eastAsia="仿宋" w:cs="仿宋"/>
                <w:b/>
                <w:sz w:val="24"/>
                <w:highlight w:val="none"/>
              </w:rPr>
            </w:pPr>
          </w:p>
        </w:tc>
        <w:tc>
          <w:tcPr>
            <w:tcW w:w="1264" w:type="dxa"/>
            <w:vAlign w:val="center"/>
          </w:tcPr>
          <w:p w14:paraId="1EA172E2">
            <w:pPr>
              <w:adjustRightInd w:val="0"/>
              <w:snapToGrid w:val="0"/>
              <w:spacing w:line="0" w:lineRule="atLeast"/>
              <w:jc w:val="center"/>
              <w:rPr>
                <w:rFonts w:ascii="仿宋" w:hAnsi="仿宋" w:eastAsia="仿宋" w:cs="仿宋"/>
                <w:b/>
                <w:sz w:val="24"/>
                <w:highlight w:val="none"/>
              </w:rPr>
            </w:pPr>
          </w:p>
        </w:tc>
      </w:tr>
      <w:tr w14:paraId="74A8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736D4EA2">
            <w:pPr>
              <w:adjustRightInd w:val="0"/>
              <w:snapToGrid w:val="0"/>
              <w:spacing w:line="0" w:lineRule="atLeast"/>
              <w:jc w:val="center"/>
              <w:rPr>
                <w:rFonts w:ascii="仿宋" w:hAnsi="仿宋" w:eastAsia="仿宋" w:cs="仿宋"/>
                <w:bCs/>
                <w:sz w:val="24"/>
                <w:highlight w:val="none"/>
              </w:rPr>
            </w:pPr>
            <w:bookmarkStart w:id="71" w:name="_Hlk222752414"/>
            <w:r>
              <w:rPr>
                <w:rFonts w:ascii="仿宋" w:hAnsi="仿宋" w:eastAsia="仿宋" w:cs="仿宋"/>
                <w:bCs/>
                <w:sz w:val="24"/>
                <w:highlight w:val="none"/>
              </w:rPr>
              <w:t>06</w:t>
            </w:r>
          </w:p>
        </w:tc>
        <w:tc>
          <w:tcPr>
            <w:tcW w:w="1636" w:type="dxa"/>
            <w:vAlign w:val="center"/>
          </w:tcPr>
          <w:p w14:paraId="46700A2F">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办学定位</w:t>
            </w:r>
          </w:p>
        </w:tc>
        <w:tc>
          <w:tcPr>
            <w:tcW w:w="1605" w:type="dxa"/>
            <w:vAlign w:val="center"/>
          </w:tcPr>
          <w:p w14:paraId="7220123C">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100</w:t>
            </w:r>
          </w:p>
        </w:tc>
        <w:tc>
          <w:tcPr>
            <w:tcW w:w="1651" w:type="dxa"/>
            <w:vAlign w:val="center"/>
          </w:tcPr>
          <w:p w14:paraId="2A0D91D7">
            <w:pPr>
              <w:adjustRightInd w:val="0"/>
              <w:snapToGrid w:val="0"/>
              <w:spacing w:line="0" w:lineRule="atLeast"/>
              <w:jc w:val="center"/>
              <w:rPr>
                <w:rFonts w:ascii="仿宋" w:hAnsi="仿宋" w:eastAsia="仿宋" w:cs="仿宋"/>
                <w:b/>
                <w:sz w:val="24"/>
                <w:highlight w:val="none"/>
              </w:rPr>
            </w:pPr>
          </w:p>
        </w:tc>
        <w:tc>
          <w:tcPr>
            <w:tcW w:w="1635" w:type="dxa"/>
            <w:vAlign w:val="center"/>
          </w:tcPr>
          <w:p w14:paraId="45216495">
            <w:pPr>
              <w:adjustRightInd w:val="0"/>
              <w:snapToGrid w:val="0"/>
              <w:spacing w:line="0" w:lineRule="atLeast"/>
              <w:jc w:val="center"/>
              <w:rPr>
                <w:rFonts w:ascii="仿宋" w:hAnsi="仿宋" w:eastAsia="仿宋" w:cs="仿宋"/>
                <w:b/>
                <w:sz w:val="24"/>
                <w:highlight w:val="none"/>
              </w:rPr>
            </w:pPr>
          </w:p>
        </w:tc>
        <w:tc>
          <w:tcPr>
            <w:tcW w:w="1264" w:type="dxa"/>
            <w:vAlign w:val="center"/>
          </w:tcPr>
          <w:p w14:paraId="6A7B72BC">
            <w:pPr>
              <w:adjustRightInd w:val="0"/>
              <w:snapToGrid w:val="0"/>
              <w:spacing w:line="0" w:lineRule="atLeast"/>
              <w:jc w:val="center"/>
              <w:rPr>
                <w:rFonts w:ascii="仿宋" w:hAnsi="仿宋" w:eastAsia="仿宋" w:cs="仿宋"/>
                <w:b/>
                <w:sz w:val="24"/>
                <w:highlight w:val="none"/>
              </w:rPr>
            </w:pPr>
          </w:p>
        </w:tc>
      </w:tr>
      <w:tr w14:paraId="49F3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BE142AA">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07</w:t>
            </w:r>
          </w:p>
        </w:tc>
        <w:tc>
          <w:tcPr>
            <w:tcW w:w="1636" w:type="dxa"/>
            <w:vAlign w:val="center"/>
          </w:tcPr>
          <w:p w14:paraId="5877B030">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领导班子</w:t>
            </w:r>
          </w:p>
        </w:tc>
        <w:tc>
          <w:tcPr>
            <w:tcW w:w="1605" w:type="dxa"/>
            <w:vAlign w:val="center"/>
          </w:tcPr>
          <w:p w14:paraId="3A708AC2">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100</w:t>
            </w:r>
          </w:p>
        </w:tc>
        <w:tc>
          <w:tcPr>
            <w:tcW w:w="1651" w:type="dxa"/>
            <w:vAlign w:val="center"/>
          </w:tcPr>
          <w:p w14:paraId="0CA2B9C5">
            <w:pPr>
              <w:adjustRightInd w:val="0"/>
              <w:snapToGrid w:val="0"/>
              <w:spacing w:line="0" w:lineRule="atLeast"/>
              <w:jc w:val="center"/>
              <w:rPr>
                <w:rFonts w:ascii="仿宋" w:hAnsi="仿宋" w:eastAsia="仿宋" w:cs="仿宋"/>
                <w:b/>
                <w:sz w:val="24"/>
                <w:highlight w:val="none"/>
              </w:rPr>
            </w:pPr>
          </w:p>
        </w:tc>
        <w:tc>
          <w:tcPr>
            <w:tcW w:w="1635" w:type="dxa"/>
            <w:vAlign w:val="center"/>
          </w:tcPr>
          <w:p w14:paraId="5409B78B">
            <w:pPr>
              <w:adjustRightInd w:val="0"/>
              <w:snapToGrid w:val="0"/>
              <w:spacing w:line="0" w:lineRule="atLeast"/>
              <w:jc w:val="center"/>
              <w:rPr>
                <w:rFonts w:ascii="仿宋" w:hAnsi="仿宋" w:eastAsia="仿宋" w:cs="仿宋"/>
                <w:b/>
                <w:sz w:val="24"/>
                <w:highlight w:val="none"/>
              </w:rPr>
            </w:pPr>
          </w:p>
        </w:tc>
        <w:tc>
          <w:tcPr>
            <w:tcW w:w="1264" w:type="dxa"/>
            <w:vAlign w:val="center"/>
          </w:tcPr>
          <w:p w14:paraId="0623693D">
            <w:pPr>
              <w:adjustRightInd w:val="0"/>
              <w:snapToGrid w:val="0"/>
              <w:spacing w:line="0" w:lineRule="atLeast"/>
              <w:jc w:val="center"/>
              <w:rPr>
                <w:rFonts w:ascii="仿宋" w:hAnsi="仿宋" w:eastAsia="仿宋" w:cs="仿宋"/>
                <w:b/>
                <w:sz w:val="24"/>
                <w:highlight w:val="none"/>
              </w:rPr>
            </w:pPr>
          </w:p>
        </w:tc>
      </w:tr>
      <w:tr w14:paraId="6BC1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11694A25">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08</w:t>
            </w:r>
          </w:p>
        </w:tc>
        <w:tc>
          <w:tcPr>
            <w:tcW w:w="1636" w:type="dxa"/>
            <w:vAlign w:val="center"/>
          </w:tcPr>
          <w:p w14:paraId="5300215F">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教师配置</w:t>
            </w:r>
          </w:p>
        </w:tc>
        <w:tc>
          <w:tcPr>
            <w:tcW w:w="1605" w:type="dxa"/>
            <w:vAlign w:val="center"/>
          </w:tcPr>
          <w:p w14:paraId="42FDC395">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748BB107">
            <w:pPr>
              <w:adjustRightInd w:val="0"/>
              <w:snapToGrid w:val="0"/>
              <w:spacing w:line="0" w:lineRule="atLeast"/>
              <w:jc w:val="center"/>
              <w:rPr>
                <w:rFonts w:ascii="仿宋" w:hAnsi="仿宋" w:eastAsia="仿宋" w:cs="仿宋"/>
                <w:b/>
                <w:sz w:val="24"/>
                <w:highlight w:val="none"/>
              </w:rPr>
            </w:pPr>
          </w:p>
        </w:tc>
        <w:tc>
          <w:tcPr>
            <w:tcW w:w="1635" w:type="dxa"/>
            <w:vAlign w:val="center"/>
          </w:tcPr>
          <w:p w14:paraId="037E7092">
            <w:pPr>
              <w:adjustRightInd w:val="0"/>
              <w:snapToGrid w:val="0"/>
              <w:spacing w:line="0" w:lineRule="atLeast"/>
              <w:jc w:val="center"/>
              <w:rPr>
                <w:rFonts w:ascii="仿宋" w:hAnsi="仿宋" w:eastAsia="仿宋" w:cs="仿宋"/>
                <w:b/>
                <w:sz w:val="24"/>
                <w:highlight w:val="none"/>
              </w:rPr>
            </w:pPr>
          </w:p>
        </w:tc>
        <w:tc>
          <w:tcPr>
            <w:tcW w:w="1264" w:type="dxa"/>
            <w:vAlign w:val="center"/>
          </w:tcPr>
          <w:p w14:paraId="364F207A">
            <w:pPr>
              <w:adjustRightInd w:val="0"/>
              <w:snapToGrid w:val="0"/>
              <w:spacing w:line="0" w:lineRule="atLeast"/>
              <w:jc w:val="center"/>
              <w:rPr>
                <w:rFonts w:ascii="仿宋" w:hAnsi="仿宋" w:eastAsia="仿宋" w:cs="仿宋"/>
                <w:b/>
                <w:sz w:val="24"/>
                <w:highlight w:val="none"/>
              </w:rPr>
            </w:pPr>
          </w:p>
        </w:tc>
      </w:tr>
      <w:tr w14:paraId="6028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6BC50381">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09</w:t>
            </w:r>
          </w:p>
        </w:tc>
        <w:tc>
          <w:tcPr>
            <w:tcW w:w="1636" w:type="dxa"/>
            <w:vAlign w:val="center"/>
          </w:tcPr>
          <w:p w14:paraId="32BF8880">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教师资质</w:t>
            </w:r>
          </w:p>
        </w:tc>
        <w:tc>
          <w:tcPr>
            <w:tcW w:w="1605" w:type="dxa"/>
            <w:vAlign w:val="center"/>
          </w:tcPr>
          <w:p w14:paraId="2244C216">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2F99AAE1">
            <w:pPr>
              <w:adjustRightInd w:val="0"/>
              <w:snapToGrid w:val="0"/>
              <w:spacing w:line="0" w:lineRule="atLeast"/>
              <w:jc w:val="center"/>
              <w:rPr>
                <w:rFonts w:ascii="仿宋" w:hAnsi="仿宋" w:eastAsia="仿宋" w:cs="仿宋"/>
                <w:b/>
                <w:sz w:val="24"/>
                <w:highlight w:val="none"/>
              </w:rPr>
            </w:pPr>
          </w:p>
        </w:tc>
        <w:tc>
          <w:tcPr>
            <w:tcW w:w="1635" w:type="dxa"/>
            <w:vAlign w:val="center"/>
          </w:tcPr>
          <w:p w14:paraId="61EAEFA9">
            <w:pPr>
              <w:adjustRightInd w:val="0"/>
              <w:snapToGrid w:val="0"/>
              <w:spacing w:line="0" w:lineRule="atLeast"/>
              <w:jc w:val="center"/>
              <w:rPr>
                <w:rFonts w:ascii="仿宋" w:hAnsi="仿宋" w:eastAsia="仿宋" w:cs="仿宋"/>
                <w:b/>
                <w:sz w:val="24"/>
                <w:highlight w:val="none"/>
              </w:rPr>
            </w:pPr>
          </w:p>
        </w:tc>
        <w:tc>
          <w:tcPr>
            <w:tcW w:w="1264" w:type="dxa"/>
            <w:vAlign w:val="center"/>
          </w:tcPr>
          <w:p w14:paraId="7D1A27EB">
            <w:pPr>
              <w:adjustRightInd w:val="0"/>
              <w:snapToGrid w:val="0"/>
              <w:spacing w:line="0" w:lineRule="atLeast"/>
              <w:jc w:val="center"/>
              <w:rPr>
                <w:rFonts w:ascii="仿宋" w:hAnsi="仿宋" w:eastAsia="仿宋" w:cs="仿宋"/>
                <w:b/>
                <w:sz w:val="24"/>
                <w:highlight w:val="none"/>
              </w:rPr>
            </w:pPr>
          </w:p>
        </w:tc>
      </w:tr>
      <w:tr w14:paraId="13AC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3BB6FA30">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w:t>
            </w:r>
          </w:p>
        </w:tc>
        <w:tc>
          <w:tcPr>
            <w:tcW w:w="1636" w:type="dxa"/>
            <w:vAlign w:val="center"/>
          </w:tcPr>
          <w:p w14:paraId="1361BB59">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专业设置</w:t>
            </w:r>
          </w:p>
        </w:tc>
        <w:tc>
          <w:tcPr>
            <w:tcW w:w="1605" w:type="dxa"/>
            <w:vAlign w:val="center"/>
          </w:tcPr>
          <w:p w14:paraId="0F474199">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53710452">
            <w:pPr>
              <w:adjustRightInd w:val="0"/>
              <w:snapToGrid w:val="0"/>
              <w:spacing w:line="0" w:lineRule="atLeast"/>
              <w:jc w:val="center"/>
              <w:rPr>
                <w:rFonts w:ascii="仿宋" w:hAnsi="仿宋" w:eastAsia="仿宋" w:cs="仿宋"/>
                <w:b/>
                <w:sz w:val="24"/>
                <w:highlight w:val="none"/>
              </w:rPr>
            </w:pPr>
          </w:p>
        </w:tc>
        <w:tc>
          <w:tcPr>
            <w:tcW w:w="1635" w:type="dxa"/>
            <w:vAlign w:val="center"/>
          </w:tcPr>
          <w:p w14:paraId="60545525">
            <w:pPr>
              <w:adjustRightInd w:val="0"/>
              <w:snapToGrid w:val="0"/>
              <w:spacing w:line="0" w:lineRule="atLeast"/>
              <w:jc w:val="center"/>
              <w:rPr>
                <w:rFonts w:ascii="仿宋" w:hAnsi="仿宋" w:eastAsia="仿宋" w:cs="仿宋"/>
                <w:b/>
                <w:sz w:val="24"/>
                <w:highlight w:val="none"/>
              </w:rPr>
            </w:pPr>
          </w:p>
        </w:tc>
        <w:tc>
          <w:tcPr>
            <w:tcW w:w="1264" w:type="dxa"/>
            <w:vAlign w:val="center"/>
          </w:tcPr>
          <w:p w14:paraId="481934DB">
            <w:pPr>
              <w:adjustRightInd w:val="0"/>
              <w:snapToGrid w:val="0"/>
              <w:spacing w:line="0" w:lineRule="atLeast"/>
              <w:jc w:val="center"/>
              <w:rPr>
                <w:rFonts w:ascii="仿宋" w:hAnsi="仿宋" w:eastAsia="仿宋" w:cs="仿宋"/>
                <w:b/>
                <w:sz w:val="24"/>
                <w:highlight w:val="none"/>
              </w:rPr>
            </w:pPr>
          </w:p>
        </w:tc>
      </w:tr>
      <w:tr w14:paraId="041D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009CE35F">
            <w:pPr>
              <w:tabs>
                <w:tab w:val="left" w:pos="4860"/>
              </w:tabs>
              <w:spacing w:line="0" w:lineRule="atLeast"/>
              <w:jc w:val="center"/>
              <w:rPr>
                <w:rFonts w:ascii="仿宋" w:hAnsi="仿宋" w:eastAsia="仿宋" w:cs="仿宋"/>
                <w:bCs/>
                <w:sz w:val="24"/>
                <w:highlight w:val="none"/>
              </w:rPr>
            </w:pPr>
            <w:r>
              <w:rPr>
                <w:rFonts w:ascii="仿宋" w:hAnsi="仿宋" w:eastAsia="仿宋" w:cs="仿宋"/>
                <w:bCs/>
                <w:sz w:val="24"/>
                <w:highlight w:val="none"/>
              </w:rPr>
              <w:t>11</w:t>
            </w:r>
          </w:p>
        </w:tc>
        <w:tc>
          <w:tcPr>
            <w:tcW w:w="1636" w:type="dxa"/>
            <w:vAlign w:val="center"/>
          </w:tcPr>
          <w:p w14:paraId="5988F0CD">
            <w:pPr>
              <w:tabs>
                <w:tab w:val="left" w:pos="4860"/>
              </w:tabs>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基础设施</w:t>
            </w:r>
          </w:p>
        </w:tc>
        <w:tc>
          <w:tcPr>
            <w:tcW w:w="1605" w:type="dxa"/>
            <w:vAlign w:val="center"/>
          </w:tcPr>
          <w:p w14:paraId="06E6C658">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100</w:t>
            </w:r>
          </w:p>
        </w:tc>
        <w:tc>
          <w:tcPr>
            <w:tcW w:w="1651" w:type="dxa"/>
            <w:vAlign w:val="center"/>
          </w:tcPr>
          <w:p w14:paraId="3AC26B3D">
            <w:pPr>
              <w:adjustRightInd w:val="0"/>
              <w:snapToGrid w:val="0"/>
              <w:spacing w:line="0" w:lineRule="atLeast"/>
              <w:jc w:val="center"/>
              <w:rPr>
                <w:rFonts w:ascii="仿宋" w:hAnsi="仿宋" w:eastAsia="仿宋" w:cs="仿宋"/>
                <w:b/>
                <w:sz w:val="24"/>
                <w:highlight w:val="none"/>
              </w:rPr>
            </w:pPr>
          </w:p>
        </w:tc>
        <w:tc>
          <w:tcPr>
            <w:tcW w:w="1635" w:type="dxa"/>
            <w:vAlign w:val="center"/>
          </w:tcPr>
          <w:p w14:paraId="5E5B7195">
            <w:pPr>
              <w:adjustRightInd w:val="0"/>
              <w:snapToGrid w:val="0"/>
              <w:spacing w:line="0" w:lineRule="atLeast"/>
              <w:jc w:val="center"/>
              <w:rPr>
                <w:rFonts w:ascii="仿宋" w:hAnsi="仿宋" w:eastAsia="仿宋" w:cs="仿宋"/>
                <w:b/>
                <w:sz w:val="24"/>
                <w:highlight w:val="none"/>
              </w:rPr>
            </w:pPr>
          </w:p>
        </w:tc>
        <w:tc>
          <w:tcPr>
            <w:tcW w:w="1264" w:type="dxa"/>
            <w:vAlign w:val="center"/>
          </w:tcPr>
          <w:p w14:paraId="578A2270">
            <w:pPr>
              <w:adjustRightInd w:val="0"/>
              <w:snapToGrid w:val="0"/>
              <w:spacing w:line="0" w:lineRule="atLeast"/>
              <w:jc w:val="center"/>
              <w:rPr>
                <w:rFonts w:ascii="仿宋" w:hAnsi="仿宋" w:eastAsia="仿宋" w:cs="仿宋"/>
                <w:b/>
                <w:sz w:val="24"/>
                <w:highlight w:val="none"/>
              </w:rPr>
            </w:pPr>
          </w:p>
        </w:tc>
      </w:tr>
      <w:tr w14:paraId="46BC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719AD764">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12</w:t>
            </w:r>
          </w:p>
        </w:tc>
        <w:tc>
          <w:tcPr>
            <w:tcW w:w="1636" w:type="dxa"/>
            <w:vAlign w:val="center"/>
          </w:tcPr>
          <w:p w14:paraId="566062F5">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实训设备</w:t>
            </w:r>
          </w:p>
        </w:tc>
        <w:tc>
          <w:tcPr>
            <w:tcW w:w="1605" w:type="dxa"/>
            <w:vAlign w:val="center"/>
          </w:tcPr>
          <w:p w14:paraId="4EF2923C">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100</w:t>
            </w:r>
          </w:p>
        </w:tc>
        <w:tc>
          <w:tcPr>
            <w:tcW w:w="1651" w:type="dxa"/>
            <w:vAlign w:val="center"/>
          </w:tcPr>
          <w:p w14:paraId="449B5598">
            <w:pPr>
              <w:adjustRightInd w:val="0"/>
              <w:snapToGrid w:val="0"/>
              <w:spacing w:line="0" w:lineRule="atLeast"/>
              <w:jc w:val="center"/>
              <w:rPr>
                <w:rFonts w:ascii="仿宋" w:hAnsi="仿宋" w:eastAsia="仿宋" w:cs="仿宋"/>
                <w:b/>
                <w:sz w:val="24"/>
                <w:highlight w:val="none"/>
              </w:rPr>
            </w:pPr>
          </w:p>
        </w:tc>
        <w:tc>
          <w:tcPr>
            <w:tcW w:w="1635" w:type="dxa"/>
            <w:vAlign w:val="center"/>
          </w:tcPr>
          <w:p w14:paraId="4749D573">
            <w:pPr>
              <w:adjustRightInd w:val="0"/>
              <w:snapToGrid w:val="0"/>
              <w:spacing w:line="0" w:lineRule="atLeast"/>
              <w:jc w:val="center"/>
              <w:rPr>
                <w:rFonts w:ascii="仿宋" w:hAnsi="仿宋" w:eastAsia="仿宋" w:cs="仿宋"/>
                <w:b/>
                <w:sz w:val="24"/>
                <w:highlight w:val="none"/>
              </w:rPr>
            </w:pPr>
          </w:p>
        </w:tc>
        <w:tc>
          <w:tcPr>
            <w:tcW w:w="1264" w:type="dxa"/>
            <w:vAlign w:val="center"/>
          </w:tcPr>
          <w:p w14:paraId="6AF0A30F">
            <w:pPr>
              <w:adjustRightInd w:val="0"/>
              <w:snapToGrid w:val="0"/>
              <w:spacing w:line="0" w:lineRule="atLeast"/>
              <w:jc w:val="center"/>
              <w:rPr>
                <w:rFonts w:ascii="仿宋" w:hAnsi="仿宋" w:eastAsia="仿宋" w:cs="仿宋"/>
                <w:b/>
                <w:sz w:val="24"/>
                <w:highlight w:val="none"/>
              </w:rPr>
            </w:pPr>
          </w:p>
        </w:tc>
      </w:tr>
      <w:tr w14:paraId="0CF1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0C2BEF2D">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13</w:t>
            </w:r>
          </w:p>
        </w:tc>
        <w:tc>
          <w:tcPr>
            <w:tcW w:w="1636" w:type="dxa"/>
            <w:vAlign w:val="center"/>
          </w:tcPr>
          <w:p w14:paraId="2318D778">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后勤保障</w:t>
            </w:r>
          </w:p>
        </w:tc>
        <w:tc>
          <w:tcPr>
            <w:tcW w:w="1605" w:type="dxa"/>
            <w:vAlign w:val="center"/>
          </w:tcPr>
          <w:p w14:paraId="05CAEC00">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100</w:t>
            </w:r>
          </w:p>
        </w:tc>
        <w:tc>
          <w:tcPr>
            <w:tcW w:w="1651" w:type="dxa"/>
            <w:vAlign w:val="center"/>
          </w:tcPr>
          <w:p w14:paraId="3DBD9CEC">
            <w:pPr>
              <w:adjustRightInd w:val="0"/>
              <w:snapToGrid w:val="0"/>
              <w:spacing w:line="0" w:lineRule="atLeast"/>
              <w:jc w:val="center"/>
              <w:rPr>
                <w:rFonts w:ascii="仿宋" w:hAnsi="仿宋" w:eastAsia="仿宋" w:cs="仿宋"/>
                <w:b/>
                <w:sz w:val="24"/>
                <w:highlight w:val="none"/>
              </w:rPr>
            </w:pPr>
          </w:p>
        </w:tc>
        <w:tc>
          <w:tcPr>
            <w:tcW w:w="1635" w:type="dxa"/>
            <w:vAlign w:val="center"/>
          </w:tcPr>
          <w:p w14:paraId="10C8C1B4">
            <w:pPr>
              <w:adjustRightInd w:val="0"/>
              <w:snapToGrid w:val="0"/>
              <w:spacing w:line="0" w:lineRule="atLeast"/>
              <w:jc w:val="center"/>
              <w:rPr>
                <w:rFonts w:ascii="仿宋" w:hAnsi="仿宋" w:eastAsia="仿宋" w:cs="仿宋"/>
                <w:b/>
                <w:sz w:val="24"/>
                <w:highlight w:val="none"/>
              </w:rPr>
            </w:pPr>
          </w:p>
        </w:tc>
        <w:tc>
          <w:tcPr>
            <w:tcW w:w="1264" w:type="dxa"/>
            <w:vAlign w:val="center"/>
          </w:tcPr>
          <w:p w14:paraId="54863CBF">
            <w:pPr>
              <w:adjustRightInd w:val="0"/>
              <w:snapToGrid w:val="0"/>
              <w:spacing w:line="0" w:lineRule="atLeast"/>
              <w:jc w:val="center"/>
              <w:rPr>
                <w:rFonts w:ascii="仿宋" w:hAnsi="仿宋" w:eastAsia="仿宋" w:cs="仿宋"/>
                <w:b/>
                <w:sz w:val="24"/>
                <w:highlight w:val="none"/>
              </w:rPr>
            </w:pPr>
          </w:p>
        </w:tc>
      </w:tr>
      <w:tr w14:paraId="2C19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348BDE04">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14</w:t>
            </w:r>
          </w:p>
        </w:tc>
        <w:tc>
          <w:tcPr>
            <w:tcW w:w="1636" w:type="dxa"/>
            <w:vAlign w:val="center"/>
          </w:tcPr>
          <w:p w14:paraId="20E4821C">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教学资源</w:t>
            </w:r>
          </w:p>
        </w:tc>
        <w:tc>
          <w:tcPr>
            <w:tcW w:w="1605" w:type="dxa"/>
            <w:vAlign w:val="center"/>
          </w:tcPr>
          <w:p w14:paraId="34F91389">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67F6A6B1">
            <w:pPr>
              <w:adjustRightInd w:val="0"/>
              <w:snapToGrid w:val="0"/>
              <w:spacing w:line="0" w:lineRule="atLeast"/>
              <w:jc w:val="center"/>
              <w:rPr>
                <w:rFonts w:ascii="仿宋" w:hAnsi="仿宋" w:eastAsia="仿宋" w:cs="仿宋"/>
                <w:b/>
                <w:sz w:val="24"/>
                <w:highlight w:val="none"/>
              </w:rPr>
            </w:pPr>
          </w:p>
        </w:tc>
        <w:tc>
          <w:tcPr>
            <w:tcW w:w="1635" w:type="dxa"/>
            <w:vAlign w:val="center"/>
          </w:tcPr>
          <w:p w14:paraId="2F8EC617">
            <w:pPr>
              <w:adjustRightInd w:val="0"/>
              <w:snapToGrid w:val="0"/>
              <w:spacing w:line="0" w:lineRule="atLeast"/>
              <w:jc w:val="center"/>
              <w:rPr>
                <w:rFonts w:ascii="仿宋" w:hAnsi="仿宋" w:eastAsia="仿宋" w:cs="仿宋"/>
                <w:b/>
                <w:sz w:val="24"/>
                <w:highlight w:val="none"/>
              </w:rPr>
            </w:pPr>
          </w:p>
        </w:tc>
        <w:tc>
          <w:tcPr>
            <w:tcW w:w="1264" w:type="dxa"/>
            <w:vAlign w:val="center"/>
          </w:tcPr>
          <w:p w14:paraId="6CFB191B">
            <w:pPr>
              <w:adjustRightInd w:val="0"/>
              <w:snapToGrid w:val="0"/>
              <w:spacing w:line="0" w:lineRule="atLeast"/>
              <w:jc w:val="center"/>
              <w:rPr>
                <w:rFonts w:ascii="仿宋" w:hAnsi="仿宋" w:eastAsia="仿宋" w:cs="仿宋"/>
                <w:b/>
                <w:sz w:val="24"/>
                <w:highlight w:val="none"/>
              </w:rPr>
            </w:pPr>
          </w:p>
        </w:tc>
      </w:tr>
      <w:tr w14:paraId="6BD5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3EEAF141">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15</w:t>
            </w:r>
          </w:p>
        </w:tc>
        <w:tc>
          <w:tcPr>
            <w:tcW w:w="1636" w:type="dxa"/>
            <w:vAlign w:val="center"/>
          </w:tcPr>
          <w:p w14:paraId="394949D0">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管理制度</w:t>
            </w:r>
          </w:p>
        </w:tc>
        <w:tc>
          <w:tcPr>
            <w:tcW w:w="1605" w:type="dxa"/>
            <w:vAlign w:val="center"/>
          </w:tcPr>
          <w:p w14:paraId="5938C25E">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71FC25EF">
            <w:pPr>
              <w:adjustRightInd w:val="0"/>
              <w:snapToGrid w:val="0"/>
              <w:spacing w:line="0" w:lineRule="atLeast"/>
              <w:jc w:val="center"/>
              <w:rPr>
                <w:rFonts w:ascii="仿宋" w:hAnsi="仿宋" w:eastAsia="仿宋" w:cs="仿宋"/>
                <w:b/>
                <w:sz w:val="24"/>
                <w:highlight w:val="none"/>
              </w:rPr>
            </w:pPr>
          </w:p>
        </w:tc>
        <w:tc>
          <w:tcPr>
            <w:tcW w:w="1635" w:type="dxa"/>
            <w:vAlign w:val="center"/>
          </w:tcPr>
          <w:p w14:paraId="77A0A148">
            <w:pPr>
              <w:adjustRightInd w:val="0"/>
              <w:snapToGrid w:val="0"/>
              <w:spacing w:line="0" w:lineRule="atLeast"/>
              <w:jc w:val="center"/>
              <w:rPr>
                <w:rFonts w:ascii="仿宋" w:hAnsi="仿宋" w:eastAsia="仿宋" w:cs="仿宋"/>
                <w:b/>
                <w:sz w:val="24"/>
                <w:highlight w:val="none"/>
              </w:rPr>
            </w:pPr>
          </w:p>
        </w:tc>
        <w:tc>
          <w:tcPr>
            <w:tcW w:w="1264" w:type="dxa"/>
            <w:vAlign w:val="center"/>
          </w:tcPr>
          <w:p w14:paraId="7A12A21F">
            <w:pPr>
              <w:adjustRightInd w:val="0"/>
              <w:snapToGrid w:val="0"/>
              <w:spacing w:line="0" w:lineRule="atLeast"/>
              <w:jc w:val="center"/>
              <w:rPr>
                <w:rFonts w:ascii="仿宋" w:hAnsi="仿宋" w:eastAsia="仿宋" w:cs="仿宋"/>
                <w:b/>
                <w:sz w:val="24"/>
                <w:highlight w:val="none"/>
              </w:rPr>
            </w:pPr>
          </w:p>
        </w:tc>
      </w:tr>
      <w:tr w14:paraId="54A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70013FBA">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16</w:t>
            </w:r>
          </w:p>
        </w:tc>
        <w:tc>
          <w:tcPr>
            <w:tcW w:w="1636" w:type="dxa"/>
            <w:vAlign w:val="center"/>
          </w:tcPr>
          <w:p w14:paraId="185EA9AD">
            <w:pPr>
              <w:adjustRightInd w:val="0"/>
              <w:snapToGrid w:val="0"/>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德育工作</w:t>
            </w:r>
          </w:p>
        </w:tc>
        <w:tc>
          <w:tcPr>
            <w:tcW w:w="1605" w:type="dxa"/>
            <w:vAlign w:val="center"/>
          </w:tcPr>
          <w:p w14:paraId="27EF1AB9">
            <w:pPr>
              <w:adjustRightInd w:val="0"/>
              <w:snapToGrid w:val="0"/>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14D1CB07">
            <w:pPr>
              <w:adjustRightInd w:val="0"/>
              <w:snapToGrid w:val="0"/>
              <w:spacing w:line="0" w:lineRule="atLeast"/>
              <w:jc w:val="center"/>
              <w:rPr>
                <w:rFonts w:ascii="仿宋" w:hAnsi="仿宋" w:eastAsia="仿宋" w:cs="仿宋"/>
                <w:b/>
                <w:sz w:val="24"/>
                <w:highlight w:val="none"/>
              </w:rPr>
            </w:pPr>
          </w:p>
        </w:tc>
        <w:tc>
          <w:tcPr>
            <w:tcW w:w="1635" w:type="dxa"/>
            <w:vAlign w:val="center"/>
          </w:tcPr>
          <w:p w14:paraId="1D1D73F1">
            <w:pPr>
              <w:adjustRightInd w:val="0"/>
              <w:snapToGrid w:val="0"/>
              <w:spacing w:line="0" w:lineRule="atLeast"/>
              <w:jc w:val="center"/>
              <w:rPr>
                <w:rFonts w:ascii="仿宋" w:hAnsi="仿宋" w:eastAsia="仿宋" w:cs="仿宋"/>
                <w:b/>
                <w:sz w:val="24"/>
                <w:highlight w:val="none"/>
              </w:rPr>
            </w:pPr>
          </w:p>
        </w:tc>
        <w:tc>
          <w:tcPr>
            <w:tcW w:w="1264" w:type="dxa"/>
            <w:vAlign w:val="center"/>
          </w:tcPr>
          <w:p w14:paraId="6597C79C">
            <w:pPr>
              <w:adjustRightInd w:val="0"/>
              <w:snapToGrid w:val="0"/>
              <w:spacing w:line="0" w:lineRule="atLeast"/>
              <w:jc w:val="center"/>
              <w:rPr>
                <w:rFonts w:ascii="仿宋" w:hAnsi="仿宋" w:eastAsia="仿宋" w:cs="仿宋"/>
                <w:b/>
                <w:sz w:val="24"/>
                <w:highlight w:val="none"/>
              </w:rPr>
            </w:pPr>
          </w:p>
        </w:tc>
      </w:tr>
      <w:tr w14:paraId="3042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29BB9549">
            <w:pPr>
              <w:spacing w:line="0" w:lineRule="atLeast"/>
              <w:jc w:val="center"/>
              <w:rPr>
                <w:rFonts w:ascii="仿宋" w:hAnsi="仿宋" w:eastAsia="仿宋" w:cs="仿宋"/>
                <w:bCs/>
                <w:sz w:val="24"/>
                <w:highlight w:val="none"/>
              </w:rPr>
            </w:pPr>
            <w:r>
              <w:rPr>
                <w:rFonts w:ascii="仿宋" w:hAnsi="仿宋" w:eastAsia="仿宋" w:cs="仿宋"/>
                <w:bCs/>
                <w:sz w:val="24"/>
                <w:highlight w:val="none"/>
              </w:rPr>
              <w:t>17</w:t>
            </w:r>
          </w:p>
        </w:tc>
        <w:tc>
          <w:tcPr>
            <w:tcW w:w="1636" w:type="dxa"/>
            <w:vAlign w:val="center"/>
          </w:tcPr>
          <w:p w14:paraId="4B299812">
            <w:pPr>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教学安排</w:t>
            </w:r>
          </w:p>
        </w:tc>
        <w:tc>
          <w:tcPr>
            <w:tcW w:w="1605" w:type="dxa"/>
            <w:vAlign w:val="center"/>
          </w:tcPr>
          <w:p w14:paraId="2929A9C0">
            <w:pPr>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65BAD84C">
            <w:pPr>
              <w:spacing w:line="0" w:lineRule="atLeast"/>
              <w:jc w:val="center"/>
              <w:rPr>
                <w:rFonts w:ascii="仿宋" w:hAnsi="仿宋" w:eastAsia="仿宋" w:cs="仿宋"/>
                <w:b/>
                <w:sz w:val="24"/>
                <w:highlight w:val="none"/>
              </w:rPr>
            </w:pPr>
          </w:p>
        </w:tc>
        <w:tc>
          <w:tcPr>
            <w:tcW w:w="1635" w:type="dxa"/>
            <w:vAlign w:val="center"/>
          </w:tcPr>
          <w:p w14:paraId="29D90D84">
            <w:pPr>
              <w:spacing w:line="0" w:lineRule="atLeast"/>
              <w:jc w:val="center"/>
              <w:rPr>
                <w:rFonts w:ascii="仿宋" w:hAnsi="仿宋" w:eastAsia="仿宋" w:cs="仿宋"/>
                <w:b/>
                <w:sz w:val="24"/>
                <w:highlight w:val="none"/>
              </w:rPr>
            </w:pPr>
          </w:p>
        </w:tc>
        <w:tc>
          <w:tcPr>
            <w:tcW w:w="1264" w:type="dxa"/>
            <w:vAlign w:val="center"/>
          </w:tcPr>
          <w:p w14:paraId="1B0D556C">
            <w:pPr>
              <w:spacing w:line="0" w:lineRule="atLeast"/>
              <w:jc w:val="center"/>
              <w:rPr>
                <w:rFonts w:ascii="仿宋" w:hAnsi="仿宋" w:eastAsia="仿宋" w:cs="仿宋"/>
                <w:b/>
                <w:sz w:val="24"/>
                <w:highlight w:val="none"/>
              </w:rPr>
            </w:pPr>
          </w:p>
        </w:tc>
      </w:tr>
      <w:tr w14:paraId="74F3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C0C5799">
            <w:pPr>
              <w:spacing w:line="0" w:lineRule="atLeast"/>
              <w:jc w:val="center"/>
              <w:rPr>
                <w:rFonts w:ascii="仿宋" w:hAnsi="仿宋" w:eastAsia="仿宋" w:cs="仿宋"/>
                <w:bCs/>
                <w:sz w:val="24"/>
                <w:highlight w:val="none"/>
              </w:rPr>
            </w:pPr>
            <w:r>
              <w:rPr>
                <w:rFonts w:ascii="仿宋" w:hAnsi="仿宋" w:eastAsia="仿宋" w:cs="仿宋"/>
                <w:bCs/>
                <w:sz w:val="24"/>
                <w:highlight w:val="none"/>
              </w:rPr>
              <w:t>18</w:t>
            </w:r>
          </w:p>
        </w:tc>
        <w:tc>
          <w:tcPr>
            <w:tcW w:w="1636" w:type="dxa"/>
            <w:vAlign w:val="center"/>
          </w:tcPr>
          <w:p w14:paraId="18F27B67">
            <w:pPr>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校企合作</w:t>
            </w:r>
          </w:p>
        </w:tc>
        <w:tc>
          <w:tcPr>
            <w:tcW w:w="1605" w:type="dxa"/>
            <w:vAlign w:val="center"/>
          </w:tcPr>
          <w:p w14:paraId="60F0660E">
            <w:pPr>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0A2BA87A">
            <w:pPr>
              <w:spacing w:line="0" w:lineRule="atLeast"/>
              <w:jc w:val="center"/>
              <w:rPr>
                <w:rFonts w:ascii="仿宋" w:hAnsi="仿宋" w:eastAsia="仿宋" w:cs="仿宋"/>
                <w:b/>
                <w:sz w:val="24"/>
                <w:highlight w:val="none"/>
              </w:rPr>
            </w:pPr>
          </w:p>
        </w:tc>
        <w:tc>
          <w:tcPr>
            <w:tcW w:w="1635" w:type="dxa"/>
            <w:vAlign w:val="center"/>
          </w:tcPr>
          <w:p w14:paraId="7B4A04A2">
            <w:pPr>
              <w:spacing w:line="0" w:lineRule="atLeast"/>
              <w:jc w:val="center"/>
              <w:rPr>
                <w:rFonts w:ascii="仿宋" w:hAnsi="仿宋" w:eastAsia="仿宋" w:cs="仿宋"/>
                <w:b/>
                <w:sz w:val="24"/>
                <w:highlight w:val="none"/>
              </w:rPr>
            </w:pPr>
          </w:p>
        </w:tc>
        <w:tc>
          <w:tcPr>
            <w:tcW w:w="1264" w:type="dxa"/>
            <w:vAlign w:val="center"/>
          </w:tcPr>
          <w:p w14:paraId="7036BC66">
            <w:pPr>
              <w:spacing w:line="0" w:lineRule="atLeast"/>
              <w:jc w:val="center"/>
              <w:rPr>
                <w:rFonts w:ascii="仿宋" w:hAnsi="仿宋" w:eastAsia="仿宋" w:cs="仿宋"/>
                <w:b/>
                <w:sz w:val="24"/>
                <w:highlight w:val="none"/>
              </w:rPr>
            </w:pPr>
          </w:p>
        </w:tc>
      </w:tr>
      <w:tr w14:paraId="27EC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4207B0EC">
            <w:pPr>
              <w:spacing w:line="0" w:lineRule="atLeast"/>
              <w:jc w:val="center"/>
              <w:rPr>
                <w:rFonts w:ascii="仿宋" w:hAnsi="仿宋" w:eastAsia="仿宋" w:cs="仿宋"/>
                <w:bCs/>
                <w:sz w:val="24"/>
                <w:highlight w:val="none"/>
              </w:rPr>
            </w:pPr>
            <w:r>
              <w:rPr>
                <w:rFonts w:ascii="仿宋" w:hAnsi="仿宋" w:eastAsia="仿宋" w:cs="仿宋"/>
                <w:bCs/>
                <w:sz w:val="24"/>
                <w:highlight w:val="none"/>
              </w:rPr>
              <w:t>19</w:t>
            </w:r>
          </w:p>
        </w:tc>
        <w:tc>
          <w:tcPr>
            <w:tcW w:w="1636" w:type="dxa"/>
            <w:vAlign w:val="center"/>
          </w:tcPr>
          <w:p w14:paraId="51849974">
            <w:pPr>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就业服务</w:t>
            </w:r>
          </w:p>
        </w:tc>
        <w:tc>
          <w:tcPr>
            <w:tcW w:w="1605" w:type="dxa"/>
            <w:vAlign w:val="center"/>
          </w:tcPr>
          <w:p w14:paraId="58A9190F">
            <w:pPr>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293770B0">
            <w:pPr>
              <w:spacing w:line="0" w:lineRule="atLeast"/>
              <w:jc w:val="center"/>
              <w:rPr>
                <w:rFonts w:ascii="仿宋" w:hAnsi="仿宋" w:eastAsia="仿宋" w:cs="仿宋"/>
                <w:b/>
                <w:sz w:val="24"/>
                <w:highlight w:val="none"/>
              </w:rPr>
            </w:pPr>
          </w:p>
        </w:tc>
        <w:tc>
          <w:tcPr>
            <w:tcW w:w="1635" w:type="dxa"/>
            <w:vAlign w:val="center"/>
          </w:tcPr>
          <w:p w14:paraId="772A9822">
            <w:pPr>
              <w:spacing w:line="0" w:lineRule="atLeast"/>
              <w:jc w:val="center"/>
              <w:rPr>
                <w:rFonts w:ascii="仿宋" w:hAnsi="仿宋" w:eastAsia="仿宋" w:cs="仿宋"/>
                <w:b/>
                <w:sz w:val="24"/>
                <w:highlight w:val="none"/>
              </w:rPr>
            </w:pPr>
          </w:p>
        </w:tc>
        <w:tc>
          <w:tcPr>
            <w:tcW w:w="1264" w:type="dxa"/>
            <w:vAlign w:val="center"/>
          </w:tcPr>
          <w:p w14:paraId="4E65AD08">
            <w:pPr>
              <w:spacing w:line="0" w:lineRule="atLeast"/>
              <w:jc w:val="center"/>
              <w:rPr>
                <w:rFonts w:ascii="仿宋" w:hAnsi="仿宋" w:eastAsia="仿宋" w:cs="仿宋"/>
                <w:b/>
                <w:sz w:val="24"/>
                <w:highlight w:val="none"/>
              </w:rPr>
            </w:pPr>
          </w:p>
        </w:tc>
      </w:tr>
      <w:tr w14:paraId="05F0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0" w:type="dxa"/>
            <w:vAlign w:val="center"/>
          </w:tcPr>
          <w:p w14:paraId="5D11443A">
            <w:pPr>
              <w:spacing w:line="0" w:lineRule="atLeast"/>
              <w:jc w:val="center"/>
              <w:rPr>
                <w:rFonts w:ascii="仿宋" w:hAnsi="仿宋" w:eastAsia="仿宋" w:cs="仿宋"/>
                <w:bCs/>
                <w:sz w:val="24"/>
                <w:highlight w:val="none"/>
              </w:rPr>
            </w:pPr>
            <w:r>
              <w:rPr>
                <w:rFonts w:ascii="仿宋" w:hAnsi="仿宋" w:eastAsia="仿宋" w:cs="仿宋"/>
                <w:bCs/>
                <w:sz w:val="24"/>
                <w:highlight w:val="none"/>
              </w:rPr>
              <w:t>20</w:t>
            </w:r>
          </w:p>
        </w:tc>
        <w:tc>
          <w:tcPr>
            <w:tcW w:w="1636" w:type="dxa"/>
            <w:vAlign w:val="center"/>
          </w:tcPr>
          <w:p w14:paraId="595E3B97">
            <w:pPr>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党的建设</w:t>
            </w:r>
          </w:p>
        </w:tc>
        <w:tc>
          <w:tcPr>
            <w:tcW w:w="1605" w:type="dxa"/>
            <w:vAlign w:val="center"/>
          </w:tcPr>
          <w:p w14:paraId="584835EA">
            <w:pPr>
              <w:spacing w:line="0" w:lineRule="atLeast"/>
              <w:jc w:val="center"/>
              <w:rPr>
                <w:rFonts w:ascii="仿宋" w:hAnsi="仿宋" w:eastAsia="仿宋" w:cs="仿宋"/>
                <w:bCs/>
                <w:sz w:val="24"/>
                <w:highlight w:val="none"/>
              </w:rPr>
            </w:pPr>
            <w:r>
              <w:rPr>
                <w:rFonts w:ascii="仿宋" w:hAnsi="仿宋" w:eastAsia="仿宋" w:cs="仿宋"/>
                <w:bCs/>
                <w:sz w:val="24"/>
                <w:highlight w:val="none"/>
              </w:rPr>
              <w:t>50</w:t>
            </w:r>
          </w:p>
        </w:tc>
        <w:tc>
          <w:tcPr>
            <w:tcW w:w="1651" w:type="dxa"/>
            <w:vAlign w:val="center"/>
          </w:tcPr>
          <w:p w14:paraId="10087583">
            <w:pPr>
              <w:spacing w:line="0" w:lineRule="atLeast"/>
              <w:jc w:val="center"/>
              <w:rPr>
                <w:rFonts w:ascii="仿宋" w:hAnsi="仿宋" w:eastAsia="仿宋" w:cs="仿宋"/>
                <w:b/>
                <w:sz w:val="24"/>
                <w:highlight w:val="none"/>
              </w:rPr>
            </w:pPr>
          </w:p>
        </w:tc>
        <w:tc>
          <w:tcPr>
            <w:tcW w:w="1635" w:type="dxa"/>
            <w:vAlign w:val="center"/>
          </w:tcPr>
          <w:p w14:paraId="7DD0467A">
            <w:pPr>
              <w:spacing w:line="0" w:lineRule="atLeast"/>
              <w:jc w:val="center"/>
              <w:rPr>
                <w:rFonts w:ascii="仿宋" w:hAnsi="仿宋" w:eastAsia="仿宋" w:cs="仿宋"/>
                <w:b/>
                <w:sz w:val="24"/>
                <w:highlight w:val="none"/>
              </w:rPr>
            </w:pPr>
          </w:p>
        </w:tc>
        <w:tc>
          <w:tcPr>
            <w:tcW w:w="1264" w:type="dxa"/>
            <w:vAlign w:val="center"/>
          </w:tcPr>
          <w:p w14:paraId="71F5063B">
            <w:pPr>
              <w:spacing w:line="0" w:lineRule="atLeast"/>
              <w:jc w:val="center"/>
              <w:rPr>
                <w:rFonts w:ascii="仿宋" w:hAnsi="仿宋" w:eastAsia="仿宋" w:cs="仿宋"/>
                <w:b/>
                <w:sz w:val="24"/>
                <w:highlight w:val="none"/>
              </w:rPr>
            </w:pPr>
          </w:p>
        </w:tc>
      </w:tr>
      <w:bookmarkEnd w:id="71"/>
      <w:tr w14:paraId="21FB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16" w:type="dxa"/>
            <w:gridSpan w:val="2"/>
            <w:vAlign w:val="center"/>
          </w:tcPr>
          <w:p w14:paraId="3693BA8D">
            <w:pPr>
              <w:spacing w:line="0" w:lineRule="atLeast"/>
              <w:jc w:val="center"/>
              <w:rPr>
                <w:rFonts w:ascii="仿宋" w:hAnsi="仿宋" w:eastAsia="仿宋" w:cs="仿宋"/>
                <w:bCs/>
                <w:sz w:val="24"/>
                <w:highlight w:val="none"/>
              </w:rPr>
            </w:pPr>
            <w:r>
              <w:rPr>
                <w:rFonts w:hint="eastAsia" w:ascii="仿宋" w:hAnsi="仿宋" w:eastAsia="仿宋" w:cs="仿宋"/>
                <w:bCs/>
                <w:sz w:val="24"/>
                <w:highlight w:val="none"/>
              </w:rPr>
              <w:t>总</w:t>
            </w:r>
            <w:r>
              <w:rPr>
                <w:rFonts w:ascii="仿宋" w:hAnsi="仿宋" w:eastAsia="仿宋" w:cs="仿宋"/>
                <w:bCs/>
                <w:sz w:val="24"/>
                <w:highlight w:val="none"/>
              </w:rPr>
              <w:t xml:space="preserve"> </w:t>
            </w:r>
            <w:r>
              <w:rPr>
                <w:rFonts w:hint="eastAsia" w:ascii="仿宋" w:hAnsi="仿宋" w:eastAsia="仿宋" w:cs="仿宋"/>
                <w:bCs/>
                <w:sz w:val="24"/>
                <w:highlight w:val="none"/>
              </w:rPr>
              <w:t>评</w:t>
            </w:r>
            <w:r>
              <w:rPr>
                <w:rFonts w:ascii="仿宋" w:hAnsi="仿宋" w:eastAsia="仿宋" w:cs="仿宋"/>
                <w:bCs/>
                <w:sz w:val="24"/>
                <w:highlight w:val="none"/>
              </w:rPr>
              <w:t xml:space="preserve"> </w:t>
            </w:r>
            <w:r>
              <w:rPr>
                <w:rFonts w:hint="eastAsia" w:ascii="仿宋" w:hAnsi="仿宋" w:eastAsia="仿宋" w:cs="仿宋"/>
                <w:bCs/>
                <w:sz w:val="24"/>
                <w:highlight w:val="none"/>
              </w:rPr>
              <w:t>分</w:t>
            </w:r>
          </w:p>
        </w:tc>
        <w:tc>
          <w:tcPr>
            <w:tcW w:w="1605" w:type="dxa"/>
            <w:vAlign w:val="center"/>
          </w:tcPr>
          <w:p w14:paraId="484592DC">
            <w:pPr>
              <w:spacing w:line="0" w:lineRule="atLeast"/>
              <w:jc w:val="center"/>
              <w:rPr>
                <w:rFonts w:ascii="仿宋" w:hAnsi="仿宋" w:eastAsia="仿宋" w:cs="仿宋"/>
                <w:bCs/>
                <w:sz w:val="24"/>
                <w:highlight w:val="none"/>
              </w:rPr>
            </w:pPr>
            <w:r>
              <w:rPr>
                <w:rFonts w:ascii="仿宋" w:hAnsi="仿宋" w:eastAsia="仿宋" w:cs="仿宋"/>
                <w:bCs/>
                <w:sz w:val="24"/>
                <w:highlight w:val="none"/>
              </w:rPr>
              <w:t>1000</w:t>
            </w:r>
          </w:p>
        </w:tc>
        <w:tc>
          <w:tcPr>
            <w:tcW w:w="1651" w:type="dxa"/>
            <w:vAlign w:val="center"/>
          </w:tcPr>
          <w:p w14:paraId="06271519">
            <w:pPr>
              <w:spacing w:line="0" w:lineRule="atLeast"/>
              <w:jc w:val="center"/>
              <w:rPr>
                <w:rFonts w:ascii="仿宋" w:hAnsi="仿宋" w:eastAsia="仿宋" w:cs="仿宋"/>
                <w:b/>
                <w:sz w:val="24"/>
                <w:highlight w:val="none"/>
              </w:rPr>
            </w:pPr>
          </w:p>
        </w:tc>
        <w:tc>
          <w:tcPr>
            <w:tcW w:w="1635" w:type="dxa"/>
            <w:vAlign w:val="center"/>
          </w:tcPr>
          <w:p w14:paraId="41598256">
            <w:pPr>
              <w:spacing w:line="0" w:lineRule="atLeast"/>
              <w:jc w:val="center"/>
              <w:rPr>
                <w:rFonts w:ascii="仿宋" w:hAnsi="仿宋" w:eastAsia="仿宋" w:cs="仿宋"/>
                <w:b/>
                <w:sz w:val="24"/>
                <w:highlight w:val="none"/>
              </w:rPr>
            </w:pPr>
          </w:p>
        </w:tc>
        <w:tc>
          <w:tcPr>
            <w:tcW w:w="1264" w:type="dxa"/>
            <w:vAlign w:val="center"/>
          </w:tcPr>
          <w:p w14:paraId="3F6B0DA6">
            <w:pPr>
              <w:spacing w:line="0" w:lineRule="atLeast"/>
              <w:jc w:val="center"/>
              <w:rPr>
                <w:rFonts w:ascii="仿宋" w:hAnsi="仿宋" w:eastAsia="仿宋" w:cs="仿宋"/>
                <w:b/>
                <w:sz w:val="24"/>
                <w:highlight w:val="none"/>
              </w:rPr>
            </w:pPr>
          </w:p>
        </w:tc>
      </w:tr>
    </w:tbl>
    <w:p w14:paraId="7A037B38">
      <w:pPr>
        <w:jc w:val="center"/>
        <w:rPr>
          <w:rFonts w:hint="eastAsia" w:ascii="宋体" w:hAnsi="宋体" w:cs="宋体"/>
          <w:b/>
          <w:bCs/>
          <w:sz w:val="36"/>
          <w:szCs w:val="36"/>
          <w:highlight w:val="none"/>
        </w:rPr>
      </w:pPr>
      <w:r>
        <w:rPr>
          <w:rFonts w:hint="eastAsia" w:ascii="仿宋" w:hAnsi="仿宋" w:eastAsia="仿宋" w:cs="仿宋"/>
          <w:b/>
          <w:szCs w:val="21"/>
          <w:highlight w:val="none"/>
        </w:rPr>
        <w:br w:type="page"/>
      </w:r>
      <w:r>
        <w:rPr>
          <w:rFonts w:hint="eastAsia" w:ascii="宋体" w:hAnsi="宋体" w:cs="宋体"/>
          <w:b/>
          <w:bCs/>
          <w:sz w:val="36"/>
          <w:szCs w:val="36"/>
          <w:highlight w:val="none"/>
        </w:rPr>
        <w:t>评审专家组意见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563"/>
        <w:gridCol w:w="1896"/>
        <w:gridCol w:w="2112"/>
        <w:gridCol w:w="2628"/>
      </w:tblGrid>
      <w:tr w14:paraId="6F7B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31" w:type="dxa"/>
            <w:vMerge w:val="restart"/>
            <w:vAlign w:val="center"/>
          </w:tcPr>
          <w:p w14:paraId="68154E4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w:t>
            </w:r>
          </w:p>
          <w:p w14:paraId="4795DCA4">
            <w:pPr>
              <w:tabs>
                <w:tab w:val="left" w:pos="7652"/>
              </w:tabs>
              <w:spacing w:line="0" w:lineRule="atLeast"/>
              <w:jc w:val="center"/>
              <w:rPr>
                <w:rFonts w:hint="eastAsia" w:ascii="仿宋" w:hAnsi="仿宋" w:eastAsia="仿宋" w:cs="仿宋"/>
                <w:sz w:val="24"/>
                <w:highlight w:val="none"/>
              </w:rPr>
            </w:pPr>
          </w:p>
          <w:p w14:paraId="1E89FAF1">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家</w:t>
            </w:r>
          </w:p>
          <w:p w14:paraId="42B7178C">
            <w:pPr>
              <w:tabs>
                <w:tab w:val="left" w:pos="7652"/>
              </w:tabs>
              <w:spacing w:line="0" w:lineRule="atLeast"/>
              <w:jc w:val="center"/>
              <w:rPr>
                <w:rFonts w:hint="eastAsia" w:ascii="仿宋" w:hAnsi="仿宋" w:eastAsia="仿宋" w:cs="仿宋"/>
                <w:sz w:val="24"/>
                <w:highlight w:val="none"/>
              </w:rPr>
            </w:pPr>
          </w:p>
          <w:p w14:paraId="531D75B2">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评</w:t>
            </w:r>
          </w:p>
          <w:p w14:paraId="2AC08696">
            <w:pPr>
              <w:tabs>
                <w:tab w:val="left" w:pos="7652"/>
              </w:tabs>
              <w:spacing w:line="0" w:lineRule="atLeast"/>
              <w:jc w:val="center"/>
              <w:rPr>
                <w:rFonts w:hint="eastAsia" w:ascii="仿宋" w:hAnsi="仿宋" w:eastAsia="仿宋" w:cs="仿宋"/>
                <w:sz w:val="24"/>
                <w:highlight w:val="none"/>
              </w:rPr>
            </w:pPr>
          </w:p>
          <w:p w14:paraId="311FD662">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审</w:t>
            </w:r>
          </w:p>
          <w:p w14:paraId="25F8A3D3">
            <w:pPr>
              <w:tabs>
                <w:tab w:val="left" w:pos="7652"/>
              </w:tabs>
              <w:spacing w:line="0" w:lineRule="atLeast"/>
              <w:jc w:val="center"/>
              <w:rPr>
                <w:rFonts w:hint="eastAsia" w:ascii="仿宋" w:hAnsi="仿宋" w:eastAsia="仿宋" w:cs="仿宋"/>
                <w:sz w:val="24"/>
                <w:highlight w:val="none"/>
              </w:rPr>
            </w:pPr>
          </w:p>
          <w:p w14:paraId="067705E4">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意</w:t>
            </w:r>
          </w:p>
          <w:p w14:paraId="7F116FDF">
            <w:pPr>
              <w:tabs>
                <w:tab w:val="left" w:pos="7652"/>
              </w:tabs>
              <w:spacing w:line="0" w:lineRule="atLeast"/>
              <w:jc w:val="center"/>
              <w:rPr>
                <w:rFonts w:hint="eastAsia" w:ascii="仿宋" w:hAnsi="仿宋" w:eastAsia="仿宋" w:cs="仿宋"/>
                <w:sz w:val="24"/>
                <w:highlight w:val="none"/>
              </w:rPr>
            </w:pPr>
          </w:p>
          <w:p w14:paraId="7C6B7159">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见</w:t>
            </w:r>
          </w:p>
        </w:tc>
        <w:tc>
          <w:tcPr>
            <w:tcW w:w="1563" w:type="dxa"/>
            <w:vMerge w:val="restart"/>
            <w:vAlign w:val="center"/>
          </w:tcPr>
          <w:p w14:paraId="7FE628C4">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参加论证</w:t>
            </w:r>
          </w:p>
          <w:p w14:paraId="59815C7E">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专家人数</w:t>
            </w:r>
          </w:p>
        </w:tc>
        <w:tc>
          <w:tcPr>
            <w:tcW w:w="6636" w:type="dxa"/>
            <w:gridSpan w:val="3"/>
            <w:vAlign w:val="center"/>
          </w:tcPr>
          <w:p w14:paraId="77E24B9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其         中</w:t>
            </w:r>
          </w:p>
        </w:tc>
      </w:tr>
      <w:tr w14:paraId="41CE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3" w:hRule="atLeast"/>
          <w:jc w:val="center"/>
        </w:trPr>
        <w:tc>
          <w:tcPr>
            <w:tcW w:w="531" w:type="dxa"/>
            <w:vMerge w:val="continue"/>
            <w:vAlign w:val="center"/>
          </w:tcPr>
          <w:p w14:paraId="6E871EAC">
            <w:pPr>
              <w:tabs>
                <w:tab w:val="left" w:pos="7652"/>
              </w:tabs>
              <w:spacing w:line="0" w:lineRule="atLeast"/>
              <w:rPr>
                <w:rFonts w:hint="eastAsia" w:ascii="仿宋" w:hAnsi="仿宋" w:eastAsia="仿宋" w:cs="仿宋"/>
                <w:sz w:val="24"/>
                <w:highlight w:val="none"/>
              </w:rPr>
            </w:pPr>
          </w:p>
        </w:tc>
        <w:tc>
          <w:tcPr>
            <w:tcW w:w="1563" w:type="dxa"/>
            <w:vMerge w:val="continue"/>
            <w:vAlign w:val="center"/>
          </w:tcPr>
          <w:p w14:paraId="72379CBE">
            <w:pPr>
              <w:tabs>
                <w:tab w:val="left" w:pos="7652"/>
              </w:tabs>
              <w:spacing w:line="0" w:lineRule="atLeast"/>
              <w:jc w:val="center"/>
              <w:rPr>
                <w:rFonts w:hint="eastAsia" w:ascii="仿宋" w:hAnsi="仿宋" w:eastAsia="仿宋" w:cs="仿宋"/>
                <w:sz w:val="24"/>
                <w:highlight w:val="none"/>
              </w:rPr>
            </w:pPr>
          </w:p>
        </w:tc>
        <w:tc>
          <w:tcPr>
            <w:tcW w:w="1896" w:type="dxa"/>
            <w:vAlign w:val="center"/>
          </w:tcPr>
          <w:p w14:paraId="04B67ED9">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同意票数</w:t>
            </w:r>
          </w:p>
        </w:tc>
        <w:tc>
          <w:tcPr>
            <w:tcW w:w="2112" w:type="dxa"/>
            <w:vAlign w:val="center"/>
          </w:tcPr>
          <w:p w14:paraId="4C92528F">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不同意票数</w:t>
            </w:r>
          </w:p>
        </w:tc>
        <w:tc>
          <w:tcPr>
            <w:tcW w:w="2628" w:type="dxa"/>
            <w:vAlign w:val="center"/>
          </w:tcPr>
          <w:p w14:paraId="04F2BEB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弃    权</w:t>
            </w:r>
          </w:p>
        </w:tc>
      </w:tr>
      <w:tr w14:paraId="002A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531" w:type="dxa"/>
            <w:vMerge w:val="continue"/>
            <w:vAlign w:val="center"/>
          </w:tcPr>
          <w:p w14:paraId="551B9202">
            <w:pPr>
              <w:tabs>
                <w:tab w:val="left" w:pos="7652"/>
              </w:tabs>
              <w:spacing w:line="0" w:lineRule="atLeast"/>
              <w:rPr>
                <w:rFonts w:hint="eastAsia" w:ascii="仿宋" w:hAnsi="仿宋" w:eastAsia="仿宋" w:cs="仿宋"/>
                <w:sz w:val="24"/>
                <w:highlight w:val="none"/>
              </w:rPr>
            </w:pPr>
          </w:p>
        </w:tc>
        <w:tc>
          <w:tcPr>
            <w:tcW w:w="1563" w:type="dxa"/>
            <w:vAlign w:val="center"/>
          </w:tcPr>
          <w:p w14:paraId="78815BE8">
            <w:pPr>
              <w:tabs>
                <w:tab w:val="left" w:pos="7652"/>
              </w:tabs>
              <w:spacing w:line="0" w:lineRule="atLeast"/>
              <w:rPr>
                <w:rFonts w:hint="eastAsia" w:ascii="仿宋" w:hAnsi="仿宋" w:eastAsia="仿宋" w:cs="仿宋"/>
                <w:sz w:val="24"/>
                <w:highlight w:val="none"/>
              </w:rPr>
            </w:pPr>
          </w:p>
        </w:tc>
        <w:tc>
          <w:tcPr>
            <w:tcW w:w="1896" w:type="dxa"/>
            <w:vAlign w:val="center"/>
          </w:tcPr>
          <w:p w14:paraId="527F70F5">
            <w:pPr>
              <w:tabs>
                <w:tab w:val="left" w:pos="7652"/>
              </w:tabs>
              <w:spacing w:line="0" w:lineRule="atLeast"/>
              <w:rPr>
                <w:rFonts w:hint="eastAsia" w:ascii="仿宋" w:hAnsi="仿宋" w:eastAsia="仿宋" w:cs="仿宋"/>
                <w:sz w:val="24"/>
                <w:highlight w:val="none"/>
              </w:rPr>
            </w:pPr>
          </w:p>
        </w:tc>
        <w:tc>
          <w:tcPr>
            <w:tcW w:w="2112" w:type="dxa"/>
            <w:vAlign w:val="center"/>
          </w:tcPr>
          <w:p w14:paraId="6035B3FB">
            <w:pPr>
              <w:tabs>
                <w:tab w:val="left" w:pos="7652"/>
              </w:tabs>
              <w:spacing w:line="0" w:lineRule="atLeast"/>
              <w:rPr>
                <w:rFonts w:hint="eastAsia" w:ascii="仿宋" w:hAnsi="仿宋" w:eastAsia="仿宋" w:cs="仿宋"/>
                <w:sz w:val="24"/>
                <w:highlight w:val="none"/>
              </w:rPr>
            </w:pPr>
          </w:p>
        </w:tc>
        <w:tc>
          <w:tcPr>
            <w:tcW w:w="2628" w:type="dxa"/>
            <w:vAlign w:val="center"/>
          </w:tcPr>
          <w:p w14:paraId="4D83BE2A">
            <w:pPr>
              <w:tabs>
                <w:tab w:val="left" w:pos="7652"/>
              </w:tabs>
              <w:spacing w:line="0" w:lineRule="atLeast"/>
              <w:rPr>
                <w:rFonts w:hint="eastAsia" w:ascii="仿宋" w:hAnsi="仿宋" w:eastAsia="仿宋" w:cs="仿宋"/>
                <w:sz w:val="24"/>
                <w:highlight w:val="none"/>
              </w:rPr>
            </w:pPr>
          </w:p>
        </w:tc>
      </w:tr>
      <w:tr w14:paraId="0113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46" w:hRule="atLeast"/>
          <w:jc w:val="center"/>
        </w:trPr>
        <w:tc>
          <w:tcPr>
            <w:tcW w:w="531" w:type="dxa"/>
            <w:vMerge w:val="continue"/>
            <w:vAlign w:val="center"/>
          </w:tcPr>
          <w:p w14:paraId="0126844E">
            <w:pPr>
              <w:tabs>
                <w:tab w:val="left" w:pos="7652"/>
              </w:tabs>
              <w:spacing w:line="0" w:lineRule="atLeast"/>
              <w:rPr>
                <w:rFonts w:hint="eastAsia" w:ascii="仿宋" w:hAnsi="仿宋" w:eastAsia="仿宋" w:cs="仿宋"/>
                <w:sz w:val="24"/>
                <w:highlight w:val="none"/>
              </w:rPr>
            </w:pPr>
          </w:p>
        </w:tc>
        <w:tc>
          <w:tcPr>
            <w:tcW w:w="1563" w:type="dxa"/>
            <w:vAlign w:val="center"/>
          </w:tcPr>
          <w:p w14:paraId="573433F4">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评</w:t>
            </w:r>
          </w:p>
          <w:p w14:paraId="76332327">
            <w:pPr>
              <w:tabs>
                <w:tab w:val="left" w:pos="7652"/>
              </w:tabs>
              <w:spacing w:line="0" w:lineRule="atLeast"/>
              <w:jc w:val="center"/>
              <w:rPr>
                <w:rFonts w:hint="eastAsia" w:ascii="仿宋" w:hAnsi="仿宋" w:eastAsia="仿宋" w:cs="仿宋"/>
                <w:sz w:val="24"/>
                <w:highlight w:val="none"/>
              </w:rPr>
            </w:pPr>
          </w:p>
          <w:p w14:paraId="799A8237">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审</w:t>
            </w:r>
          </w:p>
          <w:p w14:paraId="1431C66C">
            <w:pPr>
              <w:tabs>
                <w:tab w:val="left" w:pos="7652"/>
              </w:tabs>
              <w:spacing w:line="0" w:lineRule="atLeast"/>
              <w:jc w:val="center"/>
              <w:rPr>
                <w:rFonts w:hint="eastAsia" w:ascii="仿宋" w:hAnsi="仿宋" w:eastAsia="仿宋" w:cs="仿宋"/>
                <w:sz w:val="24"/>
                <w:highlight w:val="none"/>
              </w:rPr>
            </w:pPr>
          </w:p>
          <w:p w14:paraId="211DD501">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意</w:t>
            </w:r>
          </w:p>
          <w:p w14:paraId="2C2B003A">
            <w:pPr>
              <w:tabs>
                <w:tab w:val="left" w:pos="7652"/>
              </w:tabs>
              <w:spacing w:line="0" w:lineRule="atLeast"/>
              <w:jc w:val="center"/>
              <w:rPr>
                <w:rFonts w:hint="eastAsia" w:ascii="仿宋" w:hAnsi="仿宋" w:eastAsia="仿宋" w:cs="仿宋"/>
                <w:sz w:val="24"/>
                <w:highlight w:val="none"/>
              </w:rPr>
            </w:pPr>
          </w:p>
          <w:p w14:paraId="5465CBCD">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见</w:t>
            </w:r>
          </w:p>
        </w:tc>
        <w:tc>
          <w:tcPr>
            <w:tcW w:w="6636" w:type="dxa"/>
            <w:gridSpan w:val="3"/>
            <w:vAlign w:val="center"/>
          </w:tcPr>
          <w:p w14:paraId="4100300B">
            <w:pPr>
              <w:tabs>
                <w:tab w:val="left" w:pos="7652"/>
              </w:tabs>
              <w:spacing w:line="0" w:lineRule="atLeast"/>
              <w:rPr>
                <w:rFonts w:hint="eastAsia" w:ascii="仿宋" w:hAnsi="仿宋" w:eastAsia="仿宋" w:cs="仿宋"/>
                <w:sz w:val="24"/>
                <w:highlight w:val="none"/>
              </w:rPr>
            </w:pPr>
          </w:p>
        </w:tc>
      </w:tr>
      <w:tr w14:paraId="70FD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8" w:hRule="atLeast"/>
          <w:jc w:val="center"/>
        </w:trPr>
        <w:tc>
          <w:tcPr>
            <w:tcW w:w="531" w:type="dxa"/>
            <w:vMerge w:val="restart"/>
            <w:vAlign w:val="center"/>
          </w:tcPr>
          <w:p w14:paraId="3BEC84F7">
            <w:pPr>
              <w:tabs>
                <w:tab w:val="left" w:pos="7652"/>
              </w:tabs>
              <w:spacing w:line="0" w:lineRule="atLeast"/>
              <w:rPr>
                <w:rFonts w:hint="eastAsia" w:ascii="仿宋" w:hAnsi="仿宋" w:eastAsia="仿宋" w:cs="仿宋"/>
                <w:sz w:val="24"/>
                <w:highlight w:val="none"/>
              </w:rPr>
            </w:pPr>
            <w:r>
              <w:rPr>
                <w:rFonts w:hint="eastAsia" w:ascii="仿宋" w:hAnsi="仿宋" w:eastAsia="仿宋" w:cs="仿宋"/>
                <w:sz w:val="24"/>
                <w:highlight w:val="none"/>
              </w:rPr>
              <w:t>签名确认</w:t>
            </w:r>
          </w:p>
        </w:tc>
        <w:tc>
          <w:tcPr>
            <w:tcW w:w="1563" w:type="dxa"/>
            <w:vAlign w:val="center"/>
          </w:tcPr>
          <w:p w14:paraId="611F850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专家组</w:t>
            </w:r>
          </w:p>
          <w:p w14:paraId="2FC3C92D">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签  名</w:t>
            </w:r>
          </w:p>
        </w:tc>
        <w:tc>
          <w:tcPr>
            <w:tcW w:w="6636" w:type="dxa"/>
            <w:gridSpan w:val="3"/>
            <w:vAlign w:val="center"/>
          </w:tcPr>
          <w:p w14:paraId="1D2FC7EA">
            <w:pPr>
              <w:tabs>
                <w:tab w:val="left" w:pos="7652"/>
              </w:tabs>
              <w:spacing w:line="0" w:lineRule="atLeast"/>
              <w:rPr>
                <w:rFonts w:hint="eastAsia" w:ascii="仿宋" w:hAnsi="仿宋" w:eastAsia="仿宋" w:cs="仿宋"/>
                <w:sz w:val="24"/>
                <w:highlight w:val="none"/>
              </w:rPr>
            </w:pPr>
          </w:p>
        </w:tc>
      </w:tr>
      <w:tr w14:paraId="5CA3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28" w:hRule="atLeast"/>
          <w:jc w:val="center"/>
        </w:trPr>
        <w:tc>
          <w:tcPr>
            <w:tcW w:w="531" w:type="dxa"/>
            <w:vMerge w:val="continue"/>
            <w:vAlign w:val="center"/>
          </w:tcPr>
          <w:p w14:paraId="7CB32C76">
            <w:pPr>
              <w:tabs>
                <w:tab w:val="left" w:pos="7652"/>
              </w:tabs>
              <w:spacing w:line="0" w:lineRule="atLeast"/>
              <w:rPr>
                <w:rFonts w:hint="eastAsia" w:ascii="仿宋" w:hAnsi="仿宋" w:eastAsia="仿宋" w:cs="仿宋"/>
                <w:sz w:val="24"/>
                <w:highlight w:val="none"/>
              </w:rPr>
            </w:pPr>
          </w:p>
        </w:tc>
        <w:tc>
          <w:tcPr>
            <w:tcW w:w="1563" w:type="dxa"/>
            <w:vAlign w:val="center"/>
          </w:tcPr>
          <w:p w14:paraId="5337CDB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举办者代表签名</w:t>
            </w:r>
          </w:p>
        </w:tc>
        <w:tc>
          <w:tcPr>
            <w:tcW w:w="6636" w:type="dxa"/>
            <w:gridSpan w:val="3"/>
            <w:vAlign w:val="center"/>
          </w:tcPr>
          <w:p w14:paraId="046614AE">
            <w:pPr>
              <w:tabs>
                <w:tab w:val="left" w:pos="7652"/>
              </w:tabs>
              <w:spacing w:line="0" w:lineRule="atLeast"/>
              <w:rPr>
                <w:rFonts w:hint="eastAsia" w:ascii="仿宋" w:hAnsi="仿宋" w:eastAsia="仿宋" w:cs="仿宋"/>
                <w:sz w:val="24"/>
                <w:highlight w:val="none"/>
              </w:rPr>
            </w:pPr>
          </w:p>
        </w:tc>
      </w:tr>
    </w:tbl>
    <w:p w14:paraId="01B38F9F">
      <w:pPr>
        <w:rPr>
          <w:highlight w:val="none"/>
        </w:rPr>
      </w:pPr>
      <w:r>
        <w:rPr>
          <w:highlight w:val="none"/>
        </w:rPr>
        <w:br w:type="page"/>
      </w:r>
    </w:p>
    <w:bookmarkEnd w:id="56"/>
    <w:p w14:paraId="716E59A7">
      <w:pPr>
        <w:spacing w:line="600" w:lineRule="exact"/>
        <w:ind w:firstLine="200"/>
        <w:rPr>
          <w:rFonts w:hint="eastAsia" w:ascii="黑体" w:hAnsi="黑体" w:eastAsia="黑体"/>
          <w:sz w:val="32"/>
          <w:szCs w:val="32"/>
          <w:highlight w:val="none"/>
        </w:rPr>
      </w:pPr>
      <w:r>
        <w:rPr>
          <w:rFonts w:hint="eastAsia" w:ascii="黑体" w:hAnsi="黑体" w:eastAsia="黑体"/>
          <w:sz w:val="32"/>
          <w:szCs w:val="32"/>
          <w:highlight w:val="none"/>
        </w:rPr>
        <w:t>附件4-3</w:t>
      </w:r>
    </w:p>
    <w:p w14:paraId="7B4D44AB">
      <w:pPr>
        <w:spacing w:after="160" w:line="278" w:lineRule="auto"/>
        <w:jc w:val="center"/>
        <w:rPr>
          <w:rFonts w:ascii="方正大标宋简体" w:eastAsia="方正大标宋简体"/>
          <w:sz w:val="60"/>
          <w:szCs w:val="60"/>
          <w:highlight w:val="none"/>
        </w:rPr>
      </w:pPr>
    </w:p>
    <w:p w14:paraId="4EBB1429">
      <w:pPr>
        <w:spacing w:after="160" w:line="278"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湖南省高级技工学校设立申请表</w:t>
      </w:r>
    </w:p>
    <w:p w14:paraId="40940B12">
      <w:pPr>
        <w:spacing w:after="160" w:line="580" w:lineRule="exact"/>
        <w:jc w:val="center"/>
        <w:rPr>
          <w:rFonts w:eastAsia="黑体"/>
          <w:sz w:val="52"/>
          <w:szCs w:val="52"/>
          <w:highlight w:val="none"/>
        </w:rPr>
      </w:pPr>
    </w:p>
    <w:p w14:paraId="03C12892">
      <w:pPr>
        <w:spacing w:after="160" w:line="580" w:lineRule="exact"/>
        <w:rPr>
          <w:rFonts w:eastAsia="黑体"/>
          <w:highlight w:val="none"/>
        </w:rPr>
      </w:pPr>
    </w:p>
    <w:p w14:paraId="50E9417F">
      <w:pPr>
        <w:spacing w:after="160" w:line="760" w:lineRule="exact"/>
        <w:ind w:firstLine="1134"/>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申请单位（个人）： </w:t>
      </w:r>
      <w:r>
        <w:rPr>
          <w:rFonts w:hint="eastAsia" w:ascii="仿宋_GB2312" w:hAnsi="仿宋_GB2312" w:eastAsia="仿宋_GB2312" w:cs="仿宋_GB2312"/>
          <w:sz w:val="32"/>
          <w:szCs w:val="32"/>
          <w:highlight w:val="none"/>
          <w:u w:val="single"/>
        </w:rPr>
        <w:t xml:space="preserve">       （盖章/签名）</w:t>
      </w:r>
    </w:p>
    <w:p w14:paraId="676B2969">
      <w:pPr>
        <w:spacing w:after="160" w:line="760" w:lineRule="exac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 xml:space="preserve">       拟办高级技工学校名称：</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05AB431E">
      <w:pPr>
        <w:spacing w:after="160" w:line="760" w:lineRule="exact"/>
        <w:jc w:val="lef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 xml:space="preserve">       联 系 人：</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3A21541A">
      <w:pPr>
        <w:spacing w:after="160" w:line="760" w:lineRule="exact"/>
        <w:jc w:val="lef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 xml:space="preserve">       联系电话：</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5A67694B">
      <w:pPr>
        <w:spacing w:after="160" w:line="760" w:lineRule="exact"/>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填表日期：</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14:paraId="1275035E">
      <w:pPr>
        <w:spacing w:after="160" w:line="580" w:lineRule="exact"/>
        <w:jc w:val="left"/>
        <w:rPr>
          <w:rFonts w:hint="eastAsia" w:ascii="仿宋_GB2312" w:hAnsi="仿宋_GB2312" w:eastAsia="仿宋_GB2312" w:cs="仿宋_GB2312"/>
          <w:sz w:val="32"/>
          <w:szCs w:val="32"/>
          <w:highlight w:val="none"/>
        </w:rPr>
      </w:pPr>
    </w:p>
    <w:p w14:paraId="54FAE6EB">
      <w:pPr>
        <w:spacing w:after="160" w:line="580" w:lineRule="exact"/>
        <w:jc w:val="center"/>
        <w:rPr>
          <w:rFonts w:hint="eastAsia" w:ascii="仿宋_GB2312" w:hAnsi="仿宋_GB2312" w:eastAsia="仿宋_GB2312" w:cs="仿宋_GB2312"/>
          <w:sz w:val="32"/>
          <w:szCs w:val="32"/>
          <w:highlight w:val="none"/>
        </w:rPr>
      </w:pPr>
    </w:p>
    <w:p w14:paraId="05C0578E">
      <w:pPr>
        <w:spacing w:after="160" w:line="580" w:lineRule="exact"/>
        <w:jc w:val="center"/>
        <w:rPr>
          <w:rFonts w:hint="eastAsia" w:ascii="华文楷体" w:hAnsi="华文楷体" w:eastAsia="华文楷体" w:cs="华文楷体"/>
          <w:sz w:val="32"/>
          <w:szCs w:val="32"/>
          <w:highlight w:val="none"/>
        </w:rPr>
      </w:pPr>
      <w:r>
        <w:rPr>
          <w:rFonts w:hint="eastAsia" w:ascii="华文楷体" w:hAnsi="华文楷体" w:eastAsia="华文楷体" w:cs="华文楷体"/>
          <w:sz w:val="32"/>
          <w:szCs w:val="32"/>
          <w:highlight w:val="none"/>
        </w:rPr>
        <w:t>湖南省人力资源和社会保障厅印制</w:t>
      </w:r>
    </w:p>
    <w:p w14:paraId="4BB1867F">
      <w:pPr>
        <w:spacing w:after="160" w:line="278" w:lineRule="auto"/>
        <w:jc w:val="center"/>
        <w:rPr>
          <w:rFonts w:hint="eastAsia" w:hAnsi="华文中宋" w:eastAsia="华文中宋"/>
          <w:sz w:val="36"/>
          <w:szCs w:val="36"/>
          <w:highlight w:val="none"/>
        </w:rPr>
      </w:pPr>
      <w:r>
        <w:rPr>
          <w:rFonts w:hAnsi="华文中宋" w:eastAsia="华文中宋"/>
          <w:sz w:val="36"/>
          <w:szCs w:val="36"/>
          <w:highlight w:val="none"/>
        </w:rPr>
        <w:br w:type="page"/>
      </w:r>
    </w:p>
    <w:p w14:paraId="309D9DB2">
      <w:pPr>
        <w:spacing w:line="572" w:lineRule="exact"/>
        <w:jc w:val="center"/>
        <w:rPr>
          <w:rFonts w:ascii="Times New Roman" w:hAnsi="Times New Roman" w:eastAsia="方正小标宋简体"/>
          <w:sz w:val="44"/>
          <w:szCs w:val="44"/>
          <w:highlight w:val="none"/>
        </w:rPr>
      </w:pPr>
    </w:p>
    <w:p w14:paraId="315CFD3E">
      <w:pPr>
        <w:spacing w:line="572" w:lineRule="exact"/>
        <w:jc w:val="center"/>
        <w:rPr>
          <w:rFonts w:ascii="Times New Roman" w:hAnsi="Times New Roman" w:eastAsia="CESI小标宋-GB2312"/>
          <w:sz w:val="44"/>
          <w:szCs w:val="44"/>
          <w:highlight w:val="none"/>
        </w:rPr>
      </w:pPr>
      <w:r>
        <w:rPr>
          <w:rFonts w:ascii="Times New Roman" w:hAnsi="Times New Roman" w:eastAsia="方正小标宋简体"/>
          <w:sz w:val="44"/>
          <w:szCs w:val="44"/>
          <w:highlight w:val="none"/>
        </w:rPr>
        <w:t>敬  告</w:t>
      </w:r>
    </w:p>
    <w:p w14:paraId="4082EB11">
      <w:pPr>
        <w:spacing w:line="572" w:lineRule="exact"/>
        <w:rPr>
          <w:rFonts w:ascii="Times New Roman" w:hAnsi="Times New Roman" w:eastAsia="仿宋_GB2312"/>
          <w:sz w:val="28"/>
          <w:szCs w:val="28"/>
          <w:highlight w:val="none"/>
        </w:rPr>
      </w:pPr>
    </w:p>
    <w:p w14:paraId="4EEDC9CA">
      <w:pPr>
        <w:spacing w:line="572" w:lineRule="exact"/>
        <w:ind w:firstLine="632"/>
        <w:rPr>
          <w:rFonts w:ascii="仿宋" w:hAnsi="仿宋" w:eastAsia="仿宋" w:cs="仿宋"/>
          <w:sz w:val="32"/>
          <w:szCs w:val="32"/>
          <w:highlight w:val="none"/>
        </w:rPr>
      </w:pPr>
      <w:r>
        <w:rPr>
          <w:rFonts w:hint="eastAsia" w:ascii="仿宋" w:hAnsi="仿宋" w:eastAsia="仿宋" w:cs="仿宋"/>
          <w:sz w:val="32"/>
          <w:szCs w:val="32"/>
          <w:highlight w:val="none"/>
        </w:rPr>
        <w:t>一、学校举办者在填表前应当认真阅读《中华人民共和国教育法》《中华人民共和国职业教育法》《中华人民共和国民办教育促进法》《中华人民共和国民办教育促进法实施条例》等法律法规和相关政策文件，并熟知所享有的权利和应承担的义务。</w:t>
      </w:r>
    </w:p>
    <w:p w14:paraId="797ED4E0">
      <w:pPr>
        <w:spacing w:line="572" w:lineRule="exact"/>
        <w:ind w:firstLine="632"/>
        <w:rPr>
          <w:rFonts w:ascii="仿宋" w:hAnsi="仿宋" w:eastAsia="仿宋" w:cs="仿宋"/>
          <w:sz w:val="32"/>
          <w:szCs w:val="32"/>
          <w:highlight w:val="none"/>
        </w:rPr>
      </w:pPr>
      <w:r>
        <w:rPr>
          <w:rFonts w:hint="eastAsia" w:ascii="仿宋" w:hAnsi="仿宋" w:eastAsia="仿宋" w:cs="仿宋"/>
          <w:sz w:val="32"/>
          <w:szCs w:val="32"/>
          <w:highlight w:val="none"/>
        </w:rPr>
        <w:t>二、举办者对所提供的文件、证件的真实性、有效性和合法性承担责任。</w:t>
      </w:r>
    </w:p>
    <w:p w14:paraId="74E4D28B">
      <w:pPr>
        <w:spacing w:line="572" w:lineRule="exact"/>
        <w:ind w:firstLine="632"/>
        <w:rPr>
          <w:rFonts w:ascii="仿宋" w:hAnsi="仿宋" w:eastAsia="仿宋" w:cs="仿宋"/>
          <w:sz w:val="32"/>
          <w:szCs w:val="32"/>
          <w:highlight w:val="none"/>
        </w:rPr>
      </w:pPr>
      <w:r>
        <w:rPr>
          <w:rFonts w:hint="eastAsia" w:ascii="仿宋" w:hAnsi="仿宋" w:eastAsia="仿宋" w:cs="仿宋"/>
          <w:sz w:val="32"/>
          <w:szCs w:val="32"/>
          <w:highlight w:val="none"/>
        </w:rPr>
        <w:t>三、举办者提交的文件、证件应准备原件以备核验，复印件应与原件保持一致。</w:t>
      </w:r>
    </w:p>
    <w:p w14:paraId="28244F1A">
      <w:pPr>
        <w:spacing w:line="572" w:lineRule="exact"/>
        <w:ind w:firstLine="632"/>
        <w:rPr>
          <w:rFonts w:ascii="仿宋" w:hAnsi="仿宋" w:eastAsia="仿宋" w:cs="仿宋"/>
          <w:sz w:val="32"/>
          <w:szCs w:val="32"/>
          <w:highlight w:val="none"/>
        </w:rPr>
      </w:pPr>
      <w:r>
        <w:rPr>
          <w:rFonts w:hint="eastAsia" w:ascii="仿宋" w:hAnsi="仿宋" w:eastAsia="仿宋" w:cs="仿宋"/>
          <w:sz w:val="32"/>
          <w:szCs w:val="32"/>
          <w:highlight w:val="none"/>
        </w:rPr>
        <w:t>四、举办者提交的材料应当规整、洁净、不得涂抹。</w:t>
      </w:r>
    </w:p>
    <w:p w14:paraId="2C24F8F5">
      <w:pPr>
        <w:widowControl/>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br w:type="page"/>
      </w:r>
    </w:p>
    <w:p w14:paraId="7140C307">
      <w:pPr>
        <w:spacing w:line="572" w:lineRule="exact"/>
        <w:rPr>
          <w:rFonts w:ascii="仿宋" w:hAnsi="仿宋" w:eastAsia="仿宋" w:cs="仿宋"/>
          <w:color w:val="000000"/>
          <w:kern w:val="0"/>
          <w:sz w:val="32"/>
          <w:szCs w:val="32"/>
          <w:highlight w:val="none"/>
        </w:rPr>
      </w:pPr>
    </w:p>
    <w:p w14:paraId="1CD61AA7">
      <w:pPr>
        <w:spacing w:line="572" w:lineRule="exact"/>
        <w:jc w:val="center"/>
        <w:rPr>
          <w:rFonts w:hint="eastAsia"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表 格 目 录</w:t>
      </w:r>
    </w:p>
    <w:p w14:paraId="401CF7BC">
      <w:pPr>
        <w:spacing w:line="572" w:lineRule="exact"/>
        <w:jc w:val="center"/>
        <w:rPr>
          <w:rFonts w:hint="eastAsia" w:ascii="仿宋" w:hAnsi="仿宋" w:eastAsia="仿宋" w:cs="仿宋"/>
          <w:sz w:val="36"/>
          <w:szCs w:val="36"/>
          <w:highlight w:val="none"/>
        </w:rPr>
      </w:pPr>
    </w:p>
    <w:p w14:paraId="7682B1D8">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1.学校基本情况表</w:t>
      </w:r>
    </w:p>
    <w:p w14:paraId="381389EE">
      <w:pPr>
        <w:spacing w:line="572" w:lineRule="exact"/>
        <w:rPr>
          <w:rFonts w:hint="eastAsia" w:ascii="仿宋" w:hAnsi="仿宋" w:eastAsia="仿宋" w:cs="仿宋"/>
          <w:b/>
          <w:bCs/>
          <w:sz w:val="32"/>
          <w:szCs w:val="32"/>
          <w:highlight w:val="none"/>
        </w:rPr>
      </w:pPr>
      <w:r>
        <w:rPr>
          <w:rFonts w:hint="eastAsia" w:ascii="仿宋" w:hAnsi="仿宋" w:eastAsia="仿宋" w:cs="仿宋"/>
          <w:sz w:val="32"/>
          <w:szCs w:val="32"/>
          <w:highlight w:val="none"/>
        </w:rPr>
        <w:t>2.学校近三年开展各类培训情况统计表</w:t>
      </w:r>
    </w:p>
    <w:p w14:paraId="6E4AF6AB">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3.学校近三年学制教育情况统计表</w:t>
      </w:r>
    </w:p>
    <w:p w14:paraId="0EB7D9E0">
      <w:pPr>
        <w:spacing w:line="572" w:lineRule="exact"/>
        <w:rPr>
          <w:rFonts w:hint="eastAsia" w:ascii="仿宋" w:hAnsi="仿宋" w:eastAsia="仿宋" w:cs="仿宋"/>
          <w:sz w:val="32"/>
          <w:szCs w:val="32"/>
          <w:highlight w:val="none"/>
        </w:rPr>
      </w:pPr>
      <w:r>
        <w:rPr>
          <w:rFonts w:hint="eastAsia" w:ascii="仿宋" w:hAnsi="仿宋" w:eastAsia="仿宋" w:cs="仿宋"/>
          <w:bCs/>
          <w:sz w:val="32"/>
          <w:szCs w:val="32"/>
          <w:highlight w:val="none"/>
        </w:rPr>
        <w:t>4.</w:t>
      </w:r>
      <w:r>
        <w:rPr>
          <w:rFonts w:hint="eastAsia" w:ascii="仿宋" w:hAnsi="仿宋" w:eastAsia="仿宋" w:cs="仿宋"/>
          <w:sz w:val="32"/>
          <w:szCs w:val="32"/>
          <w:highlight w:val="none"/>
        </w:rPr>
        <w:t>校领导情况统计表</w:t>
      </w:r>
    </w:p>
    <w:p w14:paraId="08E24FBA">
      <w:pPr>
        <w:spacing w:line="572" w:lineRule="exact"/>
        <w:rPr>
          <w:rFonts w:hint="eastAsia" w:ascii="仿宋" w:hAnsi="仿宋" w:eastAsia="仿宋" w:cs="仿宋"/>
          <w:bCs/>
          <w:sz w:val="32"/>
          <w:szCs w:val="32"/>
          <w:highlight w:val="none"/>
        </w:rPr>
      </w:pPr>
      <w:r>
        <w:rPr>
          <w:rFonts w:hint="eastAsia" w:ascii="仿宋" w:hAnsi="仿宋" w:eastAsia="仿宋" w:cs="仿宋"/>
          <w:bCs/>
          <w:sz w:val="32"/>
          <w:szCs w:val="32"/>
          <w:highlight w:val="none"/>
        </w:rPr>
        <w:t>5.实习实验设备设施清单</w:t>
      </w:r>
    </w:p>
    <w:p w14:paraId="34B85486">
      <w:pPr>
        <w:spacing w:line="572" w:lineRule="exact"/>
        <w:rPr>
          <w:rFonts w:hint="eastAsia" w:ascii="仿宋" w:hAnsi="仿宋" w:eastAsia="仿宋" w:cs="仿宋"/>
          <w:bCs/>
          <w:sz w:val="32"/>
          <w:szCs w:val="32"/>
          <w:highlight w:val="none"/>
        </w:rPr>
      </w:pPr>
      <w:r>
        <w:rPr>
          <w:rFonts w:hint="eastAsia" w:ascii="仿宋" w:hAnsi="仿宋" w:eastAsia="仿宋" w:cs="仿宋"/>
          <w:bCs/>
          <w:sz w:val="32"/>
          <w:szCs w:val="32"/>
          <w:highlight w:val="none"/>
        </w:rPr>
        <w:t>6.拟升级专业实习实验设备设施配备表</w:t>
      </w:r>
    </w:p>
    <w:p w14:paraId="3D227D39">
      <w:pPr>
        <w:spacing w:line="572" w:lineRule="exact"/>
        <w:rPr>
          <w:rFonts w:hint="eastAsia" w:ascii="仿宋" w:hAnsi="仿宋" w:eastAsia="仿宋" w:cs="仿宋"/>
          <w:bCs/>
          <w:sz w:val="32"/>
          <w:szCs w:val="32"/>
          <w:highlight w:val="none"/>
        </w:rPr>
      </w:pPr>
      <w:r>
        <w:rPr>
          <w:rFonts w:hint="eastAsia" w:ascii="仿宋" w:hAnsi="仿宋" w:eastAsia="仿宋" w:cs="仿宋"/>
          <w:bCs/>
          <w:sz w:val="32"/>
          <w:szCs w:val="32"/>
          <w:highlight w:val="none"/>
        </w:rPr>
        <w:t>7.其他设备设施清单</w:t>
      </w:r>
    </w:p>
    <w:p w14:paraId="406F0F1E">
      <w:pPr>
        <w:spacing w:line="572" w:lineRule="exact"/>
        <w:rPr>
          <w:rFonts w:hint="eastAsia" w:ascii="仿宋" w:hAnsi="仿宋" w:eastAsia="仿宋" w:cs="仿宋"/>
          <w:bCs/>
          <w:sz w:val="32"/>
          <w:szCs w:val="32"/>
          <w:highlight w:val="none"/>
        </w:rPr>
      </w:pPr>
      <w:r>
        <w:rPr>
          <w:rFonts w:hint="eastAsia" w:ascii="仿宋" w:hAnsi="仿宋" w:eastAsia="仿宋" w:cs="仿宋"/>
          <w:bCs/>
          <w:sz w:val="32"/>
          <w:szCs w:val="32"/>
          <w:highlight w:val="none"/>
        </w:rPr>
        <w:t>8.</w:t>
      </w:r>
      <w:r>
        <w:rPr>
          <w:rFonts w:hint="eastAsia" w:ascii="仿宋" w:hAnsi="仿宋" w:eastAsia="仿宋" w:cs="仿宋"/>
          <w:sz w:val="32"/>
          <w:szCs w:val="32"/>
          <w:highlight w:val="none"/>
        </w:rPr>
        <w:t>教师花名册</w:t>
      </w:r>
    </w:p>
    <w:p w14:paraId="41DA0B83">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9.</w:t>
      </w:r>
      <w:r>
        <w:rPr>
          <w:rFonts w:hint="eastAsia" w:ascii="仿宋" w:hAnsi="仿宋" w:eastAsia="仿宋" w:cs="仿宋"/>
          <w:bCs/>
          <w:sz w:val="32"/>
          <w:szCs w:val="32"/>
          <w:highlight w:val="none"/>
        </w:rPr>
        <w:t>拟升级专业师资配备表</w:t>
      </w:r>
    </w:p>
    <w:p w14:paraId="6D22BBE8">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10.专业带头人情况统计表</w:t>
      </w:r>
    </w:p>
    <w:p w14:paraId="280D3149">
      <w:pPr>
        <w:spacing w:line="572"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11.现有合作企业清单</w:t>
      </w:r>
    </w:p>
    <w:p w14:paraId="42746DAD">
      <w:pPr>
        <w:spacing w:line="360" w:lineRule="exact"/>
        <w:rPr>
          <w:rFonts w:hint="eastAsia" w:ascii="仿宋_GB2312" w:hAnsi="华文中宋" w:eastAsia="仿宋_GB2312"/>
          <w:sz w:val="32"/>
          <w:szCs w:val="32"/>
          <w:highlight w:val="none"/>
        </w:rPr>
      </w:pPr>
      <w:r>
        <w:rPr>
          <w:rFonts w:ascii="仿宋_GB2312" w:hAnsi="华文中宋" w:eastAsia="仿宋_GB2312"/>
          <w:sz w:val="32"/>
          <w:szCs w:val="32"/>
          <w:highlight w:val="none"/>
        </w:rPr>
        <w:br w:type="page"/>
      </w:r>
    </w:p>
    <w:p w14:paraId="25D7B827">
      <w:pPr>
        <w:spacing w:line="520" w:lineRule="exact"/>
        <w:jc w:val="center"/>
        <w:rPr>
          <w:rFonts w:hint="eastAsia"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学校基本情况表</w:t>
      </w:r>
    </w:p>
    <w:tbl>
      <w:tblPr>
        <w:tblStyle w:val="8"/>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498"/>
        <w:gridCol w:w="1073"/>
        <w:gridCol w:w="420"/>
        <w:gridCol w:w="887"/>
        <w:gridCol w:w="362"/>
        <w:gridCol w:w="1038"/>
        <w:gridCol w:w="522"/>
        <w:gridCol w:w="1079"/>
        <w:gridCol w:w="336"/>
        <w:gridCol w:w="1409"/>
      </w:tblGrid>
      <w:tr w14:paraId="635F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tcBorders>
              <w:top w:val="single" w:color="auto" w:sz="4" w:space="0"/>
              <w:left w:val="single" w:color="auto" w:sz="4" w:space="0"/>
              <w:bottom w:val="single" w:color="auto" w:sz="4" w:space="0"/>
              <w:right w:val="single" w:color="auto" w:sz="4" w:space="0"/>
            </w:tcBorders>
            <w:vAlign w:val="center"/>
          </w:tcPr>
          <w:p w14:paraId="43308B4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学校名称</w:t>
            </w:r>
          </w:p>
        </w:tc>
        <w:tc>
          <w:tcPr>
            <w:tcW w:w="2878" w:type="dxa"/>
            <w:gridSpan w:val="4"/>
            <w:tcBorders>
              <w:top w:val="single" w:color="auto" w:sz="4" w:space="0"/>
              <w:left w:val="single" w:color="auto" w:sz="4" w:space="0"/>
              <w:bottom w:val="single" w:color="auto" w:sz="4" w:space="0"/>
              <w:right w:val="single" w:color="auto" w:sz="4" w:space="0"/>
            </w:tcBorders>
            <w:vAlign w:val="center"/>
          </w:tcPr>
          <w:p w14:paraId="6A98857D">
            <w:pPr>
              <w:spacing w:line="320" w:lineRule="exact"/>
              <w:jc w:val="center"/>
              <w:rPr>
                <w:rFonts w:hint="eastAsia" w:ascii="仿宋" w:hAnsi="仿宋" w:eastAsia="仿宋" w:cs="仿宋"/>
                <w:sz w:val="24"/>
                <w:highlight w:val="none"/>
              </w:rPr>
            </w:pPr>
          </w:p>
        </w:tc>
        <w:tc>
          <w:tcPr>
            <w:tcW w:w="1400" w:type="dxa"/>
            <w:gridSpan w:val="2"/>
            <w:tcBorders>
              <w:top w:val="single" w:color="auto" w:sz="4" w:space="0"/>
              <w:left w:val="single" w:color="auto" w:sz="4" w:space="0"/>
              <w:bottom w:val="single" w:color="auto" w:sz="4" w:space="0"/>
              <w:right w:val="single" w:color="auto" w:sz="4" w:space="0"/>
            </w:tcBorders>
            <w:vAlign w:val="center"/>
          </w:tcPr>
          <w:p w14:paraId="553CF6F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主管部门</w:t>
            </w:r>
          </w:p>
        </w:tc>
        <w:tc>
          <w:tcPr>
            <w:tcW w:w="3346" w:type="dxa"/>
            <w:gridSpan w:val="4"/>
            <w:tcBorders>
              <w:top w:val="single" w:color="auto" w:sz="4" w:space="0"/>
              <w:left w:val="single" w:color="auto" w:sz="4" w:space="0"/>
              <w:bottom w:val="single" w:color="auto" w:sz="4" w:space="0"/>
              <w:right w:val="single" w:color="auto" w:sz="4" w:space="0"/>
            </w:tcBorders>
            <w:vAlign w:val="center"/>
          </w:tcPr>
          <w:p w14:paraId="720498E6">
            <w:pPr>
              <w:spacing w:line="320" w:lineRule="exact"/>
              <w:jc w:val="center"/>
              <w:rPr>
                <w:rFonts w:hint="eastAsia" w:ascii="仿宋" w:hAnsi="仿宋" w:eastAsia="仿宋" w:cs="仿宋"/>
                <w:sz w:val="24"/>
                <w:highlight w:val="none"/>
              </w:rPr>
            </w:pPr>
          </w:p>
        </w:tc>
      </w:tr>
      <w:tr w14:paraId="6EED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restart"/>
            <w:tcBorders>
              <w:top w:val="single" w:color="auto" w:sz="4" w:space="0"/>
              <w:left w:val="single" w:color="auto" w:sz="4" w:space="0"/>
              <w:right w:val="single" w:color="auto" w:sz="4" w:space="0"/>
            </w:tcBorders>
            <w:vAlign w:val="center"/>
          </w:tcPr>
          <w:p w14:paraId="3F1C4FF8">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拟办学校</w:t>
            </w:r>
          </w:p>
          <w:p w14:paraId="236CFCC7">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878" w:type="dxa"/>
            <w:gridSpan w:val="4"/>
            <w:vMerge w:val="restart"/>
            <w:tcBorders>
              <w:top w:val="single" w:color="auto" w:sz="4" w:space="0"/>
              <w:left w:val="single" w:color="auto" w:sz="4" w:space="0"/>
              <w:right w:val="single" w:color="auto" w:sz="4" w:space="0"/>
            </w:tcBorders>
            <w:vAlign w:val="center"/>
          </w:tcPr>
          <w:p w14:paraId="341A2060">
            <w:pPr>
              <w:spacing w:line="320" w:lineRule="exact"/>
              <w:jc w:val="center"/>
              <w:rPr>
                <w:rFonts w:hint="eastAsia" w:ascii="仿宋" w:hAnsi="仿宋" w:eastAsia="仿宋" w:cs="仿宋"/>
                <w:sz w:val="24"/>
                <w:highlight w:val="none"/>
              </w:rPr>
            </w:pPr>
          </w:p>
        </w:tc>
        <w:tc>
          <w:tcPr>
            <w:tcW w:w="1400" w:type="dxa"/>
            <w:gridSpan w:val="2"/>
            <w:tcBorders>
              <w:top w:val="single" w:color="auto" w:sz="4" w:space="0"/>
              <w:left w:val="single" w:color="auto" w:sz="4" w:space="0"/>
              <w:bottom w:val="single" w:color="auto" w:sz="4" w:space="0"/>
              <w:right w:val="single" w:color="auto" w:sz="4" w:space="0"/>
            </w:tcBorders>
            <w:vAlign w:val="center"/>
          </w:tcPr>
          <w:p w14:paraId="285E389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现任校长</w:t>
            </w:r>
          </w:p>
        </w:tc>
        <w:tc>
          <w:tcPr>
            <w:tcW w:w="3346" w:type="dxa"/>
            <w:gridSpan w:val="4"/>
            <w:tcBorders>
              <w:top w:val="single" w:color="auto" w:sz="4" w:space="0"/>
              <w:left w:val="single" w:color="auto" w:sz="4" w:space="0"/>
              <w:right w:val="single" w:color="auto" w:sz="4" w:space="0"/>
            </w:tcBorders>
            <w:vAlign w:val="center"/>
          </w:tcPr>
          <w:p w14:paraId="420F7548">
            <w:pPr>
              <w:spacing w:line="320" w:lineRule="exact"/>
              <w:jc w:val="center"/>
              <w:rPr>
                <w:rFonts w:hint="eastAsia" w:ascii="仿宋" w:hAnsi="仿宋" w:eastAsia="仿宋" w:cs="仿宋"/>
                <w:sz w:val="24"/>
                <w:highlight w:val="none"/>
              </w:rPr>
            </w:pPr>
          </w:p>
        </w:tc>
      </w:tr>
      <w:tr w14:paraId="14A6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continue"/>
            <w:tcBorders>
              <w:left w:val="single" w:color="auto" w:sz="4" w:space="0"/>
              <w:bottom w:val="single" w:color="auto" w:sz="4" w:space="0"/>
              <w:right w:val="single" w:color="auto" w:sz="4" w:space="0"/>
            </w:tcBorders>
            <w:vAlign w:val="center"/>
          </w:tcPr>
          <w:p w14:paraId="508AB59D">
            <w:pPr>
              <w:spacing w:line="320" w:lineRule="exact"/>
              <w:rPr>
                <w:rFonts w:hint="eastAsia" w:ascii="仿宋" w:hAnsi="仿宋" w:eastAsia="仿宋" w:cs="仿宋"/>
                <w:sz w:val="24"/>
                <w:highlight w:val="none"/>
              </w:rPr>
            </w:pPr>
          </w:p>
        </w:tc>
        <w:tc>
          <w:tcPr>
            <w:tcW w:w="2878" w:type="dxa"/>
            <w:gridSpan w:val="4"/>
            <w:vMerge w:val="continue"/>
            <w:tcBorders>
              <w:left w:val="single" w:color="auto" w:sz="4" w:space="0"/>
              <w:bottom w:val="single" w:color="auto" w:sz="4" w:space="0"/>
              <w:right w:val="single" w:color="auto" w:sz="4" w:space="0"/>
            </w:tcBorders>
            <w:vAlign w:val="center"/>
          </w:tcPr>
          <w:p w14:paraId="2391119F">
            <w:pPr>
              <w:spacing w:line="320" w:lineRule="exact"/>
              <w:rPr>
                <w:rFonts w:hint="eastAsia" w:ascii="仿宋" w:hAnsi="仿宋" w:eastAsia="仿宋" w:cs="仿宋"/>
                <w:sz w:val="24"/>
                <w:highlight w:val="none"/>
              </w:rPr>
            </w:pPr>
          </w:p>
        </w:tc>
        <w:tc>
          <w:tcPr>
            <w:tcW w:w="1400" w:type="dxa"/>
            <w:gridSpan w:val="2"/>
            <w:tcBorders>
              <w:top w:val="single" w:color="auto" w:sz="4" w:space="0"/>
              <w:left w:val="single" w:color="auto" w:sz="4" w:space="0"/>
              <w:bottom w:val="single" w:color="auto" w:sz="4" w:space="0"/>
              <w:right w:val="single" w:color="auto" w:sz="4" w:space="0"/>
            </w:tcBorders>
            <w:vAlign w:val="center"/>
          </w:tcPr>
          <w:p w14:paraId="350858E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法人代表</w:t>
            </w:r>
          </w:p>
        </w:tc>
        <w:tc>
          <w:tcPr>
            <w:tcW w:w="3346" w:type="dxa"/>
            <w:gridSpan w:val="4"/>
            <w:tcBorders>
              <w:left w:val="single" w:color="auto" w:sz="4" w:space="0"/>
              <w:bottom w:val="single" w:color="auto" w:sz="4" w:space="0"/>
              <w:right w:val="single" w:color="auto" w:sz="4" w:space="0"/>
            </w:tcBorders>
            <w:vAlign w:val="center"/>
          </w:tcPr>
          <w:p w14:paraId="2F4E71EA">
            <w:pPr>
              <w:spacing w:line="320" w:lineRule="exact"/>
              <w:rPr>
                <w:rFonts w:hint="eastAsia" w:ascii="仿宋" w:hAnsi="仿宋" w:eastAsia="仿宋" w:cs="仿宋"/>
                <w:sz w:val="24"/>
                <w:highlight w:val="none"/>
              </w:rPr>
            </w:pPr>
          </w:p>
        </w:tc>
      </w:tr>
      <w:tr w14:paraId="6280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tcBorders>
              <w:top w:val="single" w:color="auto" w:sz="4" w:space="0"/>
              <w:left w:val="single" w:color="auto" w:sz="4" w:space="0"/>
              <w:bottom w:val="single" w:color="auto" w:sz="4" w:space="0"/>
              <w:right w:val="single" w:color="auto" w:sz="4" w:space="0"/>
            </w:tcBorders>
            <w:vAlign w:val="center"/>
          </w:tcPr>
          <w:p w14:paraId="2F6440D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建校时间</w:t>
            </w:r>
          </w:p>
        </w:tc>
        <w:tc>
          <w:tcPr>
            <w:tcW w:w="2878" w:type="dxa"/>
            <w:gridSpan w:val="4"/>
            <w:tcBorders>
              <w:top w:val="single" w:color="auto" w:sz="4" w:space="0"/>
              <w:left w:val="single" w:color="auto" w:sz="4" w:space="0"/>
              <w:bottom w:val="single" w:color="auto" w:sz="4" w:space="0"/>
              <w:right w:val="single" w:color="auto" w:sz="4" w:space="0"/>
            </w:tcBorders>
            <w:vAlign w:val="center"/>
          </w:tcPr>
          <w:p w14:paraId="0BAD4589">
            <w:pPr>
              <w:spacing w:line="320" w:lineRule="exact"/>
              <w:jc w:val="center"/>
              <w:rPr>
                <w:rFonts w:hint="eastAsia" w:ascii="仿宋" w:hAnsi="仿宋" w:eastAsia="仿宋" w:cs="仿宋"/>
                <w:sz w:val="24"/>
                <w:highlight w:val="none"/>
              </w:rPr>
            </w:pPr>
          </w:p>
        </w:tc>
        <w:tc>
          <w:tcPr>
            <w:tcW w:w="1400" w:type="dxa"/>
            <w:gridSpan w:val="2"/>
            <w:tcBorders>
              <w:top w:val="single" w:color="auto" w:sz="4" w:space="0"/>
              <w:left w:val="single" w:color="auto" w:sz="4" w:space="0"/>
              <w:bottom w:val="single" w:color="auto" w:sz="4" w:space="0"/>
              <w:right w:val="single" w:color="auto" w:sz="4" w:space="0"/>
            </w:tcBorders>
            <w:vAlign w:val="center"/>
          </w:tcPr>
          <w:p w14:paraId="0D411C7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学校地址</w:t>
            </w:r>
          </w:p>
        </w:tc>
        <w:tc>
          <w:tcPr>
            <w:tcW w:w="3346" w:type="dxa"/>
            <w:gridSpan w:val="4"/>
            <w:tcBorders>
              <w:top w:val="single" w:color="auto" w:sz="4" w:space="0"/>
              <w:left w:val="single" w:color="auto" w:sz="4" w:space="0"/>
              <w:bottom w:val="single" w:color="auto" w:sz="4" w:space="0"/>
              <w:right w:val="single" w:color="auto" w:sz="4" w:space="0"/>
            </w:tcBorders>
            <w:vAlign w:val="center"/>
          </w:tcPr>
          <w:p w14:paraId="2B7DE32D">
            <w:pPr>
              <w:spacing w:line="320" w:lineRule="exact"/>
              <w:jc w:val="center"/>
              <w:rPr>
                <w:rFonts w:hint="eastAsia" w:ascii="仿宋" w:hAnsi="仿宋" w:eastAsia="仿宋" w:cs="仿宋"/>
                <w:sz w:val="24"/>
                <w:highlight w:val="none"/>
              </w:rPr>
            </w:pPr>
          </w:p>
        </w:tc>
      </w:tr>
      <w:tr w14:paraId="65E0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tcBorders>
              <w:top w:val="single" w:color="auto" w:sz="4" w:space="0"/>
              <w:left w:val="single" w:color="auto" w:sz="4" w:space="0"/>
              <w:bottom w:val="single" w:color="auto" w:sz="4" w:space="0"/>
              <w:right w:val="single" w:color="auto" w:sz="4" w:space="0"/>
            </w:tcBorders>
            <w:vAlign w:val="center"/>
          </w:tcPr>
          <w:p w14:paraId="29109FF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2878" w:type="dxa"/>
            <w:gridSpan w:val="4"/>
            <w:tcBorders>
              <w:top w:val="single" w:color="auto" w:sz="4" w:space="0"/>
              <w:left w:val="single" w:color="auto" w:sz="4" w:space="0"/>
              <w:bottom w:val="single" w:color="auto" w:sz="4" w:space="0"/>
              <w:right w:val="single" w:color="auto" w:sz="4" w:space="0"/>
            </w:tcBorders>
            <w:vAlign w:val="center"/>
          </w:tcPr>
          <w:p w14:paraId="5667D28D">
            <w:pPr>
              <w:spacing w:line="320" w:lineRule="exact"/>
              <w:jc w:val="center"/>
              <w:rPr>
                <w:rFonts w:hint="eastAsia" w:ascii="仿宋" w:hAnsi="仿宋" w:eastAsia="仿宋" w:cs="仿宋"/>
                <w:sz w:val="24"/>
                <w:highlight w:val="none"/>
              </w:rPr>
            </w:pPr>
          </w:p>
        </w:tc>
        <w:tc>
          <w:tcPr>
            <w:tcW w:w="1400" w:type="dxa"/>
            <w:gridSpan w:val="2"/>
            <w:tcBorders>
              <w:top w:val="single" w:color="auto" w:sz="4" w:space="0"/>
              <w:left w:val="single" w:color="auto" w:sz="4" w:space="0"/>
              <w:bottom w:val="single" w:color="auto" w:sz="4" w:space="0"/>
              <w:right w:val="single" w:color="auto" w:sz="4" w:space="0"/>
            </w:tcBorders>
            <w:vAlign w:val="center"/>
          </w:tcPr>
          <w:p w14:paraId="7F17D66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学校网址</w:t>
            </w:r>
          </w:p>
        </w:tc>
        <w:tc>
          <w:tcPr>
            <w:tcW w:w="3346" w:type="dxa"/>
            <w:gridSpan w:val="4"/>
            <w:tcBorders>
              <w:top w:val="single" w:color="auto" w:sz="4" w:space="0"/>
              <w:left w:val="single" w:color="auto" w:sz="4" w:space="0"/>
              <w:bottom w:val="single" w:color="auto" w:sz="4" w:space="0"/>
              <w:right w:val="single" w:color="auto" w:sz="4" w:space="0"/>
            </w:tcBorders>
            <w:vAlign w:val="center"/>
          </w:tcPr>
          <w:p w14:paraId="3AF7063C">
            <w:pPr>
              <w:spacing w:line="320" w:lineRule="exact"/>
              <w:jc w:val="center"/>
              <w:rPr>
                <w:rFonts w:hint="eastAsia" w:ascii="仿宋" w:hAnsi="仿宋" w:eastAsia="仿宋" w:cs="仿宋"/>
                <w:sz w:val="24"/>
                <w:highlight w:val="none"/>
              </w:rPr>
            </w:pPr>
          </w:p>
        </w:tc>
      </w:tr>
      <w:tr w14:paraId="266A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restart"/>
            <w:tcBorders>
              <w:top w:val="single" w:color="auto" w:sz="4" w:space="0"/>
              <w:left w:val="single" w:color="auto" w:sz="4" w:space="0"/>
              <w:right w:val="single" w:color="auto" w:sz="4" w:space="0"/>
            </w:tcBorders>
            <w:vAlign w:val="center"/>
          </w:tcPr>
          <w:p w14:paraId="792E650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目前学校</w:t>
            </w:r>
          </w:p>
        </w:tc>
        <w:tc>
          <w:tcPr>
            <w:tcW w:w="1991" w:type="dxa"/>
            <w:gridSpan w:val="3"/>
            <w:tcBorders>
              <w:top w:val="single" w:color="auto" w:sz="4" w:space="0"/>
              <w:left w:val="single" w:color="auto" w:sz="4" w:space="0"/>
              <w:right w:val="nil"/>
            </w:tcBorders>
            <w:vAlign w:val="center"/>
          </w:tcPr>
          <w:p w14:paraId="49E5123A">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学制教育在校生</w:t>
            </w:r>
          </w:p>
        </w:tc>
        <w:tc>
          <w:tcPr>
            <w:tcW w:w="887" w:type="dxa"/>
            <w:tcBorders>
              <w:top w:val="single" w:color="auto" w:sz="4" w:space="0"/>
              <w:left w:val="single" w:color="auto" w:sz="4" w:space="0"/>
              <w:right w:val="single" w:color="auto" w:sz="4" w:space="0"/>
            </w:tcBorders>
            <w:vAlign w:val="center"/>
          </w:tcPr>
          <w:p w14:paraId="5A9A0717">
            <w:pPr>
              <w:spacing w:line="320" w:lineRule="exact"/>
              <w:jc w:val="center"/>
              <w:rPr>
                <w:rFonts w:hint="eastAsia" w:ascii="仿宋" w:hAnsi="仿宋" w:eastAsia="仿宋" w:cs="仿宋"/>
                <w:sz w:val="24"/>
                <w:highlight w:val="none"/>
              </w:rPr>
            </w:pPr>
          </w:p>
        </w:tc>
        <w:tc>
          <w:tcPr>
            <w:tcW w:w="1400" w:type="dxa"/>
            <w:gridSpan w:val="2"/>
            <w:vMerge w:val="restart"/>
            <w:tcBorders>
              <w:top w:val="single" w:color="auto" w:sz="4" w:space="0"/>
              <w:left w:val="single" w:color="auto" w:sz="4" w:space="0"/>
              <w:right w:val="single" w:color="auto" w:sz="4" w:space="0"/>
            </w:tcBorders>
            <w:vAlign w:val="center"/>
          </w:tcPr>
          <w:p w14:paraId="33F53C7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拟办学校</w:t>
            </w:r>
          </w:p>
          <w:p w14:paraId="12DA127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计划规模</w:t>
            </w:r>
          </w:p>
        </w:tc>
        <w:tc>
          <w:tcPr>
            <w:tcW w:w="1937" w:type="dxa"/>
            <w:gridSpan w:val="3"/>
            <w:tcBorders>
              <w:top w:val="single" w:color="auto" w:sz="4" w:space="0"/>
              <w:left w:val="single" w:color="auto" w:sz="4" w:space="0"/>
              <w:right w:val="single" w:color="auto" w:sz="4" w:space="0"/>
            </w:tcBorders>
            <w:vAlign w:val="center"/>
          </w:tcPr>
          <w:p w14:paraId="25617E52">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学制教育在校生</w:t>
            </w:r>
          </w:p>
        </w:tc>
        <w:tc>
          <w:tcPr>
            <w:tcW w:w="1409" w:type="dxa"/>
            <w:tcBorders>
              <w:top w:val="single" w:color="auto" w:sz="4" w:space="0"/>
              <w:left w:val="single" w:color="auto" w:sz="4" w:space="0"/>
              <w:right w:val="single" w:color="auto" w:sz="4" w:space="0"/>
            </w:tcBorders>
            <w:vAlign w:val="center"/>
          </w:tcPr>
          <w:p w14:paraId="70729741">
            <w:pPr>
              <w:spacing w:line="320" w:lineRule="exact"/>
              <w:jc w:val="center"/>
              <w:rPr>
                <w:rFonts w:hint="eastAsia" w:ascii="仿宋" w:hAnsi="仿宋" w:eastAsia="仿宋" w:cs="仿宋"/>
                <w:bCs/>
                <w:sz w:val="24"/>
                <w:highlight w:val="none"/>
              </w:rPr>
            </w:pPr>
          </w:p>
        </w:tc>
      </w:tr>
      <w:tr w14:paraId="6D3C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left w:val="single" w:color="auto" w:sz="4" w:space="0"/>
              <w:bottom w:val="single" w:color="auto" w:sz="4" w:space="0"/>
              <w:right w:val="single" w:color="auto" w:sz="4" w:space="0"/>
            </w:tcBorders>
            <w:vAlign w:val="center"/>
          </w:tcPr>
          <w:p w14:paraId="48FF58E2">
            <w:pPr>
              <w:spacing w:line="320" w:lineRule="exact"/>
              <w:jc w:val="center"/>
              <w:rPr>
                <w:rFonts w:hint="eastAsia" w:ascii="仿宋" w:hAnsi="仿宋" w:eastAsia="仿宋" w:cs="仿宋"/>
                <w:sz w:val="24"/>
                <w:highlight w:val="none"/>
              </w:rPr>
            </w:pPr>
          </w:p>
        </w:tc>
        <w:tc>
          <w:tcPr>
            <w:tcW w:w="1991" w:type="dxa"/>
            <w:gridSpan w:val="3"/>
            <w:tcBorders>
              <w:left w:val="single" w:color="auto" w:sz="4" w:space="0"/>
              <w:bottom w:val="single" w:color="auto" w:sz="4" w:space="0"/>
              <w:right w:val="nil"/>
            </w:tcBorders>
            <w:vAlign w:val="center"/>
          </w:tcPr>
          <w:p w14:paraId="04957E8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年职业培训人次</w:t>
            </w:r>
          </w:p>
        </w:tc>
        <w:tc>
          <w:tcPr>
            <w:tcW w:w="887" w:type="dxa"/>
            <w:tcBorders>
              <w:left w:val="single" w:color="auto" w:sz="4" w:space="0"/>
              <w:bottom w:val="single" w:color="auto" w:sz="4" w:space="0"/>
              <w:right w:val="single" w:color="auto" w:sz="4" w:space="0"/>
            </w:tcBorders>
            <w:vAlign w:val="center"/>
          </w:tcPr>
          <w:p w14:paraId="1EFFA5C6">
            <w:pPr>
              <w:spacing w:line="320" w:lineRule="exact"/>
              <w:jc w:val="center"/>
              <w:rPr>
                <w:rFonts w:hint="eastAsia" w:ascii="仿宋" w:hAnsi="仿宋" w:eastAsia="仿宋" w:cs="仿宋"/>
                <w:sz w:val="24"/>
                <w:highlight w:val="none"/>
              </w:rPr>
            </w:pPr>
          </w:p>
        </w:tc>
        <w:tc>
          <w:tcPr>
            <w:tcW w:w="1400" w:type="dxa"/>
            <w:gridSpan w:val="2"/>
            <w:vMerge w:val="continue"/>
            <w:tcBorders>
              <w:left w:val="single" w:color="auto" w:sz="4" w:space="0"/>
              <w:bottom w:val="single" w:color="auto" w:sz="4" w:space="0"/>
              <w:right w:val="single" w:color="auto" w:sz="4" w:space="0"/>
            </w:tcBorders>
            <w:vAlign w:val="center"/>
          </w:tcPr>
          <w:p w14:paraId="685D3FFD">
            <w:pPr>
              <w:spacing w:line="320" w:lineRule="exact"/>
              <w:jc w:val="center"/>
              <w:rPr>
                <w:rFonts w:hint="eastAsia" w:ascii="仿宋" w:hAnsi="仿宋" w:eastAsia="仿宋" w:cs="仿宋"/>
                <w:sz w:val="24"/>
                <w:highlight w:val="none"/>
              </w:rPr>
            </w:pPr>
          </w:p>
        </w:tc>
        <w:tc>
          <w:tcPr>
            <w:tcW w:w="1937" w:type="dxa"/>
            <w:gridSpan w:val="3"/>
            <w:tcBorders>
              <w:left w:val="single" w:color="auto" w:sz="4" w:space="0"/>
              <w:bottom w:val="single" w:color="auto" w:sz="4" w:space="0"/>
              <w:right w:val="single" w:color="auto" w:sz="4" w:space="0"/>
            </w:tcBorders>
            <w:vAlign w:val="center"/>
          </w:tcPr>
          <w:p w14:paraId="2BA62751">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年职业培训人次</w:t>
            </w:r>
          </w:p>
        </w:tc>
        <w:tc>
          <w:tcPr>
            <w:tcW w:w="1409" w:type="dxa"/>
            <w:tcBorders>
              <w:left w:val="single" w:color="auto" w:sz="4" w:space="0"/>
              <w:bottom w:val="single" w:color="auto" w:sz="4" w:space="0"/>
              <w:right w:val="single" w:color="auto" w:sz="4" w:space="0"/>
            </w:tcBorders>
            <w:vAlign w:val="center"/>
          </w:tcPr>
          <w:p w14:paraId="0FC95BEF">
            <w:pPr>
              <w:spacing w:line="320" w:lineRule="exact"/>
              <w:jc w:val="center"/>
              <w:rPr>
                <w:rFonts w:hint="eastAsia" w:ascii="仿宋" w:hAnsi="仿宋" w:eastAsia="仿宋" w:cs="仿宋"/>
                <w:bCs/>
                <w:sz w:val="24"/>
                <w:highlight w:val="none"/>
              </w:rPr>
            </w:pPr>
          </w:p>
        </w:tc>
      </w:tr>
      <w:tr w14:paraId="669E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jc w:val="center"/>
        </w:trPr>
        <w:tc>
          <w:tcPr>
            <w:tcW w:w="1405" w:type="dxa"/>
            <w:tcBorders>
              <w:top w:val="single" w:color="auto" w:sz="4" w:space="0"/>
              <w:left w:val="single" w:color="auto" w:sz="4" w:space="0"/>
              <w:bottom w:val="single" w:color="auto" w:sz="4" w:space="0"/>
              <w:right w:val="single" w:color="auto" w:sz="4" w:space="0"/>
            </w:tcBorders>
            <w:vAlign w:val="center"/>
          </w:tcPr>
          <w:p w14:paraId="56788E7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现    有</w:t>
            </w:r>
          </w:p>
          <w:p w14:paraId="237F9931">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常设专业</w:t>
            </w:r>
          </w:p>
        </w:tc>
        <w:tc>
          <w:tcPr>
            <w:tcW w:w="7624" w:type="dxa"/>
            <w:gridSpan w:val="10"/>
            <w:tcBorders>
              <w:top w:val="single" w:color="auto" w:sz="4" w:space="0"/>
              <w:left w:val="single" w:color="auto" w:sz="4" w:space="0"/>
              <w:bottom w:val="single" w:color="auto" w:sz="4" w:space="0"/>
              <w:right w:val="single" w:color="auto" w:sz="4" w:space="0"/>
            </w:tcBorders>
            <w:vAlign w:val="center"/>
          </w:tcPr>
          <w:p w14:paraId="5B4A326D">
            <w:pPr>
              <w:spacing w:line="320" w:lineRule="exact"/>
              <w:jc w:val="center"/>
              <w:rPr>
                <w:rFonts w:hint="eastAsia" w:ascii="仿宋" w:hAnsi="仿宋" w:eastAsia="仿宋" w:cs="仿宋"/>
                <w:sz w:val="24"/>
                <w:highlight w:val="none"/>
              </w:rPr>
            </w:pPr>
          </w:p>
        </w:tc>
      </w:tr>
      <w:tr w14:paraId="3AC0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4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1175FFF">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拟设高级</w:t>
            </w:r>
          </w:p>
          <w:p w14:paraId="1B828AA0">
            <w:pPr>
              <w:spacing w:line="280" w:lineRule="exact"/>
              <w:jc w:val="center"/>
              <w:rPr>
                <w:rFonts w:hint="eastAsia" w:ascii="仿宋" w:hAnsi="仿宋" w:eastAsia="仿宋" w:cs="仿宋"/>
                <w:sz w:val="24"/>
                <w:highlight w:val="none"/>
              </w:rPr>
            </w:pPr>
            <w:r>
              <w:rPr>
                <w:rFonts w:hint="eastAsia" w:ascii="仿宋" w:hAnsi="仿宋" w:eastAsia="仿宋" w:cs="仿宋"/>
                <w:sz w:val="24"/>
                <w:highlight w:val="none"/>
              </w:rPr>
              <w:t>技工（预备技师）专业</w:t>
            </w:r>
          </w:p>
        </w:tc>
        <w:tc>
          <w:tcPr>
            <w:tcW w:w="7624" w:type="dxa"/>
            <w:gridSpan w:val="10"/>
            <w:tcBorders>
              <w:top w:val="single" w:color="auto" w:sz="4" w:space="0"/>
              <w:left w:val="single" w:color="auto" w:sz="4" w:space="0"/>
              <w:bottom w:val="single" w:color="auto" w:sz="4" w:space="0"/>
              <w:right w:val="single" w:color="auto" w:sz="4" w:space="0"/>
            </w:tcBorders>
            <w:vAlign w:val="center"/>
          </w:tcPr>
          <w:p w14:paraId="6F861F64">
            <w:pPr>
              <w:spacing w:line="320" w:lineRule="exact"/>
              <w:jc w:val="center"/>
              <w:rPr>
                <w:rFonts w:hint="eastAsia" w:ascii="仿宋" w:hAnsi="仿宋" w:eastAsia="仿宋" w:cs="仿宋"/>
                <w:sz w:val="24"/>
                <w:highlight w:val="none"/>
              </w:rPr>
            </w:pPr>
          </w:p>
        </w:tc>
      </w:tr>
      <w:tr w14:paraId="4AB5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1F20D1A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校 占 地 及 建 筑 面 积</w:t>
            </w:r>
          </w:p>
        </w:tc>
        <w:tc>
          <w:tcPr>
            <w:tcW w:w="1991" w:type="dxa"/>
            <w:gridSpan w:val="3"/>
            <w:tcBorders>
              <w:top w:val="single" w:color="auto" w:sz="4" w:space="0"/>
              <w:left w:val="single" w:color="auto" w:sz="4" w:space="0"/>
              <w:bottom w:val="single" w:color="auto" w:sz="4" w:space="0"/>
              <w:right w:val="single" w:color="auto" w:sz="4" w:space="0"/>
            </w:tcBorders>
            <w:vAlign w:val="center"/>
          </w:tcPr>
          <w:p w14:paraId="4A9DDAA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名  称</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5A2135F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面  积㎡</w:t>
            </w: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7EC10D7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面积㎡/生均</w:t>
            </w:r>
          </w:p>
        </w:tc>
      </w:tr>
      <w:tr w14:paraId="72AC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5FE42664">
            <w:pPr>
              <w:spacing w:line="320" w:lineRule="exact"/>
              <w:jc w:val="center"/>
              <w:rPr>
                <w:rFonts w:hint="eastAsia" w:ascii="仿宋" w:hAnsi="仿宋" w:eastAsia="仿宋" w:cs="仿宋"/>
                <w:sz w:val="24"/>
                <w:highlight w:val="none"/>
              </w:rPr>
            </w:pPr>
          </w:p>
        </w:tc>
        <w:tc>
          <w:tcPr>
            <w:tcW w:w="1991" w:type="dxa"/>
            <w:gridSpan w:val="3"/>
            <w:tcBorders>
              <w:top w:val="single" w:color="auto" w:sz="4" w:space="0"/>
              <w:left w:val="single" w:color="auto" w:sz="4" w:space="0"/>
              <w:bottom w:val="single" w:color="auto" w:sz="4" w:space="0"/>
              <w:right w:val="single" w:color="auto" w:sz="4" w:space="0"/>
            </w:tcBorders>
            <w:vAlign w:val="center"/>
          </w:tcPr>
          <w:p w14:paraId="334B4CD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   占 地 面 积</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61D06641">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74CBB4DE">
            <w:pPr>
              <w:spacing w:line="320" w:lineRule="exact"/>
              <w:jc w:val="center"/>
              <w:rPr>
                <w:rFonts w:hint="eastAsia" w:ascii="仿宋" w:hAnsi="仿宋" w:eastAsia="仿宋" w:cs="仿宋"/>
                <w:kern w:val="0"/>
                <w:sz w:val="24"/>
                <w:highlight w:val="none"/>
              </w:rPr>
            </w:pPr>
          </w:p>
        </w:tc>
      </w:tr>
      <w:tr w14:paraId="1665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7DDC6249">
            <w:pPr>
              <w:spacing w:line="320" w:lineRule="exact"/>
              <w:jc w:val="center"/>
              <w:rPr>
                <w:rFonts w:hint="eastAsia" w:ascii="仿宋" w:hAnsi="仿宋" w:eastAsia="仿宋" w:cs="仿宋"/>
                <w:sz w:val="24"/>
                <w:highlight w:val="none"/>
              </w:rPr>
            </w:pPr>
          </w:p>
        </w:tc>
        <w:tc>
          <w:tcPr>
            <w:tcW w:w="498" w:type="dxa"/>
            <w:vMerge w:val="restart"/>
            <w:tcBorders>
              <w:top w:val="single" w:color="auto" w:sz="4" w:space="0"/>
              <w:left w:val="single" w:color="auto" w:sz="4" w:space="0"/>
              <w:bottom w:val="single" w:color="auto" w:sz="4" w:space="0"/>
              <w:right w:val="single" w:color="auto" w:sz="4" w:space="0"/>
            </w:tcBorders>
            <w:vAlign w:val="center"/>
          </w:tcPr>
          <w:p w14:paraId="0C8A813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其</w:t>
            </w:r>
          </w:p>
          <w:p w14:paraId="3394907C">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中</w:t>
            </w: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68F91CF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实习场地</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684992C8">
            <w:pPr>
              <w:spacing w:line="320" w:lineRule="exact"/>
              <w:jc w:val="center"/>
              <w:rPr>
                <w:rFonts w:hint="eastAsia" w:ascii="仿宋" w:hAnsi="仿宋" w:eastAsia="仿宋" w:cs="仿宋"/>
                <w:kern w:val="0"/>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3F5C034F">
            <w:pPr>
              <w:spacing w:line="320" w:lineRule="exact"/>
              <w:jc w:val="center"/>
              <w:rPr>
                <w:rFonts w:hint="eastAsia" w:ascii="仿宋" w:hAnsi="仿宋" w:eastAsia="仿宋" w:cs="仿宋"/>
                <w:sz w:val="24"/>
                <w:highlight w:val="none"/>
              </w:rPr>
            </w:pPr>
          </w:p>
        </w:tc>
      </w:tr>
      <w:tr w14:paraId="2E20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121A6031">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2490D5C6">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3AA48478">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体育场地</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4EF1A0CC">
            <w:pPr>
              <w:spacing w:line="320" w:lineRule="exact"/>
              <w:jc w:val="center"/>
              <w:rPr>
                <w:rFonts w:hint="eastAsia" w:ascii="仿宋" w:hAnsi="仿宋" w:eastAsia="仿宋" w:cs="仿宋"/>
                <w:kern w:val="0"/>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504E9E55">
            <w:pPr>
              <w:spacing w:line="320" w:lineRule="exact"/>
              <w:jc w:val="center"/>
              <w:rPr>
                <w:rFonts w:hint="eastAsia" w:ascii="仿宋" w:hAnsi="仿宋" w:eastAsia="仿宋" w:cs="仿宋"/>
                <w:sz w:val="24"/>
                <w:highlight w:val="none"/>
              </w:rPr>
            </w:pPr>
          </w:p>
        </w:tc>
      </w:tr>
      <w:tr w14:paraId="2E2B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7F1AFF62">
            <w:pPr>
              <w:spacing w:line="320" w:lineRule="exact"/>
              <w:jc w:val="center"/>
              <w:rPr>
                <w:rFonts w:hint="eastAsia" w:ascii="仿宋" w:hAnsi="仿宋" w:eastAsia="仿宋" w:cs="仿宋"/>
                <w:sz w:val="24"/>
                <w:highlight w:val="none"/>
              </w:rPr>
            </w:pPr>
          </w:p>
        </w:tc>
        <w:tc>
          <w:tcPr>
            <w:tcW w:w="1991" w:type="dxa"/>
            <w:gridSpan w:val="3"/>
            <w:tcBorders>
              <w:top w:val="single" w:color="auto" w:sz="4" w:space="0"/>
              <w:left w:val="single" w:color="auto" w:sz="4" w:space="0"/>
              <w:bottom w:val="single" w:color="auto" w:sz="4" w:space="0"/>
              <w:right w:val="single" w:color="auto" w:sz="4" w:space="0"/>
            </w:tcBorders>
            <w:vAlign w:val="center"/>
          </w:tcPr>
          <w:p w14:paraId="753C8BC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   建筑面积</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4C03CF22">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733C0130">
            <w:pPr>
              <w:spacing w:line="320" w:lineRule="exact"/>
              <w:jc w:val="center"/>
              <w:rPr>
                <w:rFonts w:hint="eastAsia" w:ascii="仿宋" w:hAnsi="仿宋" w:eastAsia="仿宋" w:cs="仿宋"/>
                <w:sz w:val="24"/>
                <w:highlight w:val="none"/>
              </w:rPr>
            </w:pPr>
          </w:p>
        </w:tc>
      </w:tr>
      <w:tr w14:paraId="6D72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2E461BDB">
            <w:pPr>
              <w:spacing w:line="320" w:lineRule="exact"/>
              <w:jc w:val="center"/>
              <w:rPr>
                <w:rFonts w:hint="eastAsia" w:ascii="仿宋" w:hAnsi="仿宋" w:eastAsia="仿宋" w:cs="仿宋"/>
                <w:sz w:val="24"/>
                <w:highlight w:val="none"/>
              </w:rPr>
            </w:pPr>
          </w:p>
        </w:tc>
        <w:tc>
          <w:tcPr>
            <w:tcW w:w="498" w:type="dxa"/>
            <w:vMerge w:val="restart"/>
            <w:tcBorders>
              <w:top w:val="single" w:color="auto" w:sz="4" w:space="0"/>
              <w:left w:val="single" w:color="auto" w:sz="4" w:space="0"/>
              <w:bottom w:val="single" w:color="auto" w:sz="4" w:space="0"/>
              <w:right w:val="single" w:color="auto" w:sz="4" w:space="0"/>
            </w:tcBorders>
            <w:vAlign w:val="center"/>
          </w:tcPr>
          <w:p w14:paraId="2E0D78DB">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其</w:t>
            </w:r>
          </w:p>
          <w:p w14:paraId="4F89B2D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中</w:t>
            </w: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78DBCC14">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教    室</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614784BE">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0B7A2CB4">
            <w:pPr>
              <w:spacing w:line="320" w:lineRule="exact"/>
              <w:jc w:val="center"/>
              <w:rPr>
                <w:rFonts w:hint="eastAsia" w:ascii="仿宋" w:hAnsi="仿宋" w:eastAsia="仿宋" w:cs="仿宋"/>
                <w:sz w:val="24"/>
                <w:highlight w:val="none"/>
              </w:rPr>
            </w:pPr>
          </w:p>
        </w:tc>
      </w:tr>
      <w:tr w14:paraId="5227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35DC8D85">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14EFCE98">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13C83F8F">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实习场地</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78B52264">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45ECA5BA">
            <w:pPr>
              <w:spacing w:line="320" w:lineRule="exact"/>
              <w:jc w:val="center"/>
              <w:rPr>
                <w:rFonts w:hint="eastAsia" w:ascii="仿宋" w:hAnsi="仿宋" w:eastAsia="仿宋" w:cs="仿宋"/>
                <w:sz w:val="24"/>
                <w:highlight w:val="none"/>
              </w:rPr>
            </w:pPr>
          </w:p>
        </w:tc>
      </w:tr>
      <w:tr w14:paraId="40C1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2813B08A">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375BE353">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518E2BA5">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实 验 室</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67D01DD2">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19D9CA42">
            <w:pPr>
              <w:spacing w:line="320" w:lineRule="exact"/>
              <w:jc w:val="center"/>
              <w:rPr>
                <w:rFonts w:hint="eastAsia" w:ascii="仿宋" w:hAnsi="仿宋" w:eastAsia="仿宋" w:cs="仿宋"/>
                <w:sz w:val="24"/>
                <w:highlight w:val="none"/>
              </w:rPr>
            </w:pPr>
          </w:p>
        </w:tc>
      </w:tr>
      <w:tr w14:paraId="063F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6B342D00">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38A3B3DF">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027CEE9E">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图书阅览室</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54DD7DA8">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12EBBA65">
            <w:pPr>
              <w:spacing w:line="320" w:lineRule="exact"/>
              <w:jc w:val="center"/>
              <w:rPr>
                <w:rFonts w:hint="eastAsia" w:ascii="仿宋" w:hAnsi="仿宋" w:eastAsia="仿宋" w:cs="仿宋"/>
                <w:sz w:val="24"/>
                <w:highlight w:val="none"/>
              </w:rPr>
            </w:pPr>
          </w:p>
        </w:tc>
      </w:tr>
      <w:tr w14:paraId="6B24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0FEBBDBB">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01438388">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35122079">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办 公 室</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4145FE7C">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1A20C3F6">
            <w:pPr>
              <w:spacing w:line="320" w:lineRule="exact"/>
              <w:jc w:val="center"/>
              <w:rPr>
                <w:rFonts w:hint="eastAsia" w:ascii="仿宋" w:hAnsi="仿宋" w:eastAsia="仿宋" w:cs="仿宋"/>
                <w:sz w:val="24"/>
                <w:highlight w:val="none"/>
              </w:rPr>
            </w:pPr>
          </w:p>
        </w:tc>
      </w:tr>
      <w:tr w14:paraId="0EBA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6989EEF7">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7FEDF6BD">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249407AD">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食     堂</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1114D18B">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vAlign w:val="center"/>
          </w:tcPr>
          <w:p w14:paraId="0E91A4BC">
            <w:pPr>
              <w:spacing w:line="320" w:lineRule="exact"/>
              <w:jc w:val="center"/>
              <w:rPr>
                <w:rFonts w:hint="eastAsia" w:ascii="仿宋" w:hAnsi="仿宋" w:eastAsia="仿宋" w:cs="仿宋"/>
                <w:sz w:val="24"/>
                <w:highlight w:val="none"/>
              </w:rPr>
            </w:pPr>
          </w:p>
        </w:tc>
      </w:tr>
      <w:tr w14:paraId="14A4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5" w:type="dxa"/>
            <w:vMerge w:val="continue"/>
            <w:tcBorders>
              <w:top w:val="single" w:color="auto" w:sz="4" w:space="0"/>
              <w:left w:val="single" w:color="auto" w:sz="4" w:space="0"/>
              <w:bottom w:val="single" w:color="auto" w:sz="4" w:space="0"/>
              <w:right w:val="single" w:color="auto" w:sz="4" w:space="0"/>
            </w:tcBorders>
            <w:vAlign w:val="center"/>
          </w:tcPr>
          <w:p w14:paraId="42DF9A95">
            <w:pPr>
              <w:spacing w:line="320" w:lineRule="exact"/>
              <w:jc w:val="center"/>
              <w:rPr>
                <w:rFonts w:hint="eastAsia" w:ascii="仿宋" w:hAnsi="仿宋" w:eastAsia="仿宋" w:cs="仿宋"/>
                <w:sz w:val="24"/>
                <w:highlight w:val="none"/>
              </w:rPr>
            </w:pPr>
          </w:p>
        </w:tc>
        <w:tc>
          <w:tcPr>
            <w:tcW w:w="498" w:type="dxa"/>
            <w:vMerge w:val="continue"/>
            <w:tcBorders>
              <w:top w:val="single" w:color="auto" w:sz="4" w:space="0"/>
              <w:left w:val="single" w:color="auto" w:sz="4" w:space="0"/>
              <w:bottom w:val="single" w:color="auto" w:sz="4" w:space="0"/>
              <w:right w:val="single" w:color="auto" w:sz="4" w:space="0"/>
            </w:tcBorders>
            <w:vAlign w:val="center"/>
          </w:tcPr>
          <w:p w14:paraId="3FD24248">
            <w:pPr>
              <w:spacing w:line="320" w:lineRule="exact"/>
              <w:jc w:val="center"/>
              <w:rPr>
                <w:rFonts w:hint="eastAsia" w:ascii="仿宋" w:hAnsi="仿宋" w:eastAsia="仿宋" w:cs="仿宋"/>
                <w:sz w:val="24"/>
                <w:highlight w:val="none"/>
              </w:rPr>
            </w:pPr>
          </w:p>
        </w:tc>
        <w:tc>
          <w:tcPr>
            <w:tcW w:w="1493" w:type="dxa"/>
            <w:gridSpan w:val="2"/>
            <w:tcBorders>
              <w:top w:val="single" w:color="auto" w:sz="4" w:space="0"/>
              <w:left w:val="single" w:color="auto" w:sz="4" w:space="0"/>
              <w:bottom w:val="single" w:color="auto" w:sz="4" w:space="0"/>
              <w:right w:val="single" w:color="auto" w:sz="4" w:space="0"/>
            </w:tcBorders>
            <w:vAlign w:val="center"/>
          </w:tcPr>
          <w:p w14:paraId="16A8A4D7">
            <w:pPr>
              <w:spacing w:line="320" w:lineRule="exact"/>
              <w:jc w:val="center"/>
              <w:rPr>
                <w:rFonts w:hint="eastAsia" w:ascii="仿宋" w:hAnsi="仿宋" w:eastAsia="仿宋" w:cs="仿宋"/>
                <w:sz w:val="24"/>
                <w:highlight w:val="none"/>
              </w:rPr>
            </w:pPr>
            <w:r>
              <w:rPr>
                <w:rFonts w:hint="eastAsia" w:ascii="仿宋" w:hAnsi="仿宋" w:eastAsia="仿宋" w:cs="仿宋"/>
                <w:sz w:val="24"/>
                <w:highlight w:val="none"/>
              </w:rPr>
              <w:t>其     它</w:t>
            </w:r>
          </w:p>
        </w:tc>
        <w:tc>
          <w:tcPr>
            <w:tcW w:w="2809" w:type="dxa"/>
            <w:gridSpan w:val="4"/>
            <w:tcBorders>
              <w:top w:val="single" w:color="auto" w:sz="4" w:space="0"/>
              <w:left w:val="single" w:color="auto" w:sz="4" w:space="0"/>
              <w:bottom w:val="single" w:color="auto" w:sz="4" w:space="0"/>
              <w:right w:val="single" w:color="auto" w:sz="4" w:space="0"/>
            </w:tcBorders>
            <w:vAlign w:val="center"/>
          </w:tcPr>
          <w:p w14:paraId="6141F309">
            <w:pPr>
              <w:spacing w:line="320" w:lineRule="exact"/>
              <w:jc w:val="center"/>
              <w:rPr>
                <w:rFonts w:hint="eastAsia" w:ascii="仿宋" w:hAnsi="仿宋" w:eastAsia="仿宋" w:cs="仿宋"/>
                <w:sz w:val="24"/>
                <w:highlight w:val="none"/>
              </w:rPr>
            </w:pPr>
          </w:p>
        </w:tc>
        <w:tc>
          <w:tcPr>
            <w:tcW w:w="2824" w:type="dxa"/>
            <w:gridSpan w:val="3"/>
            <w:tcBorders>
              <w:top w:val="single" w:color="auto" w:sz="4" w:space="0"/>
              <w:left w:val="single" w:color="auto" w:sz="4" w:space="0"/>
              <w:bottom w:val="single" w:color="auto" w:sz="4" w:space="0"/>
              <w:right w:val="single" w:color="auto" w:sz="4" w:space="0"/>
            </w:tcBorders>
          </w:tcPr>
          <w:p w14:paraId="5BE0A682">
            <w:pPr>
              <w:spacing w:line="320" w:lineRule="exact"/>
              <w:jc w:val="center"/>
              <w:rPr>
                <w:rFonts w:hint="eastAsia" w:ascii="仿宋" w:hAnsi="仿宋" w:eastAsia="仿宋" w:cs="仿宋"/>
                <w:sz w:val="24"/>
                <w:highlight w:val="none"/>
              </w:rPr>
            </w:pPr>
          </w:p>
        </w:tc>
      </w:tr>
      <w:tr w14:paraId="6A5D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76" w:type="dxa"/>
            <w:gridSpan w:val="3"/>
            <w:tcBorders>
              <w:top w:val="single" w:color="auto" w:sz="4" w:space="0"/>
              <w:left w:val="single" w:color="auto" w:sz="4" w:space="0"/>
              <w:bottom w:val="single" w:color="auto" w:sz="4" w:space="0"/>
              <w:right w:val="single" w:color="auto" w:sz="4" w:space="0"/>
            </w:tcBorders>
            <w:vAlign w:val="center"/>
          </w:tcPr>
          <w:p w14:paraId="2439EF3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经费来源渠道</w:t>
            </w:r>
          </w:p>
        </w:tc>
        <w:tc>
          <w:tcPr>
            <w:tcW w:w="1669" w:type="dxa"/>
            <w:gridSpan w:val="3"/>
            <w:tcBorders>
              <w:top w:val="single" w:color="auto" w:sz="4" w:space="0"/>
              <w:left w:val="single" w:color="auto" w:sz="4" w:space="0"/>
              <w:bottom w:val="single" w:color="auto" w:sz="4" w:space="0"/>
              <w:right w:val="single" w:color="auto" w:sz="4" w:space="0"/>
            </w:tcBorders>
            <w:vAlign w:val="center"/>
          </w:tcPr>
          <w:p w14:paraId="6864572C">
            <w:pPr>
              <w:spacing w:line="320" w:lineRule="exact"/>
              <w:jc w:val="center"/>
              <w:rPr>
                <w:rFonts w:hint="eastAsia" w:ascii="仿宋" w:hAnsi="仿宋" w:eastAsia="仿宋" w:cs="仿宋"/>
                <w:sz w:val="24"/>
                <w:highlight w:val="none"/>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14:paraId="7E5FCE3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生均经费标准</w:t>
            </w:r>
          </w:p>
        </w:tc>
        <w:tc>
          <w:tcPr>
            <w:tcW w:w="1745" w:type="dxa"/>
            <w:gridSpan w:val="2"/>
            <w:tcBorders>
              <w:top w:val="single" w:color="auto" w:sz="4" w:space="0"/>
              <w:left w:val="single" w:color="auto" w:sz="4" w:space="0"/>
              <w:bottom w:val="single" w:color="auto" w:sz="4" w:space="0"/>
              <w:right w:val="single" w:color="auto" w:sz="4" w:space="0"/>
            </w:tcBorders>
            <w:vAlign w:val="center"/>
          </w:tcPr>
          <w:p w14:paraId="6B9E83BD">
            <w:pPr>
              <w:spacing w:line="320" w:lineRule="exact"/>
              <w:jc w:val="center"/>
              <w:rPr>
                <w:rFonts w:hint="eastAsia" w:ascii="仿宋" w:hAnsi="仿宋" w:eastAsia="仿宋" w:cs="仿宋"/>
                <w:b/>
                <w:bCs/>
                <w:sz w:val="24"/>
                <w:highlight w:val="none"/>
              </w:rPr>
            </w:pPr>
          </w:p>
        </w:tc>
      </w:tr>
      <w:tr w14:paraId="710E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76" w:type="dxa"/>
            <w:gridSpan w:val="3"/>
            <w:tcBorders>
              <w:top w:val="single" w:color="auto" w:sz="4" w:space="0"/>
              <w:left w:val="single" w:color="auto" w:sz="4" w:space="0"/>
              <w:bottom w:val="single" w:color="auto" w:sz="4" w:space="0"/>
              <w:right w:val="single" w:color="auto" w:sz="4" w:space="0"/>
            </w:tcBorders>
            <w:vAlign w:val="center"/>
          </w:tcPr>
          <w:p w14:paraId="0BC4ED43">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学校固定资产总值（万元）</w:t>
            </w:r>
          </w:p>
        </w:tc>
        <w:tc>
          <w:tcPr>
            <w:tcW w:w="1669" w:type="dxa"/>
            <w:gridSpan w:val="3"/>
            <w:tcBorders>
              <w:top w:val="single" w:color="auto" w:sz="4" w:space="0"/>
              <w:left w:val="single" w:color="auto" w:sz="4" w:space="0"/>
              <w:bottom w:val="single" w:color="auto" w:sz="4" w:space="0"/>
              <w:right w:val="single" w:color="auto" w:sz="4" w:space="0"/>
            </w:tcBorders>
            <w:vAlign w:val="center"/>
          </w:tcPr>
          <w:p w14:paraId="4AC3170D">
            <w:pPr>
              <w:spacing w:line="320" w:lineRule="exact"/>
              <w:jc w:val="center"/>
              <w:rPr>
                <w:rFonts w:hint="eastAsia" w:ascii="仿宋" w:hAnsi="仿宋" w:eastAsia="仿宋" w:cs="仿宋"/>
                <w:sz w:val="24"/>
                <w:highlight w:val="none"/>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14:paraId="4C23206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实习实验设备总台套数</w:t>
            </w:r>
          </w:p>
        </w:tc>
        <w:tc>
          <w:tcPr>
            <w:tcW w:w="1745" w:type="dxa"/>
            <w:gridSpan w:val="2"/>
            <w:tcBorders>
              <w:top w:val="single" w:color="auto" w:sz="4" w:space="0"/>
              <w:left w:val="single" w:color="auto" w:sz="4" w:space="0"/>
              <w:bottom w:val="single" w:color="auto" w:sz="4" w:space="0"/>
              <w:right w:val="single" w:color="auto" w:sz="4" w:space="0"/>
            </w:tcBorders>
            <w:vAlign w:val="center"/>
          </w:tcPr>
          <w:p w14:paraId="280E2EED">
            <w:pPr>
              <w:spacing w:line="320" w:lineRule="exact"/>
              <w:jc w:val="center"/>
              <w:rPr>
                <w:rFonts w:hint="eastAsia" w:ascii="仿宋" w:hAnsi="仿宋" w:eastAsia="仿宋" w:cs="仿宋"/>
                <w:b/>
                <w:bCs/>
                <w:sz w:val="24"/>
                <w:highlight w:val="none"/>
              </w:rPr>
            </w:pPr>
          </w:p>
        </w:tc>
      </w:tr>
      <w:tr w14:paraId="215F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76" w:type="dxa"/>
            <w:gridSpan w:val="3"/>
            <w:tcBorders>
              <w:top w:val="single" w:color="auto" w:sz="4" w:space="0"/>
              <w:left w:val="single" w:color="auto" w:sz="4" w:space="0"/>
              <w:bottom w:val="single" w:color="auto" w:sz="4" w:space="0"/>
              <w:right w:val="single" w:color="auto" w:sz="4" w:space="0"/>
            </w:tcBorders>
            <w:vAlign w:val="center"/>
          </w:tcPr>
          <w:p w14:paraId="19BF7021">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实习实验设备总值（万元）</w:t>
            </w:r>
          </w:p>
        </w:tc>
        <w:tc>
          <w:tcPr>
            <w:tcW w:w="1669" w:type="dxa"/>
            <w:gridSpan w:val="3"/>
            <w:tcBorders>
              <w:top w:val="single" w:color="auto" w:sz="4" w:space="0"/>
              <w:left w:val="single" w:color="auto" w:sz="4" w:space="0"/>
              <w:bottom w:val="single" w:color="auto" w:sz="4" w:space="0"/>
              <w:right w:val="single" w:color="auto" w:sz="4" w:space="0"/>
            </w:tcBorders>
            <w:vAlign w:val="center"/>
          </w:tcPr>
          <w:p w14:paraId="27A4BC4B">
            <w:pPr>
              <w:spacing w:line="320" w:lineRule="exact"/>
              <w:jc w:val="center"/>
              <w:rPr>
                <w:rFonts w:hint="eastAsia" w:ascii="仿宋" w:hAnsi="仿宋" w:eastAsia="仿宋" w:cs="仿宋"/>
                <w:sz w:val="24"/>
                <w:highlight w:val="none"/>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14:paraId="46F4715E">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学生实习工位数</w:t>
            </w:r>
          </w:p>
        </w:tc>
        <w:tc>
          <w:tcPr>
            <w:tcW w:w="1745" w:type="dxa"/>
            <w:gridSpan w:val="2"/>
            <w:tcBorders>
              <w:top w:val="single" w:color="auto" w:sz="4" w:space="0"/>
              <w:left w:val="single" w:color="auto" w:sz="4" w:space="0"/>
              <w:bottom w:val="single" w:color="auto" w:sz="4" w:space="0"/>
              <w:right w:val="single" w:color="auto" w:sz="4" w:space="0"/>
            </w:tcBorders>
            <w:vAlign w:val="center"/>
          </w:tcPr>
          <w:p w14:paraId="152A4FC5">
            <w:pPr>
              <w:spacing w:line="320" w:lineRule="exact"/>
              <w:jc w:val="center"/>
              <w:rPr>
                <w:rFonts w:hint="eastAsia" w:ascii="仿宋" w:hAnsi="仿宋" w:eastAsia="仿宋" w:cs="仿宋"/>
                <w:bCs/>
                <w:sz w:val="24"/>
                <w:highlight w:val="none"/>
              </w:rPr>
            </w:pPr>
          </w:p>
        </w:tc>
      </w:tr>
      <w:tr w14:paraId="3574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76" w:type="dxa"/>
            <w:gridSpan w:val="3"/>
            <w:tcBorders>
              <w:top w:val="single" w:color="auto" w:sz="4" w:space="0"/>
              <w:left w:val="single" w:color="auto" w:sz="4" w:space="0"/>
              <w:bottom w:val="single" w:color="auto" w:sz="4" w:space="0"/>
              <w:right w:val="single" w:color="auto" w:sz="4" w:space="0"/>
            </w:tcBorders>
            <w:vAlign w:val="center"/>
          </w:tcPr>
          <w:p w14:paraId="0A967C4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图书馆藏书（册）数</w:t>
            </w:r>
          </w:p>
        </w:tc>
        <w:tc>
          <w:tcPr>
            <w:tcW w:w="1669" w:type="dxa"/>
            <w:gridSpan w:val="3"/>
            <w:tcBorders>
              <w:top w:val="single" w:color="auto" w:sz="4" w:space="0"/>
              <w:left w:val="single" w:color="auto" w:sz="4" w:space="0"/>
              <w:bottom w:val="single" w:color="auto" w:sz="4" w:space="0"/>
              <w:right w:val="single" w:color="auto" w:sz="4" w:space="0"/>
            </w:tcBorders>
            <w:vAlign w:val="center"/>
          </w:tcPr>
          <w:p w14:paraId="23E19072">
            <w:pPr>
              <w:spacing w:line="320" w:lineRule="exact"/>
              <w:jc w:val="center"/>
              <w:rPr>
                <w:rFonts w:hint="eastAsia" w:ascii="仿宋" w:hAnsi="仿宋" w:eastAsia="仿宋" w:cs="仿宋"/>
                <w:sz w:val="24"/>
                <w:highlight w:val="none"/>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14:paraId="3E700620">
            <w:pPr>
              <w:spacing w:line="320" w:lineRule="exact"/>
              <w:rPr>
                <w:rFonts w:hint="eastAsia" w:ascii="仿宋" w:hAnsi="仿宋" w:eastAsia="仿宋" w:cs="仿宋"/>
                <w:sz w:val="24"/>
                <w:highlight w:val="none"/>
              </w:rPr>
            </w:pPr>
            <w:r>
              <w:rPr>
                <w:rFonts w:hint="eastAsia" w:ascii="仿宋" w:hAnsi="仿宋" w:eastAsia="仿宋" w:cs="仿宋"/>
                <w:sz w:val="24"/>
                <w:highlight w:val="none"/>
              </w:rPr>
              <w:t>报刊杂志（种）数</w:t>
            </w:r>
          </w:p>
        </w:tc>
        <w:tc>
          <w:tcPr>
            <w:tcW w:w="1745" w:type="dxa"/>
            <w:gridSpan w:val="2"/>
            <w:tcBorders>
              <w:top w:val="single" w:color="auto" w:sz="4" w:space="0"/>
              <w:left w:val="single" w:color="auto" w:sz="4" w:space="0"/>
              <w:bottom w:val="single" w:color="auto" w:sz="4" w:space="0"/>
              <w:right w:val="single" w:color="auto" w:sz="4" w:space="0"/>
            </w:tcBorders>
            <w:vAlign w:val="center"/>
          </w:tcPr>
          <w:p w14:paraId="7CA6F7DF">
            <w:pPr>
              <w:spacing w:line="320" w:lineRule="exact"/>
              <w:jc w:val="center"/>
              <w:rPr>
                <w:rFonts w:hint="eastAsia" w:ascii="仿宋" w:hAnsi="仿宋" w:eastAsia="仿宋" w:cs="仿宋"/>
                <w:b/>
                <w:bCs/>
                <w:sz w:val="24"/>
                <w:highlight w:val="none"/>
              </w:rPr>
            </w:pPr>
          </w:p>
        </w:tc>
      </w:tr>
    </w:tbl>
    <w:p w14:paraId="29851B9A">
      <w:pPr>
        <w:rPr>
          <w:rFonts w:ascii="仿宋_GB2312" w:eastAsia="仿宋_GB2312"/>
          <w:sz w:val="32"/>
          <w:szCs w:val="32"/>
          <w:highlight w:val="none"/>
        </w:rPr>
        <w:sectPr>
          <w:headerReference r:id="rId7" w:type="default"/>
          <w:footerReference r:id="rId9" w:type="default"/>
          <w:headerReference r:id="rId8" w:type="even"/>
          <w:footerReference r:id="rId10" w:type="even"/>
          <w:pgSz w:w="11906" w:h="16838"/>
          <w:pgMar w:top="2098" w:right="1474" w:bottom="1984" w:left="1587" w:header="1304" w:footer="1587" w:gutter="0"/>
          <w:cols w:space="0" w:num="1"/>
          <w:docGrid w:type="linesAndChars" w:linePitch="598" w:charSpace="121"/>
        </w:sectPr>
      </w:pPr>
    </w:p>
    <w:p w14:paraId="4C2E0B8C">
      <w:pPr>
        <w:jc w:val="center"/>
        <w:rPr>
          <w:rFonts w:hint="eastAsia"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学校近三年开展各类培训情况统计表</w:t>
      </w:r>
    </w:p>
    <w:tbl>
      <w:tblPr>
        <w:tblStyle w:val="8"/>
        <w:tblW w:w="13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247"/>
        <w:gridCol w:w="1247"/>
        <w:gridCol w:w="1247"/>
        <w:gridCol w:w="1247"/>
        <w:gridCol w:w="1247"/>
        <w:gridCol w:w="1247"/>
        <w:gridCol w:w="1247"/>
        <w:gridCol w:w="1247"/>
        <w:gridCol w:w="2930"/>
      </w:tblGrid>
      <w:tr w14:paraId="3380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32" w:type="dxa"/>
            <w:vMerge w:val="restart"/>
            <w:tcBorders>
              <w:top w:val="single" w:color="auto" w:sz="4" w:space="0"/>
              <w:left w:val="single" w:color="auto" w:sz="4" w:space="0"/>
              <w:bottom w:val="single" w:color="auto" w:sz="4" w:space="0"/>
              <w:right w:val="single" w:color="auto" w:sz="4" w:space="0"/>
            </w:tcBorders>
            <w:vAlign w:val="center"/>
          </w:tcPr>
          <w:p w14:paraId="368E9FF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年度</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093200A1">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招生数</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226D3D9A">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结业人数</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0DF28A7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结业率</w:t>
            </w:r>
          </w:p>
        </w:tc>
        <w:tc>
          <w:tcPr>
            <w:tcW w:w="6235" w:type="dxa"/>
            <w:gridSpan w:val="5"/>
            <w:tcBorders>
              <w:top w:val="single" w:color="auto" w:sz="4" w:space="0"/>
              <w:left w:val="single" w:color="auto" w:sz="4" w:space="0"/>
              <w:bottom w:val="single" w:color="auto" w:sz="4" w:space="0"/>
              <w:right w:val="single" w:color="auto" w:sz="4" w:space="0"/>
            </w:tcBorders>
            <w:vAlign w:val="center"/>
          </w:tcPr>
          <w:p w14:paraId="6F624959">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取得职业资格（或职业技能等级）</w:t>
            </w:r>
          </w:p>
        </w:tc>
        <w:tc>
          <w:tcPr>
            <w:tcW w:w="2930" w:type="dxa"/>
            <w:vMerge w:val="restart"/>
            <w:tcBorders>
              <w:top w:val="single" w:color="auto" w:sz="4" w:space="0"/>
              <w:left w:val="single" w:color="auto" w:sz="4" w:space="0"/>
              <w:bottom w:val="single" w:color="auto" w:sz="4" w:space="0"/>
              <w:right w:val="single" w:color="auto" w:sz="4" w:space="0"/>
            </w:tcBorders>
            <w:vAlign w:val="center"/>
          </w:tcPr>
          <w:p w14:paraId="654DBC7F">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开展培训的主要专业（职业、工种）名称</w:t>
            </w:r>
          </w:p>
        </w:tc>
      </w:tr>
      <w:tr w14:paraId="7CBC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32" w:type="dxa"/>
            <w:vMerge w:val="continue"/>
            <w:tcBorders>
              <w:top w:val="single" w:color="auto" w:sz="4" w:space="0"/>
              <w:left w:val="single" w:color="auto" w:sz="4" w:space="0"/>
              <w:bottom w:val="single" w:color="auto" w:sz="4" w:space="0"/>
              <w:right w:val="single" w:color="auto" w:sz="4" w:space="0"/>
            </w:tcBorders>
            <w:vAlign w:val="center"/>
          </w:tcPr>
          <w:p w14:paraId="7F5E8CAF">
            <w:pPr>
              <w:spacing w:line="320" w:lineRule="exact"/>
              <w:jc w:val="center"/>
              <w:rPr>
                <w:rFonts w:hint="eastAsia" w:ascii="仿宋" w:hAnsi="仿宋" w:eastAsia="仿宋" w:cs="仿宋"/>
                <w:b/>
                <w:bCs/>
                <w:sz w:val="24"/>
                <w:highlight w:val="none"/>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66145BD5">
            <w:pPr>
              <w:spacing w:line="320" w:lineRule="exact"/>
              <w:jc w:val="center"/>
              <w:rPr>
                <w:rFonts w:hint="eastAsia" w:ascii="仿宋" w:hAnsi="仿宋" w:eastAsia="仿宋" w:cs="仿宋"/>
                <w:b/>
                <w:bCs/>
                <w:sz w:val="24"/>
                <w:highlight w:val="none"/>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05504D18">
            <w:pPr>
              <w:spacing w:line="320" w:lineRule="exact"/>
              <w:jc w:val="center"/>
              <w:rPr>
                <w:rFonts w:hint="eastAsia" w:ascii="仿宋" w:hAnsi="仿宋" w:eastAsia="仿宋" w:cs="仿宋"/>
                <w:b/>
                <w:bCs/>
                <w:sz w:val="24"/>
                <w:highlight w:val="none"/>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6580508F">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40CE76B">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初级工</w:t>
            </w:r>
          </w:p>
        </w:tc>
        <w:tc>
          <w:tcPr>
            <w:tcW w:w="1247" w:type="dxa"/>
            <w:tcBorders>
              <w:top w:val="single" w:color="auto" w:sz="4" w:space="0"/>
              <w:left w:val="single" w:color="auto" w:sz="4" w:space="0"/>
              <w:bottom w:val="single" w:color="auto" w:sz="4" w:space="0"/>
              <w:right w:val="single" w:color="auto" w:sz="4" w:space="0"/>
            </w:tcBorders>
            <w:vAlign w:val="center"/>
          </w:tcPr>
          <w:p w14:paraId="430BB65E">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中级工</w:t>
            </w:r>
          </w:p>
        </w:tc>
        <w:tc>
          <w:tcPr>
            <w:tcW w:w="1247" w:type="dxa"/>
            <w:tcBorders>
              <w:top w:val="single" w:color="auto" w:sz="4" w:space="0"/>
              <w:left w:val="single" w:color="auto" w:sz="4" w:space="0"/>
              <w:bottom w:val="single" w:color="auto" w:sz="4" w:space="0"/>
              <w:right w:val="single" w:color="auto" w:sz="4" w:space="0"/>
            </w:tcBorders>
            <w:vAlign w:val="center"/>
          </w:tcPr>
          <w:p w14:paraId="6D4B2E9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高级工</w:t>
            </w:r>
          </w:p>
        </w:tc>
        <w:tc>
          <w:tcPr>
            <w:tcW w:w="1247" w:type="dxa"/>
            <w:tcBorders>
              <w:top w:val="single" w:color="auto" w:sz="4" w:space="0"/>
              <w:left w:val="single" w:color="auto" w:sz="4" w:space="0"/>
              <w:bottom w:val="single" w:color="auto" w:sz="4" w:space="0"/>
              <w:right w:val="single" w:color="auto" w:sz="4" w:space="0"/>
            </w:tcBorders>
            <w:vAlign w:val="center"/>
          </w:tcPr>
          <w:p w14:paraId="1801F560">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技师</w:t>
            </w:r>
          </w:p>
        </w:tc>
        <w:tc>
          <w:tcPr>
            <w:tcW w:w="1247" w:type="dxa"/>
            <w:tcBorders>
              <w:top w:val="single" w:color="auto" w:sz="4" w:space="0"/>
              <w:left w:val="single" w:color="auto" w:sz="4" w:space="0"/>
              <w:bottom w:val="single" w:color="auto" w:sz="4" w:space="0"/>
              <w:right w:val="single" w:color="auto" w:sz="4" w:space="0"/>
            </w:tcBorders>
            <w:vAlign w:val="center"/>
          </w:tcPr>
          <w:p w14:paraId="7C27FE4E">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高级技师</w:t>
            </w:r>
          </w:p>
        </w:tc>
        <w:tc>
          <w:tcPr>
            <w:tcW w:w="2930" w:type="dxa"/>
            <w:vMerge w:val="continue"/>
            <w:tcBorders>
              <w:top w:val="single" w:color="auto" w:sz="4" w:space="0"/>
              <w:left w:val="single" w:color="auto" w:sz="4" w:space="0"/>
              <w:bottom w:val="single" w:color="auto" w:sz="4" w:space="0"/>
              <w:right w:val="single" w:color="auto" w:sz="4" w:space="0"/>
            </w:tcBorders>
            <w:vAlign w:val="center"/>
          </w:tcPr>
          <w:p w14:paraId="7CF78AED">
            <w:pPr>
              <w:widowControl/>
              <w:spacing w:line="320" w:lineRule="exact"/>
              <w:jc w:val="left"/>
              <w:rPr>
                <w:rFonts w:hint="eastAsia" w:ascii="仿宋" w:hAnsi="仿宋" w:eastAsia="仿宋" w:cs="仿宋"/>
                <w:b/>
                <w:bCs/>
                <w:sz w:val="24"/>
                <w:highlight w:val="none"/>
              </w:rPr>
            </w:pPr>
          </w:p>
        </w:tc>
      </w:tr>
      <w:tr w14:paraId="25C6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32" w:type="dxa"/>
            <w:tcBorders>
              <w:top w:val="single" w:color="auto" w:sz="4" w:space="0"/>
              <w:left w:val="single" w:color="auto" w:sz="4" w:space="0"/>
              <w:bottom w:val="single" w:color="auto" w:sz="4" w:space="0"/>
              <w:right w:val="single" w:color="auto" w:sz="4" w:space="0"/>
            </w:tcBorders>
            <w:vAlign w:val="center"/>
          </w:tcPr>
          <w:p w14:paraId="4C2A666C">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0975B576">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7E4924B">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512BE658">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D07C880">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1693DC7">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6E46F78">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8179BE1">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146FF7A3">
            <w:pPr>
              <w:tabs>
                <w:tab w:val="left" w:pos="4860"/>
              </w:tabs>
              <w:spacing w:line="320" w:lineRule="exact"/>
              <w:jc w:val="center"/>
              <w:rPr>
                <w:rFonts w:hint="eastAsia" w:ascii="仿宋" w:hAnsi="仿宋" w:eastAsia="仿宋" w:cs="仿宋"/>
                <w:b/>
                <w:bCs/>
                <w:sz w:val="24"/>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1EE5587A">
            <w:pPr>
              <w:spacing w:line="320" w:lineRule="exact"/>
              <w:rPr>
                <w:rFonts w:hint="eastAsia" w:ascii="仿宋" w:hAnsi="仿宋" w:eastAsia="仿宋" w:cs="仿宋"/>
                <w:b/>
                <w:bCs/>
                <w:sz w:val="24"/>
                <w:highlight w:val="none"/>
              </w:rPr>
            </w:pPr>
          </w:p>
        </w:tc>
      </w:tr>
      <w:tr w14:paraId="068F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32" w:type="dxa"/>
            <w:tcBorders>
              <w:top w:val="single" w:color="auto" w:sz="4" w:space="0"/>
              <w:left w:val="single" w:color="auto" w:sz="4" w:space="0"/>
              <w:bottom w:val="single" w:color="auto" w:sz="4" w:space="0"/>
              <w:right w:val="single" w:color="auto" w:sz="4" w:space="0"/>
            </w:tcBorders>
            <w:vAlign w:val="center"/>
          </w:tcPr>
          <w:p w14:paraId="03E01AF2">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D869128">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C8B2601">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16036A41">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1E07F2D0">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7D38C131">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0757FD51">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FC989D6">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349B00DC">
            <w:pPr>
              <w:tabs>
                <w:tab w:val="left" w:pos="4860"/>
              </w:tabs>
              <w:spacing w:line="320" w:lineRule="exact"/>
              <w:jc w:val="center"/>
              <w:rPr>
                <w:rFonts w:hint="eastAsia" w:ascii="仿宋" w:hAnsi="仿宋" w:eastAsia="仿宋" w:cs="仿宋"/>
                <w:b/>
                <w:bCs/>
                <w:sz w:val="24"/>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3751679F">
            <w:pPr>
              <w:spacing w:line="320" w:lineRule="exact"/>
              <w:rPr>
                <w:rFonts w:hint="eastAsia" w:ascii="仿宋" w:hAnsi="仿宋" w:eastAsia="仿宋" w:cs="仿宋"/>
                <w:b/>
                <w:bCs/>
                <w:sz w:val="24"/>
                <w:highlight w:val="none"/>
              </w:rPr>
            </w:pPr>
          </w:p>
        </w:tc>
      </w:tr>
      <w:tr w14:paraId="66F1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32" w:type="dxa"/>
            <w:tcBorders>
              <w:top w:val="single" w:color="auto" w:sz="4" w:space="0"/>
              <w:left w:val="single" w:color="auto" w:sz="4" w:space="0"/>
              <w:bottom w:val="single" w:color="auto" w:sz="4" w:space="0"/>
              <w:right w:val="single" w:color="auto" w:sz="4" w:space="0"/>
            </w:tcBorders>
            <w:vAlign w:val="center"/>
          </w:tcPr>
          <w:p w14:paraId="1E13CFE4">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2192264">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E373A17">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46513FD2">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2F61F8BA">
            <w:pPr>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D41BCE8">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555F6533">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2526BE7E">
            <w:pPr>
              <w:tabs>
                <w:tab w:val="left" w:pos="4860"/>
              </w:tabs>
              <w:spacing w:line="320" w:lineRule="exact"/>
              <w:jc w:val="center"/>
              <w:rPr>
                <w:rFonts w:hint="eastAsia" w:ascii="仿宋" w:hAnsi="仿宋" w:eastAsia="仿宋" w:cs="仿宋"/>
                <w:b/>
                <w:bCs/>
                <w:sz w:val="24"/>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16AF5F3D">
            <w:pPr>
              <w:tabs>
                <w:tab w:val="left" w:pos="4860"/>
              </w:tabs>
              <w:spacing w:line="320" w:lineRule="exact"/>
              <w:jc w:val="center"/>
              <w:rPr>
                <w:rFonts w:hint="eastAsia" w:ascii="仿宋" w:hAnsi="仿宋" w:eastAsia="仿宋" w:cs="仿宋"/>
                <w:b/>
                <w:bCs/>
                <w:sz w:val="24"/>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6F201C4A">
            <w:pPr>
              <w:spacing w:line="320" w:lineRule="exact"/>
              <w:rPr>
                <w:rFonts w:hint="eastAsia" w:ascii="仿宋" w:hAnsi="仿宋" w:eastAsia="仿宋" w:cs="仿宋"/>
                <w:b/>
                <w:bCs/>
                <w:sz w:val="24"/>
                <w:highlight w:val="none"/>
              </w:rPr>
            </w:pPr>
          </w:p>
        </w:tc>
      </w:tr>
    </w:tbl>
    <w:p w14:paraId="38861E5B">
      <w:pPr>
        <w:rPr>
          <w:highlight w:val="none"/>
        </w:rPr>
      </w:pPr>
    </w:p>
    <w:p w14:paraId="1289DFDE">
      <w:pPr>
        <w:jc w:val="center"/>
        <w:rPr>
          <w:rFonts w:hint="eastAsia" w:ascii="方正小标宋简体" w:hAnsi="方正小标宋简体" w:eastAsia="方正小标宋简体" w:cs="方正小标宋简体"/>
          <w:bCs/>
          <w:sz w:val="44"/>
          <w:szCs w:val="44"/>
          <w:highlight w:val="none"/>
        </w:rPr>
      </w:pPr>
    </w:p>
    <w:p w14:paraId="064CA2E5">
      <w:pPr>
        <w:jc w:val="center"/>
        <w:rPr>
          <w:rFonts w:hint="eastAsia" w:ascii="方正小标宋简体" w:hAnsi="方正小标宋简体" w:eastAsia="方正小标宋简体" w:cs="方正小标宋简体"/>
          <w:bCs/>
          <w:sz w:val="44"/>
          <w:szCs w:val="44"/>
          <w:highlight w:val="none"/>
        </w:rPr>
      </w:pPr>
    </w:p>
    <w:p w14:paraId="75A5BB07">
      <w:pPr>
        <w:jc w:val="center"/>
        <w:rPr>
          <w:rFonts w:hint="eastAsia" w:ascii="方正小标宋简体" w:hAnsi="方正小标宋简体" w:eastAsia="方正小标宋简体" w:cs="方正小标宋简体"/>
          <w:bCs/>
          <w:sz w:val="44"/>
          <w:szCs w:val="44"/>
          <w:highlight w:val="none"/>
        </w:rPr>
      </w:pPr>
    </w:p>
    <w:p w14:paraId="0AE5B944">
      <w:pPr>
        <w:jc w:val="center"/>
        <w:rPr>
          <w:rFonts w:ascii="仿宋_GB2312" w:eastAsia="仿宋_GB2312"/>
          <w:b/>
          <w:sz w:val="32"/>
          <w:szCs w:val="32"/>
          <w:highlight w:val="none"/>
        </w:rPr>
      </w:pPr>
      <w:r>
        <w:rPr>
          <w:rFonts w:hint="eastAsia" w:ascii="方正小标宋简体" w:hAnsi="方正小标宋简体" w:eastAsia="方正小标宋简体" w:cs="方正小标宋简体"/>
          <w:bCs/>
          <w:sz w:val="44"/>
          <w:szCs w:val="44"/>
          <w:highlight w:val="none"/>
        </w:rPr>
        <w:t>学校近三年学制教育情况统计表</w:t>
      </w:r>
    </w:p>
    <w:tbl>
      <w:tblPr>
        <w:tblStyle w:val="8"/>
        <w:tblW w:w="14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209"/>
        <w:gridCol w:w="1209"/>
        <w:gridCol w:w="1209"/>
        <w:gridCol w:w="1209"/>
        <w:gridCol w:w="1209"/>
        <w:gridCol w:w="1209"/>
        <w:gridCol w:w="1209"/>
        <w:gridCol w:w="1209"/>
        <w:gridCol w:w="1209"/>
        <w:gridCol w:w="1209"/>
        <w:gridCol w:w="1209"/>
      </w:tblGrid>
      <w:tr w14:paraId="791F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24FBF514">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年度</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2D321DE8">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招生数</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4BEC5B00">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在校   生数</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6434367D">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毕业   生数</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6BC0C5E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毕业率</w:t>
            </w:r>
          </w:p>
        </w:tc>
        <w:tc>
          <w:tcPr>
            <w:tcW w:w="680" w:type="dxa"/>
            <w:gridSpan w:val="4"/>
            <w:tcBorders>
              <w:top w:val="single" w:color="auto" w:sz="4" w:space="0"/>
              <w:left w:val="single" w:color="auto" w:sz="4" w:space="0"/>
              <w:bottom w:val="single" w:color="auto" w:sz="4" w:space="0"/>
              <w:right w:val="single" w:color="auto" w:sz="4" w:space="0"/>
            </w:tcBorders>
            <w:vAlign w:val="center"/>
          </w:tcPr>
          <w:p w14:paraId="335C5F5C">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取得职业资格（或职业技能等级）</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14F0CCDB">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操行考核 及格率</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5E7111EB">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体质健康达标率</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14:paraId="33824F67">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就业率</w:t>
            </w:r>
          </w:p>
        </w:tc>
      </w:tr>
      <w:tr w14:paraId="12E7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7891FD78">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1C1D46BA">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6CC68A34">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475CFBF5">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284DB8DA">
            <w:pPr>
              <w:widowControl/>
              <w:spacing w:line="320" w:lineRule="exact"/>
              <w:jc w:val="left"/>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89FA22C">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中级工</w:t>
            </w:r>
          </w:p>
        </w:tc>
        <w:tc>
          <w:tcPr>
            <w:tcW w:w="680" w:type="dxa"/>
            <w:tcBorders>
              <w:top w:val="single" w:color="auto" w:sz="4" w:space="0"/>
              <w:left w:val="single" w:color="auto" w:sz="4" w:space="0"/>
              <w:bottom w:val="single" w:color="auto" w:sz="4" w:space="0"/>
              <w:right w:val="single" w:color="auto" w:sz="4" w:space="0"/>
            </w:tcBorders>
            <w:vAlign w:val="center"/>
          </w:tcPr>
          <w:p w14:paraId="7DAE52FD">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占毕业生总数的 百分比</w:t>
            </w:r>
          </w:p>
        </w:tc>
        <w:tc>
          <w:tcPr>
            <w:tcW w:w="680" w:type="dxa"/>
            <w:tcBorders>
              <w:top w:val="single" w:color="auto" w:sz="4" w:space="0"/>
              <w:left w:val="single" w:color="auto" w:sz="4" w:space="0"/>
              <w:bottom w:val="single" w:color="auto" w:sz="4" w:space="0"/>
              <w:right w:val="single" w:color="auto" w:sz="4" w:space="0"/>
            </w:tcBorders>
            <w:vAlign w:val="center"/>
          </w:tcPr>
          <w:p w14:paraId="228EFC59">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高级工</w:t>
            </w:r>
          </w:p>
        </w:tc>
        <w:tc>
          <w:tcPr>
            <w:tcW w:w="680" w:type="dxa"/>
            <w:tcBorders>
              <w:top w:val="single" w:color="auto" w:sz="4" w:space="0"/>
              <w:left w:val="single" w:color="auto" w:sz="4" w:space="0"/>
              <w:bottom w:val="single" w:color="auto" w:sz="4" w:space="0"/>
              <w:right w:val="single" w:color="auto" w:sz="4" w:space="0"/>
            </w:tcBorders>
            <w:vAlign w:val="center"/>
          </w:tcPr>
          <w:p w14:paraId="613A98E1">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占毕业生总数的 百分比</w:t>
            </w: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24B163EE">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39A862D5">
            <w:pPr>
              <w:widowControl/>
              <w:spacing w:line="320" w:lineRule="exact"/>
              <w:jc w:val="left"/>
              <w:rPr>
                <w:rFonts w:hint="eastAsia" w:ascii="仿宋" w:hAnsi="仿宋" w:eastAsia="仿宋" w:cs="仿宋"/>
                <w:b/>
                <w:bCs/>
                <w:sz w:val="24"/>
                <w:highlight w:val="none"/>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72DB91F3">
            <w:pPr>
              <w:widowControl/>
              <w:spacing w:line="320" w:lineRule="exact"/>
              <w:jc w:val="left"/>
              <w:rPr>
                <w:rFonts w:hint="eastAsia" w:ascii="仿宋" w:hAnsi="仿宋" w:eastAsia="仿宋" w:cs="仿宋"/>
                <w:b/>
                <w:bCs/>
                <w:sz w:val="24"/>
                <w:highlight w:val="none"/>
              </w:rPr>
            </w:pPr>
          </w:p>
        </w:tc>
      </w:tr>
      <w:tr w14:paraId="209A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14:paraId="27625722">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1D8F05F7">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6F3E87F">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2245EE9">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1DC90ED2">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6CC24292">
            <w:pPr>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6972EE99">
            <w:pPr>
              <w:widowControl/>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63AB046">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61D40D71">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3B14B7B3">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25298117">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16E7AE6">
            <w:pPr>
              <w:spacing w:line="320" w:lineRule="exact"/>
              <w:jc w:val="center"/>
              <w:rPr>
                <w:rFonts w:hint="eastAsia" w:ascii="仿宋" w:hAnsi="仿宋" w:eastAsia="仿宋" w:cs="仿宋"/>
                <w:b/>
                <w:bCs/>
                <w:sz w:val="24"/>
                <w:highlight w:val="none"/>
              </w:rPr>
            </w:pPr>
          </w:p>
        </w:tc>
      </w:tr>
      <w:tr w14:paraId="616B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14:paraId="18903E20">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8AD3320">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15C6E425">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30376C5B">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435B3D01">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22F8837">
            <w:pPr>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065D6A3">
            <w:pPr>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8E64636">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7FD3B32A">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6171D25">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1F6D1D6">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362A656">
            <w:pPr>
              <w:spacing w:line="320" w:lineRule="exact"/>
              <w:jc w:val="center"/>
              <w:rPr>
                <w:rFonts w:hint="eastAsia" w:ascii="仿宋" w:hAnsi="仿宋" w:eastAsia="仿宋" w:cs="仿宋"/>
                <w:b/>
                <w:bCs/>
                <w:sz w:val="24"/>
                <w:highlight w:val="none"/>
              </w:rPr>
            </w:pPr>
          </w:p>
        </w:tc>
      </w:tr>
      <w:tr w14:paraId="4013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14:paraId="050CB249">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60DAD495">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2B04C00A">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44475DDE">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1FFD5B4A">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7FE94349">
            <w:pPr>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65FCCC6C">
            <w:pPr>
              <w:tabs>
                <w:tab w:val="left" w:pos="4860"/>
              </w:tabs>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88E4F80">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0383D942">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F2281AE">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12A5D53A">
            <w:pPr>
              <w:spacing w:line="320" w:lineRule="exact"/>
              <w:jc w:val="center"/>
              <w:rPr>
                <w:rFonts w:hint="eastAsia" w:ascii="仿宋" w:hAnsi="仿宋" w:eastAsia="仿宋" w:cs="仿宋"/>
                <w:b/>
                <w:bCs/>
                <w:sz w:val="24"/>
                <w:highlight w:val="none"/>
              </w:rPr>
            </w:pPr>
          </w:p>
        </w:tc>
        <w:tc>
          <w:tcPr>
            <w:tcW w:w="680" w:type="dxa"/>
            <w:tcBorders>
              <w:top w:val="single" w:color="auto" w:sz="4" w:space="0"/>
              <w:left w:val="single" w:color="auto" w:sz="4" w:space="0"/>
              <w:bottom w:val="single" w:color="auto" w:sz="4" w:space="0"/>
              <w:right w:val="single" w:color="auto" w:sz="4" w:space="0"/>
            </w:tcBorders>
            <w:vAlign w:val="center"/>
          </w:tcPr>
          <w:p w14:paraId="50C4ABE6">
            <w:pPr>
              <w:spacing w:line="320" w:lineRule="exact"/>
              <w:jc w:val="center"/>
              <w:rPr>
                <w:rFonts w:hint="eastAsia" w:ascii="仿宋" w:hAnsi="仿宋" w:eastAsia="仿宋" w:cs="仿宋"/>
                <w:b/>
                <w:bCs/>
                <w:sz w:val="24"/>
                <w:highlight w:val="none"/>
              </w:rPr>
            </w:pPr>
          </w:p>
        </w:tc>
      </w:tr>
    </w:tbl>
    <w:p w14:paraId="7EF2A416">
      <w:pPr>
        <w:jc w:val="center"/>
        <w:rPr>
          <w:rFonts w:hint="eastAsia" w:ascii="方正小标宋简体" w:hAnsi="方正小标宋简体" w:eastAsia="方正小标宋简体" w:cs="方正小标宋简体"/>
          <w:bCs/>
          <w:sz w:val="44"/>
          <w:szCs w:val="44"/>
          <w:highlight w:val="none"/>
        </w:rPr>
      </w:pPr>
      <w:r>
        <w:rPr>
          <w:rFonts w:ascii="仿宋_GB2312" w:eastAsia="仿宋_GB2312"/>
          <w:sz w:val="32"/>
          <w:szCs w:val="32"/>
          <w:highlight w:val="none"/>
        </w:rPr>
        <w:br w:type="page"/>
      </w:r>
      <w:r>
        <w:rPr>
          <w:rFonts w:hint="eastAsia" w:ascii="方正小标宋简体" w:hAnsi="方正小标宋简体" w:eastAsia="方正小标宋简体" w:cs="方正小标宋简体"/>
          <w:bCs/>
          <w:sz w:val="44"/>
          <w:szCs w:val="44"/>
          <w:highlight w:val="none"/>
        </w:rPr>
        <w:t>校领导情况统计表</w:t>
      </w:r>
    </w:p>
    <w:tbl>
      <w:tblPr>
        <w:tblStyle w:val="8"/>
        <w:tblW w:w="14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080"/>
        <w:gridCol w:w="679"/>
        <w:gridCol w:w="874"/>
        <w:gridCol w:w="1507"/>
        <w:gridCol w:w="1800"/>
        <w:gridCol w:w="1399"/>
        <w:gridCol w:w="2381"/>
        <w:gridCol w:w="1219"/>
        <w:gridCol w:w="1620"/>
      </w:tblGrid>
      <w:tr w14:paraId="62B6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589" w:type="dxa"/>
            <w:tcBorders>
              <w:top w:val="single" w:color="auto" w:sz="4" w:space="0"/>
              <w:left w:val="single" w:color="auto" w:sz="4" w:space="0"/>
              <w:right w:val="single" w:color="auto" w:sz="4" w:space="0"/>
            </w:tcBorders>
            <w:vAlign w:val="center"/>
          </w:tcPr>
          <w:p w14:paraId="64579034">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职务名称</w:t>
            </w:r>
          </w:p>
        </w:tc>
        <w:tc>
          <w:tcPr>
            <w:tcW w:w="1080" w:type="dxa"/>
            <w:tcBorders>
              <w:top w:val="single" w:color="auto" w:sz="4" w:space="0"/>
              <w:left w:val="single" w:color="auto" w:sz="4" w:space="0"/>
              <w:right w:val="single" w:color="auto" w:sz="4" w:space="0"/>
            </w:tcBorders>
            <w:vAlign w:val="center"/>
          </w:tcPr>
          <w:p w14:paraId="74B984A9">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姓名</w:t>
            </w:r>
          </w:p>
        </w:tc>
        <w:tc>
          <w:tcPr>
            <w:tcW w:w="679" w:type="dxa"/>
            <w:tcBorders>
              <w:top w:val="single" w:color="auto" w:sz="4" w:space="0"/>
              <w:left w:val="single" w:color="auto" w:sz="4" w:space="0"/>
              <w:right w:val="single" w:color="auto" w:sz="4" w:space="0"/>
            </w:tcBorders>
            <w:vAlign w:val="center"/>
          </w:tcPr>
          <w:p w14:paraId="0800BE8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性别</w:t>
            </w:r>
          </w:p>
        </w:tc>
        <w:tc>
          <w:tcPr>
            <w:tcW w:w="874" w:type="dxa"/>
            <w:tcBorders>
              <w:top w:val="single" w:color="auto" w:sz="4" w:space="0"/>
              <w:left w:val="single" w:color="auto" w:sz="4" w:space="0"/>
              <w:right w:val="single" w:color="auto" w:sz="4" w:space="0"/>
            </w:tcBorders>
            <w:vAlign w:val="center"/>
          </w:tcPr>
          <w:p w14:paraId="506BB289">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年龄</w:t>
            </w:r>
          </w:p>
        </w:tc>
        <w:tc>
          <w:tcPr>
            <w:tcW w:w="1507" w:type="dxa"/>
            <w:tcBorders>
              <w:top w:val="single" w:color="auto" w:sz="4" w:space="0"/>
              <w:left w:val="single" w:color="auto" w:sz="4" w:space="0"/>
              <w:right w:val="single" w:color="auto" w:sz="4" w:space="0"/>
            </w:tcBorders>
            <w:vAlign w:val="center"/>
          </w:tcPr>
          <w:p w14:paraId="77275695">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学历</w:t>
            </w:r>
          </w:p>
        </w:tc>
        <w:tc>
          <w:tcPr>
            <w:tcW w:w="1800" w:type="dxa"/>
            <w:tcBorders>
              <w:top w:val="single" w:color="auto" w:sz="4" w:space="0"/>
              <w:left w:val="single" w:color="auto" w:sz="4" w:space="0"/>
              <w:right w:val="single" w:color="auto" w:sz="4" w:space="0"/>
            </w:tcBorders>
            <w:vAlign w:val="center"/>
          </w:tcPr>
          <w:p w14:paraId="1DF3C54F">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职称</w:t>
            </w:r>
          </w:p>
        </w:tc>
        <w:tc>
          <w:tcPr>
            <w:tcW w:w="1399" w:type="dxa"/>
            <w:tcBorders>
              <w:top w:val="single" w:color="auto" w:sz="4" w:space="0"/>
              <w:left w:val="single" w:color="auto" w:sz="4" w:space="0"/>
              <w:right w:val="single" w:color="auto" w:sz="4" w:space="0"/>
            </w:tcBorders>
            <w:vAlign w:val="center"/>
          </w:tcPr>
          <w:p w14:paraId="46AC0836">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职业资格或职业技能等级</w:t>
            </w:r>
          </w:p>
        </w:tc>
        <w:tc>
          <w:tcPr>
            <w:tcW w:w="2381" w:type="dxa"/>
            <w:tcBorders>
              <w:top w:val="single" w:color="auto" w:sz="4" w:space="0"/>
              <w:left w:val="single" w:color="auto" w:sz="4" w:space="0"/>
              <w:right w:val="single" w:color="auto" w:sz="4" w:space="0"/>
            </w:tcBorders>
            <w:vAlign w:val="center"/>
          </w:tcPr>
          <w:p w14:paraId="300D5A10">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分管工作</w:t>
            </w:r>
          </w:p>
        </w:tc>
        <w:tc>
          <w:tcPr>
            <w:tcW w:w="1219" w:type="dxa"/>
            <w:tcBorders>
              <w:top w:val="single" w:color="auto" w:sz="4" w:space="0"/>
              <w:left w:val="single" w:color="auto" w:sz="4" w:space="0"/>
              <w:right w:val="single" w:color="auto" w:sz="4" w:space="0"/>
            </w:tcBorders>
            <w:vAlign w:val="center"/>
          </w:tcPr>
          <w:p w14:paraId="7CDC0FF5">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现职年限</w:t>
            </w:r>
          </w:p>
        </w:tc>
        <w:tc>
          <w:tcPr>
            <w:tcW w:w="1620" w:type="dxa"/>
            <w:tcBorders>
              <w:top w:val="single" w:color="auto" w:sz="4" w:space="0"/>
              <w:left w:val="single" w:color="auto" w:sz="4" w:space="0"/>
              <w:right w:val="single" w:color="auto" w:sz="4" w:space="0"/>
            </w:tcBorders>
            <w:vAlign w:val="center"/>
          </w:tcPr>
          <w:p w14:paraId="76CC341B">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职教或企业</w:t>
            </w:r>
          </w:p>
          <w:p w14:paraId="3702EA73">
            <w:pPr>
              <w:spacing w:line="32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工作年限</w:t>
            </w:r>
          </w:p>
        </w:tc>
      </w:tr>
      <w:tr w14:paraId="6601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right w:val="single" w:color="auto" w:sz="4" w:space="0"/>
            </w:tcBorders>
            <w:vAlign w:val="center"/>
          </w:tcPr>
          <w:p w14:paraId="6AE5A6B4">
            <w:pPr>
              <w:tabs>
                <w:tab w:val="left" w:pos="4860"/>
              </w:tabs>
              <w:spacing w:line="320" w:lineRule="exact"/>
              <w:jc w:val="center"/>
              <w:rPr>
                <w:rFonts w:hint="eastAsia" w:ascii="仿宋" w:hAnsi="仿宋" w:eastAsia="仿宋" w:cs="仿宋"/>
                <w:sz w:val="24"/>
                <w:highlight w:val="none"/>
              </w:rPr>
            </w:pPr>
          </w:p>
        </w:tc>
        <w:tc>
          <w:tcPr>
            <w:tcW w:w="1080" w:type="dxa"/>
            <w:tcBorders>
              <w:top w:val="single" w:color="auto" w:sz="4" w:space="0"/>
              <w:left w:val="single" w:color="auto" w:sz="4" w:space="0"/>
              <w:right w:val="single" w:color="auto" w:sz="4" w:space="0"/>
            </w:tcBorders>
            <w:vAlign w:val="center"/>
          </w:tcPr>
          <w:p w14:paraId="0BDAD8D7">
            <w:pPr>
              <w:tabs>
                <w:tab w:val="left" w:pos="4860"/>
              </w:tabs>
              <w:spacing w:line="320" w:lineRule="exact"/>
              <w:jc w:val="center"/>
              <w:rPr>
                <w:rFonts w:hint="eastAsia" w:ascii="仿宋" w:hAnsi="仿宋" w:eastAsia="仿宋" w:cs="仿宋"/>
                <w:sz w:val="24"/>
                <w:highlight w:val="none"/>
              </w:rPr>
            </w:pPr>
          </w:p>
        </w:tc>
        <w:tc>
          <w:tcPr>
            <w:tcW w:w="679" w:type="dxa"/>
            <w:tcBorders>
              <w:top w:val="single" w:color="auto" w:sz="4" w:space="0"/>
              <w:left w:val="single" w:color="auto" w:sz="4" w:space="0"/>
              <w:right w:val="single" w:color="auto" w:sz="4" w:space="0"/>
            </w:tcBorders>
            <w:vAlign w:val="center"/>
          </w:tcPr>
          <w:p w14:paraId="71BDE50C">
            <w:pPr>
              <w:tabs>
                <w:tab w:val="left" w:pos="4860"/>
              </w:tabs>
              <w:spacing w:line="320" w:lineRule="exact"/>
              <w:jc w:val="center"/>
              <w:rPr>
                <w:rFonts w:hint="eastAsia" w:ascii="仿宋" w:hAnsi="仿宋" w:eastAsia="仿宋" w:cs="仿宋"/>
                <w:sz w:val="24"/>
                <w:highlight w:val="none"/>
              </w:rPr>
            </w:pPr>
          </w:p>
        </w:tc>
        <w:tc>
          <w:tcPr>
            <w:tcW w:w="874" w:type="dxa"/>
            <w:tcBorders>
              <w:top w:val="single" w:color="auto" w:sz="4" w:space="0"/>
              <w:left w:val="single" w:color="auto" w:sz="4" w:space="0"/>
              <w:right w:val="single" w:color="auto" w:sz="4" w:space="0"/>
            </w:tcBorders>
            <w:vAlign w:val="center"/>
          </w:tcPr>
          <w:p w14:paraId="450B51FF">
            <w:pPr>
              <w:tabs>
                <w:tab w:val="left" w:pos="4860"/>
              </w:tabs>
              <w:spacing w:line="320" w:lineRule="exact"/>
              <w:jc w:val="center"/>
              <w:rPr>
                <w:rFonts w:hint="eastAsia" w:ascii="仿宋" w:hAnsi="仿宋" w:eastAsia="仿宋" w:cs="仿宋"/>
                <w:sz w:val="24"/>
                <w:highlight w:val="none"/>
              </w:rPr>
            </w:pPr>
          </w:p>
        </w:tc>
        <w:tc>
          <w:tcPr>
            <w:tcW w:w="1507" w:type="dxa"/>
            <w:tcBorders>
              <w:top w:val="single" w:color="auto" w:sz="4" w:space="0"/>
              <w:left w:val="single" w:color="auto" w:sz="4" w:space="0"/>
              <w:right w:val="single" w:color="auto" w:sz="4" w:space="0"/>
            </w:tcBorders>
            <w:vAlign w:val="center"/>
          </w:tcPr>
          <w:p w14:paraId="5A1429EA">
            <w:pPr>
              <w:tabs>
                <w:tab w:val="left" w:pos="4860"/>
              </w:tabs>
              <w:spacing w:line="320" w:lineRule="exact"/>
              <w:jc w:val="center"/>
              <w:rPr>
                <w:rFonts w:hint="eastAsia" w:ascii="仿宋" w:hAnsi="仿宋" w:eastAsia="仿宋" w:cs="仿宋"/>
                <w:sz w:val="24"/>
                <w:highlight w:val="none"/>
              </w:rPr>
            </w:pPr>
          </w:p>
        </w:tc>
        <w:tc>
          <w:tcPr>
            <w:tcW w:w="1800" w:type="dxa"/>
            <w:tcBorders>
              <w:top w:val="single" w:color="auto" w:sz="4" w:space="0"/>
              <w:left w:val="single" w:color="auto" w:sz="4" w:space="0"/>
              <w:right w:val="single" w:color="auto" w:sz="4" w:space="0"/>
            </w:tcBorders>
            <w:vAlign w:val="center"/>
          </w:tcPr>
          <w:p w14:paraId="6E275726">
            <w:pPr>
              <w:tabs>
                <w:tab w:val="left" w:pos="4860"/>
              </w:tabs>
              <w:spacing w:line="320" w:lineRule="exact"/>
              <w:jc w:val="center"/>
              <w:rPr>
                <w:rFonts w:hint="eastAsia" w:ascii="仿宋" w:hAnsi="仿宋" w:eastAsia="仿宋" w:cs="仿宋"/>
                <w:sz w:val="24"/>
                <w:highlight w:val="none"/>
              </w:rPr>
            </w:pPr>
          </w:p>
        </w:tc>
        <w:tc>
          <w:tcPr>
            <w:tcW w:w="1399" w:type="dxa"/>
            <w:tcBorders>
              <w:top w:val="single" w:color="auto" w:sz="4" w:space="0"/>
              <w:left w:val="single" w:color="auto" w:sz="4" w:space="0"/>
              <w:right w:val="single" w:color="auto" w:sz="4" w:space="0"/>
            </w:tcBorders>
          </w:tcPr>
          <w:p w14:paraId="438EF2E6">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right w:val="single" w:color="auto" w:sz="4" w:space="0"/>
            </w:tcBorders>
            <w:vAlign w:val="center"/>
          </w:tcPr>
          <w:p w14:paraId="5DC5095C">
            <w:pPr>
              <w:tabs>
                <w:tab w:val="left" w:pos="4860"/>
              </w:tabs>
              <w:spacing w:line="320" w:lineRule="exact"/>
              <w:jc w:val="center"/>
              <w:rPr>
                <w:rFonts w:hint="eastAsia" w:ascii="仿宋" w:hAnsi="仿宋" w:eastAsia="仿宋" w:cs="仿宋"/>
                <w:sz w:val="24"/>
                <w:highlight w:val="none"/>
              </w:rPr>
            </w:pPr>
          </w:p>
        </w:tc>
        <w:tc>
          <w:tcPr>
            <w:tcW w:w="1219" w:type="dxa"/>
            <w:tcBorders>
              <w:top w:val="single" w:color="auto" w:sz="4" w:space="0"/>
              <w:left w:val="single" w:color="auto" w:sz="4" w:space="0"/>
              <w:right w:val="single" w:color="auto" w:sz="4" w:space="0"/>
            </w:tcBorders>
            <w:vAlign w:val="center"/>
          </w:tcPr>
          <w:p w14:paraId="0D917468">
            <w:pPr>
              <w:tabs>
                <w:tab w:val="left" w:pos="4860"/>
              </w:tabs>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0DBB695D">
            <w:pPr>
              <w:spacing w:line="320" w:lineRule="exact"/>
              <w:jc w:val="center"/>
              <w:rPr>
                <w:rFonts w:hint="eastAsia" w:ascii="仿宋" w:hAnsi="仿宋" w:eastAsia="仿宋" w:cs="仿宋"/>
                <w:sz w:val="24"/>
                <w:highlight w:val="none"/>
              </w:rPr>
            </w:pPr>
          </w:p>
        </w:tc>
      </w:tr>
      <w:tr w14:paraId="5121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right w:val="single" w:color="auto" w:sz="4" w:space="0"/>
            </w:tcBorders>
            <w:vAlign w:val="center"/>
          </w:tcPr>
          <w:p w14:paraId="0903AECD">
            <w:pPr>
              <w:tabs>
                <w:tab w:val="left" w:pos="4860"/>
              </w:tabs>
              <w:spacing w:line="320" w:lineRule="exact"/>
              <w:jc w:val="center"/>
              <w:rPr>
                <w:rFonts w:hint="eastAsia" w:ascii="仿宋" w:hAnsi="仿宋" w:eastAsia="仿宋" w:cs="仿宋"/>
                <w:sz w:val="24"/>
                <w:highlight w:val="none"/>
              </w:rPr>
            </w:pPr>
          </w:p>
        </w:tc>
        <w:tc>
          <w:tcPr>
            <w:tcW w:w="1080" w:type="dxa"/>
            <w:tcBorders>
              <w:top w:val="single" w:color="auto" w:sz="4" w:space="0"/>
              <w:left w:val="single" w:color="auto" w:sz="4" w:space="0"/>
              <w:right w:val="single" w:color="auto" w:sz="4" w:space="0"/>
            </w:tcBorders>
            <w:vAlign w:val="center"/>
          </w:tcPr>
          <w:p w14:paraId="76DA3173">
            <w:pPr>
              <w:tabs>
                <w:tab w:val="left" w:pos="4860"/>
              </w:tabs>
              <w:spacing w:line="320" w:lineRule="exact"/>
              <w:jc w:val="center"/>
              <w:rPr>
                <w:rFonts w:hint="eastAsia" w:ascii="仿宋" w:hAnsi="仿宋" w:eastAsia="仿宋" w:cs="仿宋"/>
                <w:sz w:val="24"/>
                <w:highlight w:val="none"/>
              </w:rPr>
            </w:pPr>
          </w:p>
        </w:tc>
        <w:tc>
          <w:tcPr>
            <w:tcW w:w="679" w:type="dxa"/>
            <w:tcBorders>
              <w:top w:val="single" w:color="auto" w:sz="4" w:space="0"/>
              <w:left w:val="single" w:color="auto" w:sz="4" w:space="0"/>
              <w:right w:val="single" w:color="auto" w:sz="4" w:space="0"/>
            </w:tcBorders>
            <w:vAlign w:val="center"/>
          </w:tcPr>
          <w:p w14:paraId="465CF9C4">
            <w:pPr>
              <w:tabs>
                <w:tab w:val="left" w:pos="4860"/>
              </w:tabs>
              <w:spacing w:line="320" w:lineRule="exact"/>
              <w:jc w:val="center"/>
              <w:rPr>
                <w:rFonts w:hint="eastAsia" w:ascii="仿宋" w:hAnsi="仿宋" w:eastAsia="仿宋" w:cs="仿宋"/>
                <w:sz w:val="24"/>
                <w:highlight w:val="none"/>
              </w:rPr>
            </w:pPr>
          </w:p>
        </w:tc>
        <w:tc>
          <w:tcPr>
            <w:tcW w:w="874" w:type="dxa"/>
            <w:tcBorders>
              <w:top w:val="single" w:color="auto" w:sz="4" w:space="0"/>
              <w:left w:val="single" w:color="auto" w:sz="4" w:space="0"/>
              <w:right w:val="single" w:color="auto" w:sz="4" w:space="0"/>
            </w:tcBorders>
            <w:vAlign w:val="center"/>
          </w:tcPr>
          <w:p w14:paraId="5994FD5C">
            <w:pPr>
              <w:tabs>
                <w:tab w:val="left" w:pos="4860"/>
              </w:tabs>
              <w:spacing w:line="320" w:lineRule="exact"/>
              <w:jc w:val="center"/>
              <w:rPr>
                <w:rFonts w:hint="eastAsia" w:ascii="仿宋" w:hAnsi="仿宋" w:eastAsia="仿宋" w:cs="仿宋"/>
                <w:sz w:val="24"/>
                <w:highlight w:val="none"/>
              </w:rPr>
            </w:pPr>
          </w:p>
        </w:tc>
        <w:tc>
          <w:tcPr>
            <w:tcW w:w="1507" w:type="dxa"/>
            <w:tcBorders>
              <w:top w:val="single" w:color="auto" w:sz="4" w:space="0"/>
              <w:left w:val="single" w:color="auto" w:sz="4" w:space="0"/>
              <w:right w:val="single" w:color="auto" w:sz="4" w:space="0"/>
            </w:tcBorders>
            <w:vAlign w:val="center"/>
          </w:tcPr>
          <w:p w14:paraId="6E7A2223">
            <w:pPr>
              <w:tabs>
                <w:tab w:val="left" w:pos="4860"/>
              </w:tabs>
              <w:spacing w:line="320" w:lineRule="exact"/>
              <w:jc w:val="center"/>
              <w:rPr>
                <w:rFonts w:hint="eastAsia" w:ascii="仿宋" w:hAnsi="仿宋" w:eastAsia="仿宋" w:cs="仿宋"/>
                <w:sz w:val="24"/>
                <w:highlight w:val="none"/>
              </w:rPr>
            </w:pPr>
          </w:p>
        </w:tc>
        <w:tc>
          <w:tcPr>
            <w:tcW w:w="1800" w:type="dxa"/>
            <w:tcBorders>
              <w:top w:val="single" w:color="auto" w:sz="4" w:space="0"/>
              <w:left w:val="single" w:color="auto" w:sz="4" w:space="0"/>
              <w:right w:val="single" w:color="auto" w:sz="4" w:space="0"/>
            </w:tcBorders>
            <w:vAlign w:val="center"/>
          </w:tcPr>
          <w:p w14:paraId="5957E8A7">
            <w:pPr>
              <w:tabs>
                <w:tab w:val="left" w:pos="4860"/>
              </w:tabs>
              <w:spacing w:line="320" w:lineRule="exact"/>
              <w:jc w:val="center"/>
              <w:rPr>
                <w:rFonts w:hint="eastAsia" w:ascii="仿宋" w:hAnsi="仿宋" w:eastAsia="仿宋" w:cs="仿宋"/>
                <w:sz w:val="24"/>
                <w:highlight w:val="none"/>
              </w:rPr>
            </w:pPr>
          </w:p>
        </w:tc>
        <w:tc>
          <w:tcPr>
            <w:tcW w:w="1399" w:type="dxa"/>
            <w:tcBorders>
              <w:top w:val="single" w:color="auto" w:sz="4" w:space="0"/>
              <w:left w:val="single" w:color="auto" w:sz="4" w:space="0"/>
              <w:right w:val="single" w:color="auto" w:sz="4" w:space="0"/>
            </w:tcBorders>
          </w:tcPr>
          <w:p w14:paraId="7EA25643">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right w:val="single" w:color="auto" w:sz="4" w:space="0"/>
            </w:tcBorders>
            <w:vAlign w:val="center"/>
          </w:tcPr>
          <w:p w14:paraId="0DA1C8FA">
            <w:pPr>
              <w:tabs>
                <w:tab w:val="left" w:pos="4860"/>
              </w:tabs>
              <w:spacing w:line="320" w:lineRule="exact"/>
              <w:jc w:val="center"/>
              <w:rPr>
                <w:rFonts w:hint="eastAsia" w:ascii="仿宋" w:hAnsi="仿宋" w:eastAsia="仿宋" w:cs="仿宋"/>
                <w:sz w:val="24"/>
                <w:highlight w:val="none"/>
              </w:rPr>
            </w:pPr>
          </w:p>
        </w:tc>
        <w:tc>
          <w:tcPr>
            <w:tcW w:w="1219" w:type="dxa"/>
            <w:tcBorders>
              <w:top w:val="single" w:color="auto" w:sz="4" w:space="0"/>
              <w:left w:val="single" w:color="auto" w:sz="4" w:space="0"/>
              <w:right w:val="single" w:color="auto" w:sz="4" w:space="0"/>
            </w:tcBorders>
            <w:vAlign w:val="center"/>
          </w:tcPr>
          <w:p w14:paraId="33D39995">
            <w:pPr>
              <w:tabs>
                <w:tab w:val="left" w:pos="4860"/>
              </w:tabs>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2871B283">
            <w:pPr>
              <w:spacing w:line="320" w:lineRule="exact"/>
              <w:jc w:val="center"/>
              <w:rPr>
                <w:rFonts w:hint="eastAsia" w:ascii="仿宋" w:hAnsi="仿宋" w:eastAsia="仿宋" w:cs="仿宋"/>
                <w:sz w:val="24"/>
                <w:highlight w:val="none"/>
              </w:rPr>
            </w:pPr>
          </w:p>
        </w:tc>
      </w:tr>
      <w:tr w14:paraId="7B22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right w:val="single" w:color="auto" w:sz="4" w:space="0"/>
            </w:tcBorders>
            <w:vAlign w:val="center"/>
          </w:tcPr>
          <w:p w14:paraId="38B1B427">
            <w:pPr>
              <w:tabs>
                <w:tab w:val="left" w:pos="4860"/>
              </w:tabs>
              <w:spacing w:line="320" w:lineRule="exact"/>
              <w:jc w:val="center"/>
              <w:rPr>
                <w:rFonts w:hint="eastAsia" w:ascii="仿宋" w:hAnsi="仿宋" w:eastAsia="仿宋" w:cs="仿宋"/>
                <w:sz w:val="24"/>
                <w:highlight w:val="none"/>
              </w:rPr>
            </w:pPr>
          </w:p>
        </w:tc>
        <w:tc>
          <w:tcPr>
            <w:tcW w:w="1080" w:type="dxa"/>
            <w:tcBorders>
              <w:top w:val="single" w:color="auto" w:sz="4" w:space="0"/>
              <w:left w:val="single" w:color="auto" w:sz="4" w:space="0"/>
              <w:right w:val="single" w:color="auto" w:sz="4" w:space="0"/>
            </w:tcBorders>
            <w:vAlign w:val="center"/>
          </w:tcPr>
          <w:p w14:paraId="7CF68B37">
            <w:pPr>
              <w:tabs>
                <w:tab w:val="left" w:pos="4860"/>
              </w:tabs>
              <w:spacing w:line="320" w:lineRule="exact"/>
              <w:jc w:val="center"/>
              <w:rPr>
                <w:rFonts w:hint="eastAsia" w:ascii="仿宋" w:hAnsi="仿宋" w:eastAsia="仿宋" w:cs="仿宋"/>
                <w:sz w:val="24"/>
                <w:highlight w:val="none"/>
              </w:rPr>
            </w:pPr>
          </w:p>
        </w:tc>
        <w:tc>
          <w:tcPr>
            <w:tcW w:w="679" w:type="dxa"/>
            <w:tcBorders>
              <w:top w:val="single" w:color="auto" w:sz="4" w:space="0"/>
              <w:left w:val="single" w:color="auto" w:sz="4" w:space="0"/>
              <w:right w:val="single" w:color="auto" w:sz="4" w:space="0"/>
            </w:tcBorders>
            <w:vAlign w:val="center"/>
          </w:tcPr>
          <w:p w14:paraId="46528ED3">
            <w:pPr>
              <w:tabs>
                <w:tab w:val="left" w:pos="4860"/>
              </w:tabs>
              <w:spacing w:line="320" w:lineRule="exact"/>
              <w:jc w:val="center"/>
              <w:rPr>
                <w:rFonts w:hint="eastAsia" w:ascii="仿宋" w:hAnsi="仿宋" w:eastAsia="仿宋" w:cs="仿宋"/>
                <w:sz w:val="24"/>
                <w:highlight w:val="none"/>
              </w:rPr>
            </w:pPr>
          </w:p>
        </w:tc>
        <w:tc>
          <w:tcPr>
            <w:tcW w:w="874" w:type="dxa"/>
            <w:tcBorders>
              <w:top w:val="single" w:color="auto" w:sz="4" w:space="0"/>
              <w:left w:val="single" w:color="auto" w:sz="4" w:space="0"/>
              <w:right w:val="single" w:color="auto" w:sz="4" w:space="0"/>
            </w:tcBorders>
            <w:vAlign w:val="center"/>
          </w:tcPr>
          <w:p w14:paraId="12CEBA1D">
            <w:pPr>
              <w:tabs>
                <w:tab w:val="left" w:pos="4860"/>
              </w:tabs>
              <w:spacing w:line="320" w:lineRule="exact"/>
              <w:jc w:val="center"/>
              <w:rPr>
                <w:rFonts w:hint="eastAsia" w:ascii="仿宋" w:hAnsi="仿宋" w:eastAsia="仿宋" w:cs="仿宋"/>
                <w:sz w:val="24"/>
                <w:highlight w:val="none"/>
              </w:rPr>
            </w:pPr>
          </w:p>
        </w:tc>
        <w:tc>
          <w:tcPr>
            <w:tcW w:w="1507" w:type="dxa"/>
            <w:tcBorders>
              <w:top w:val="single" w:color="auto" w:sz="4" w:space="0"/>
              <w:left w:val="single" w:color="auto" w:sz="4" w:space="0"/>
              <w:right w:val="single" w:color="auto" w:sz="4" w:space="0"/>
            </w:tcBorders>
            <w:vAlign w:val="center"/>
          </w:tcPr>
          <w:p w14:paraId="624DBB1D">
            <w:pPr>
              <w:tabs>
                <w:tab w:val="left" w:pos="4860"/>
              </w:tabs>
              <w:spacing w:line="320" w:lineRule="exact"/>
              <w:jc w:val="center"/>
              <w:rPr>
                <w:rFonts w:hint="eastAsia" w:ascii="仿宋" w:hAnsi="仿宋" w:eastAsia="仿宋" w:cs="仿宋"/>
                <w:sz w:val="24"/>
                <w:highlight w:val="none"/>
              </w:rPr>
            </w:pPr>
          </w:p>
        </w:tc>
        <w:tc>
          <w:tcPr>
            <w:tcW w:w="1800" w:type="dxa"/>
            <w:tcBorders>
              <w:top w:val="single" w:color="auto" w:sz="4" w:space="0"/>
              <w:left w:val="single" w:color="auto" w:sz="4" w:space="0"/>
              <w:right w:val="single" w:color="auto" w:sz="4" w:space="0"/>
            </w:tcBorders>
            <w:vAlign w:val="center"/>
          </w:tcPr>
          <w:p w14:paraId="2A6570F1">
            <w:pPr>
              <w:tabs>
                <w:tab w:val="left" w:pos="4860"/>
              </w:tabs>
              <w:spacing w:line="320" w:lineRule="exact"/>
              <w:jc w:val="center"/>
              <w:rPr>
                <w:rFonts w:hint="eastAsia" w:ascii="仿宋" w:hAnsi="仿宋" w:eastAsia="仿宋" w:cs="仿宋"/>
                <w:sz w:val="24"/>
                <w:highlight w:val="none"/>
              </w:rPr>
            </w:pPr>
          </w:p>
        </w:tc>
        <w:tc>
          <w:tcPr>
            <w:tcW w:w="1399" w:type="dxa"/>
            <w:tcBorders>
              <w:top w:val="single" w:color="auto" w:sz="4" w:space="0"/>
              <w:left w:val="single" w:color="auto" w:sz="4" w:space="0"/>
              <w:right w:val="single" w:color="auto" w:sz="4" w:space="0"/>
            </w:tcBorders>
          </w:tcPr>
          <w:p w14:paraId="209E2A3B">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right w:val="single" w:color="auto" w:sz="4" w:space="0"/>
            </w:tcBorders>
            <w:vAlign w:val="center"/>
          </w:tcPr>
          <w:p w14:paraId="2089A26B">
            <w:pPr>
              <w:tabs>
                <w:tab w:val="left" w:pos="4860"/>
              </w:tabs>
              <w:spacing w:line="320" w:lineRule="exact"/>
              <w:jc w:val="center"/>
              <w:rPr>
                <w:rFonts w:hint="eastAsia" w:ascii="仿宋" w:hAnsi="仿宋" w:eastAsia="仿宋" w:cs="仿宋"/>
                <w:sz w:val="24"/>
                <w:highlight w:val="none"/>
              </w:rPr>
            </w:pPr>
          </w:p>
        </w:tc>
        <w:tc>
          <w:tcPr>
            <w:tcW w:w="1219" w:type="dxa"/>
            <w:tcBorders>
              <w:top w:val="single" w:color="auto" w:sz="4" w:space="0"/>
              <w:left w:val="single" w:color="auto" w:sz="4" w:space="0"/>
              <w:right w:val="single" w:color="auto" w:sz="4" w:space="0"/>
            </w:tcBorders>
            <w:vAlign w:val="center"/>
          </w:tcPr>
          <w:p w14:paraId="76B210EF">
            <w:pPr>
              <w:tabs>
                <w:tab w:val="left" w:pos="4860"/>
              </w:tabs>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288BE3AD">
            <w:pPr>
              <w:spacing w:line="320" w:lineRule="exact"/>
              <w:jc w:val="center"/>
              <w:rPr>
                <w:rFonts w:hint="eastAsia" w:ascii="仿宋" w:hAnsi="仿宋" w:eastAsia="仿宋" w:cs="仿宋"/>
                <w:sz w:val="24"/>
                <w:highlight w:val="none"/>
              </w:rPr>
            </w:pPr>
          </w:p>
        </w:tc>
      </w:tr>
      <w:tr w14:paraId="7C73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right w:val="single" w:color="auto" w:sz="4" w:space="0"/>
            </w:tcBorders>
            <w:vAlign w:val="center"/>
          </w:tcPr>
          <w:p w14:paraId="6624400E">
            <w:pPr>
              <w:tabs>
                <w:tab w:val="left" w:pos="4860"/>
              </w:tabs>
              <w:spacing w:line="320" w:lineRule="exact"/>
              <w:jc w:val="center"/>
              <w:rPr>
                <w:rFonts w:hint="eastAsia" w:ascii="仿宋" w:hAnsi="仿宋" w:eastAsia="仿宋" w:cs="仿宋"/>
                <w:sz w:val="24"/>
                <w:highlight w:val="none"/>
              </w:rPr>
            </w:pPr>
          </w:p>
        </w:tc>
        <w:tc>
          <w:tcPr>
            <w:tcW w:w="1080" w:type="dxa"/>
            <w:tcBorders>
              <w:top w:val="single" w:color="auto" w:sz="4" w:space="0"/>
              <w:left w:val="single" w:color="auto" w:sz="4" w:space="0"/>
              <w:right w:val="single" w:color="auto" w:sz="4" w:space="0"/>
            </w:tcBorders>
            <w:vAlign w:val="center"/>
          </w:tcPr>
          <w:p w14:paraId="35B940D2">
            <w:pPr>
              <w:tabs>
                <w:tab w:val="left" w:pos="4860"/>
              </w:tabs>
              <w:spacing w:line="320" w:lineRule="exact"/>
              <w:jc w:val="center"/>
              <w:rPr>
                <w:rFonts w:hint="eastAsia" w:ascii="仿宋" w:hAnsi="仿宋" w:eastAsia="仿宋" w:cs="仿宋"/>
                <w:sz w:val="24"/>
                <w:highlight w:val="none"/>
              </w:rPr>
            </w:pPr>
          </w:p>
        </w:tc>
        <w:tc>
          <w:tcPr>
            <w:tcW w:w="679" w:type="dxa"/>
            <w:tcBorders>
              <w:top w:val="single" w:color="auto" w:sz="4" w:space="0"/>
              <w:left w:val="single" w:color="auto" w:sz="4" w:space="0"/>
              <w:right w:val="single" w:color="auto" w:sz="4" w:space="0"/>
            </w:tcBorders>
            <w:vAlign w:val="center"/>
          </w:tcPr>
          <w:p w14:paraId="200BFFE6">
            <w:pPr>
              <w:tabs>
                <w:tab w:val="left" w:pos="4860"/>
              </w:tabs>
              <w:spacing w:line="320" w:lineRule="exact"/>
              <w:jc w:val="center"/>
              <w:rPr>
                <w:rFonts w:hint="eastAsia" w:ascii="仿宋" w:hAnsi="仿宋" w:eastAsia="仿宋" w:cs="仿宋"/>
                <w:sz w:val="24"/>
                <w:highlight w:val="none"/>
              </w:rPr>
            </w:pPr>
          </w:p>
        </w:tc>
        <w:tc>
          <w:tcPr>
            <w:tcW w:w="874" w:type="dxa"/>
            <w:tcBorders>
              <w:top w:val="single" w:color="auto" w:sz="4" w:space="0"/>
              <w:left w:val="single" w:color="auto" w:sz="4" w:space="0"/>
              <w:right w:val="single" w:color="auto" w:sz="4" w:space="0"/>
            </w:tcBorders>
            <w:vAlign w:val="center"/>
          </w:tcPr>
          <w:p w14:paraId="1924AEB7">
            <w:pPr>
              <w:tabs>
                <w:tab w:val="left" w:pos="4860"/>
              </w:tabs>
              <w:spacing w:line="320" w:lineRule="exact"/>
              <w:jc w:val="center"/>
              <w:rPr>
                <w:rFonts w:hint="eastAsia" w:ascii="仿宋" w:hAnsi="仿宋" w:eastAsia="仿宋" w:cs="仿宋"/>
                <w:sz w:val="24"/>
                <w:highlight w:val="none"/>
              </w:rPr>
            </w:pPr>
          </w:p>
        </w:tc>
        <w:tc>
          <w:tcPr>
            <w:tcW w:w="1507" w:type="dxa"/>
            <w:tcBorders>
              <w:top w:val="single" w:color="auto" w:sz="4" w:space="0"/>
              <w:left w:val="single" w:color="auto" w:sz="4" w:space="0"/>
              <w:right w:val="single" w:color="auto" w:sz="4" w:space="0"/>
            </w:tcBorders>
            <w:vAlign w:val="center"/>
          </w:tcPr>
          <w:p w14:paraId="7941D310">
            <w:pPr>
              <w:tabs>
                <w:tab w:val="left" w:pos="4860"/>
              </w:tabs>
              <w:spacing w:line="320" w:lineRule="exact"/>
              <w:jc w:val="center"/>
              <w:rPr>
                <w:rFonts w:hint="eastAsia" w:ascii="仿宋" w:hAnsi="仿宋" w:eastAsia="仿宋" w:cs="仿宋"/>
                <w:sz w:val="24"/>
                <w:highlight w:val="none"/>
              </w:rPr>
            </w:pPr>
          </w:p>
        </w:tc>
        <w:tc>
          <w:tcPr>
            <w:tcW w:w="1800" w:type="dxa"/>
            <w:tcBorders>
              <w:top w:val="single" w:color="auto" w:sz="4" w:space="0"/>
              <w:left w:val="single" w:color="auto" w:sz="4" w:space="0"/>
              <w:right w:val="single" w:color="auto" w:sz="4" w:space="0"/>
            </w:tcBorders>
            <w:vAlign w:val="center"/>
          </w:tcPr>
          <w:p w14:paraId="3FD7E716">
            <w:pPr>
              <w:tabs>
                <w:tab w:val="left" w:pos="4860"/>
              </w:tabs>
              <w:spacing w:line="320" w:lineRule="exact"/>
              <w:jc w:val="center"/>
              <w:rPr>
                <w:rFonts w:hint="eastAsia" w:ascii="仿宋" w:hAnsi="仿宋" w:eastAsia="仿宋" w:cs="仿宋"/>
                <w:sz w:val="24"/>
                <w:highlight w:val="none"/>
              </w:rPr>
            </w:pPr>
          </w:p>
        </w:tc>
        <w:tc>
          <w:tcPr>
            <w:tcW w:w="1399" w:type="dxa"/>
            <w:tcBorders>
              <w:top w:val="single" w:color="auto" w:sz="4" w:space="0"/>
              <w:left w:val="single" w:color="auto" w:sz="4" w:space="0"/>
              <w:right w:val="single" w:color="auto" w:sz="4" w:space="0"/>
            </w:tcBorders>
          </w:tcPr>
          <w:p w14:paraId="72F2736D">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right w:val="single" w:color="auto" w:sz="4" w:space="0"/>
            </w:tcBorders>
            <w:vAlign w:val="center"/>
          </w:tcPr>
          <w:p w14:paraId="7BF4A512">
            <w:pPr>
              <w:tabs>
                <w:tab w:val="left" w:pos="4860"/>
              </w:tabs>
              <w:spacing w:line="320" w:lineRule="exact"/>
              <w:jc w:val="center"/>
              <w:rPr>
                <w:rFonts w:hint="eastAsia" w:ascii="仿宋" w:hAnsi="仿宋" w:eastAsia="仿宋" w:cs="仿宋"/>
                <w:sz w:val="24"/>
                <w:highlight w:val="none"/>
              </w:rPr>
            </w:pPr>
          </w:p>
        </w:tc>
        <w:tc>
          <w:tcPr>
            <w:tcW w:w="1219" w:type="dxa"/>
            <w:tcBorders>
              <w:top w:val="single" w:color="auto" w:sz="4" w:space="0"/>
              <w:left w:val="single" w:color="auto" w:sz="4" w:space="0"/>
              <w:right w:val="single" w:color="auto" w:sz="4" w:space="0"/>
            </w:tcBorders>
            <w:vAlign w:val="center"/>
          </w:tcPr>
          <w:p w14:paraId="4A645223">
            <w:pPr>
              <w:tabs>
                <w:tab w:val="left" w:pos="4860"/>
              </w:tabs>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29C36B50">
            <w:pPr>
              <w:spacing w:line="320" w:lineRule="exact"/>
              <w:jc w:val="center"/>
              <w:rPr>
                <w:rFonts w:hint="eastAsia" w:ascii="仿宋" w:hAnsi="仿宋" w:eastAsia="仿宋" w:cs="仿宋"/>
                <w:sz w:val="24"/>
                <w:highlight w:val="none"/>
              </w:rPr>
            </w:pPr>
          </w:p>
        </w:tc>
      </w:tr>
      <w:tr w14:paraId="001E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bottom w:val="single" w:color="auto" w:sz="4" w:space="0"/>
              <w:right w:val="single" w:color="auto" w:sz="4" w:space="0"/>
            </w:tcBorders>
          </w:tcPr>
          <w:p w14:paraId="34DB0A5F">
            <w:pPr>
              <w:spacing w:line="320" w:lineRule="exact"/>
              <w:rPr>
                <w:rFonts w:hint="eastAsia" w:ascii="仿宋" w:hAnsi="仿宋" w:eastAsia="仿宋" w:cs="仿宋"/>
                <w:b/>
                <w:sz w:val="24"/>
                <w:highlight w:val="none"/>
              </w:rPr>
            </w:pPr>
          </w:p>
        </w:tc>
        <w:tc>
          <w:tcPr>
            <w:tcW w:w="1080" w:type="dxa"/>
            <w:tcBorders>
              <w:top w:val="single" w:color="auto" w:sz="4" w:space="0"/>
              <w:left w:val="single" w:color="auto" w:sz="4" w:space="0"/>
              <w:bottom w:val="single" w:color="auto" w:sz="4" w:space="0"/>
              <w:right w:val="single" w:color="auto" w:sz="4" w:space="0"/>
            </w:tcBorders>
          </w:tcPr>
          <w:p w14:paraId="69177A76">
            <w:pPr>
              <w:spacing w:line="320" w:lineRule="exact"/>
              <w:rPr>
                <w:rFonts w:hint="eastAsia" w:ascii="仿宋" w:hAnsi="仿宋" w:eastAsia="仿宋" w:cs="仿宋"/>
                <w:b/>
                <w:sz w:val="24"/>
                <w:highlight w:val="none"/>
              </w:rPr>
            </w:pPr>
          </w:p>
        </w:tc>
        <w:tc>
          <w:tcPr>
            <w:tcW w:w="679" w:type="dxa"/>
            <w:tcBorders>
              <w:top w:val="single" w:color="auto" w:sz="4" w:space="0"/>
              <w:left w:val="single" w:color="auto" w:sz="4" w:space="0"/>
              <w:bottom w:val="single" w:color="auto" w:sz="4" w:space="0"/>
              <w:right w:val="single" w:color="auto" w:sz="4" w:space="0"/>
            </w:tcBorders>
          </w:tcPr>
          <w:p w14:paraId="1B87F1DD">
            <w:pPr>
              <w:spacing w:line="320" w:lineRule="exact"/>
              <w:rPr>
                <w:rFonts w:hint="eastAsia" w:ascii="仿宋" w:hAnsi="仿宋" w:eastAsia="仿宋" w:cs="仿宋"/>
                <w:b/>
                <w:sz w:val="24"/>
                <w:highlight w:val="none"/>
              </w:rPr>
            </w:pPr>
          </w:p>
        </w:tc>
        <w:tc>
          <w:tcPr>
            <w:tcW w:w="874" w:type="dxa"/>
            <w:tcBorders>
              <w:top w:val="single" w:color="auto" w:sz="4" w:space="0"/>
              <w:left w:val="single" w:color="auto" w:sz="4" w:space="0"/>
              <w:bottom w:val="single" w:color="auto" w:sz="4" w:space="0"/>
              <w:right w:val="single" w:color="auto" w:sz="4" w:space="0"/>
            </w:tcBorders>
          </w:tcPr>
          <w:p w14:paraId="12719A83">
            <w:pPr>
              <w:spacing w:line="320" w:lineRule="exact"/>
              <w:rPr>
                <w:rFonts w:hint="eastAsia" w:ascii="仿宋" w:hAnsi="仿宋" w:eastAsia="仿宋" w:cs="仿宋"/>
                <w:b/>
                <w:sz w:val="24"/>
                <w:highlight w:val="none"/>
              </w:rPr>
            </w:pPr>
          </w:p>
        </w:tc>
        <w:tc>
          <w:tcPr>
            <w:tcW w:w="1507" w:type="dxa"/>
            <w:tcBorders>
              <w:top w:val="single" w:color="auto" w:sz="4" w:space="0"/>
              <w:left w:val="single" w:color="auto" w:sz="4" w:space="0"/>
              <w:bottom w:val="single" w:color="auto" w:sz="4" w:space="0"/>
              <w:right w:val="single" w:color="auto" w:sz="4" w:space="0"/>
            </w:tcBorders>
          </w:tcPr>
          <w:p w14:paraId="64AAAAEB">
            <w:pPr>
              <w:spacing w:line="320" w:lineRule="exact"/>
              <w:rPr>
                <w:rFonts w:hint="eastAsia" w:ascii="仿宋" w:hAnsi="仿宋" w:eastAsia="仿宋" w:cs="仿宋"/>
                <w:b/>
                <w:sz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0200C8C7">
            <w:pPr>
              <w:spacing w:line="320" w:lineRule="exact"/>
              <w:rPr>
                <w:rFonts w:hint="eastAsia" w:ascii="仿宋" w:hAnsi="仿宋" w:eastAsia="仿宋" w:cs="仿宋"/>
                <w:b/>
                <w:sz w:val="24"/>
                <w:highlight w:val="none"/>
              </w:rPr>
            </w:pPr>
          </w:p>
        </w:tc>
        <w:tc>
          <w:tcPr>
            <w:tcW w:w="1399" w:type="dxa"/>
            <w:tcBorders>
              <w:top w:val="single" w:color="auto" w:sz="4" w:space="0"/>
              <w:left w:val="single" w:color="auto" w:sz="4" w:space="0"/>
              <w:bottom w:val="single" w:color="auto" w:sz="4" w:space="0"/>
              <w:right w:val="single" w:color="auto" w:sz="4" w:space="0"/>
            </w:tcBorders>
          </w:tcPr>
          <w:p w14:paraId="750BBF50">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bottom w:val="single" w:color="auto" w:sz="4" w:space="0"/>
              <w:right w:val="single" w:color="auto" w:sz="4" w:space="0"/>
            </w:tcBorders>
          </w:tcPr>
          <w:p w14:paraId="50EB6CEB">
            <w:pPr>
              <w:spacing w:line="320" w:lineRule="exact"/>
              <w:rPr>
                <w:rFonts w:hint="eastAsia" w:ascii="仿宋" w:hAnsi="仿宋" w:eastAsia="仿宋" w:cs="仿宋"/>
                <w:b/>
                <w:sz w:val="24"/>
                <w:highlight w:val="none"/>
              </w:rPr>
            </w:pPr>
          </w:p>
        </w:tc>
        <w:tc>
          <w:tcPr>
            <w:tcW w:w="1219" w:type="dxa"/>
            <w:tcBorders>
              <w:top w:val="single" w:color="auto" w:sz="4" w:space="0"/>
              <w:left w:val="single" w:color="auto" w:sz="4" w:space="0"/>
              <w:bottom w:val="single" w:color="auto" w:sz="4" w:space="0"/>
              <w:right w:val="single" w:color="auto" w:sz="4" w:space="0"/>
            </w:tcBorders>
          </w:tcPr>
          <w:p w14:paraId="4DEC1F47">
            <w:pPr>
              <w:spacing w:line="320" w:lineRule="exact"/>
              <w:rPr>
                <w:rFonts w:hint="eastAsia" w:ascii="仿宋" w:hAnsi="仿宋" w:eastAsia="仿宋" w:cs="仿宋"/>
                <w:b/>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49CAFC9E">
            <w:pPr>
              <w:spacing w:line="320" w:lineRule="exact"/>
              <w:rPr>
                <w:rFonts w:hint="eastAsia" w:ascii="仿宋" w:hAnsi="仿宋" w:eastAsia="仿宋" w:cs="仿宋"/>
                <w:b/>
                <w:sz w:val="24"/>
                <w:highlight w:val="none"/>
              </w:rPr>
            </w:pPr>
          </w:p>
        </w:tc>
      </w:tr>
      <w:tr w14:paraId="704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bottom w:val="single" w:color="auto" w:sz="4" w:space="0"/>
              <w:right w:val="single" w:color="auto" w:sz="4" w:space="0"/>
            </w:tcBorders>
          </w:tcPr>
          <w:p w14:paraId="6CC7BCD9">
            <w:pPr>
              <w:spacing w:line="320" w:lineRule="exact"/>
              <w:rPr>
                <w:rFonts w:hint="eastAsia" w:ascii="仿宋" w:hAnsi="仿宋" w:eastAsia="仿宋" w:cs="仿宋"/>
                <w:b/>
                <w:sz w:val="24"/>
                <w:highlight w:val="none"/>
              </w:rPr>
            </w:pPr>
          </w:p>
        </w:tc>
        <w:tc>
          <w:tcPr>
            <w:tcW w:w="1080" w:type="dxa"/>
            <w:tcBorders>
              <w:top w:val="single" w:color="auto" w:sz="4" w:space="0"/>
              <w:left w:val="single" w:color="auto" w:sz="4" w:space="0"/>
              <w:bottom w:val="single" w:color="auto" w:sz="4" w:space="0"/>
              <w:right w:val="single" w:color="auto" w:sz="4" w:space="0"/>
            </w:tcBorders>
          </w:tcPr>
          <w:p w14:paraId="478A6B3F">
            <w:pPr>
              <w:spacing w:line="320" w:lineRule="exact"/>
              <w:rPr>
                <w:rFonts w:hint="eastAsia" w:ascii="仿宋" w:hAnsi="仿宋" w:eastAsia="仿宋" w:cs="仿宋"/>
                <w:b/>
                <w:sz w:val="24"/>
                <w:highlight w:val="none"/>
              </w:rPr>
            </w:pPr>
          </w:p>
        </w:tc>
        <w:tc>
          <w:tcPr>
            <w:tcW w:w="679" w:type="dxa"/>
            <w:tcBorders>
              <w:top w:val="single" w:color="auto" w:sz="4" w:space="0"/>
              <w:left w:val="single" w:color="auto" w:sz="4" w:space="0"/>
              <w:bottom w:val="single" w:color="auto" w:sz="4" w:space="0"/>
              <w:right w:val="single" w:color="auto" w:sz="4" w:space="0"/>
            </w:tcBorders>
          </w:tcPr>
          <w:p w14:paraId="1C731593">
            <w:pPr>
              <w:spacing w:line="320" w:lineRule="exact"/>
              <w:rPr>
                <w:rFonts w:hint="eastAsia" w:ascii="仿宋" w:hAnsi="仿宋" w:eastAsia="仿宋" w:cs="仿宋"/>
                <w:b/>
                <w:sz w:val="24"/>
                <w:highlight w:val="none"/>
              </w:rPr>
            </w:pPr>
          </w:p>
        </w:tc>
        <w:tc>
          <w:tcPr>
            <w:tcW w:w="874" w:type="dxa"/>
            <w:tcBorders>
              <w:top w:val="single" w:color="auto" w:sz="4" w:space="0"/>
              <w:left w:val="single" w:color="auto" w:sz="4" w:space="0"/>
              <w:bottom w:val="single" w:color="auto" w:sz="4" w:space="0"/>
              <w:right w:val="single" w:color="auto" w:sz="4" w:space="0"/>
            </w:tcBorders>
          </w:tcPr>
          <w:p w14:paraId="26B337C5">
            <w:pPr>
              <w:spacing w:line="320" w:lineRule="exact"/>
              <w:rPr>
                <w:rFonts w:hint="eastAsia" w:ascii="仿宋" w:hAnsi="仿宋" w:eastAsia="仿宋" w:cs="仿宋"/>
                <w:b/>
                <w:sz w:val="24"/>
                <w:highlight w:val="none"/>
              </w:rPr>
            </w:pPr>
          </w:p>
        </w:tc>
        <w:tc>
          <w:tcPr>
            <w:tcW w:w="1507" w:type="dxa"/>
            <w:tcBorders>
              <w:top w:val="single" w:color="auto" w:sz="4" w:space="0"/>
              <w:left w:val="single" w:color="auto" w:sz="4" w:space="0"/>
              <w:bottom w:val="single" w:color="auto" w:sz="4" w:space="0"/>
              <w:right w:val="single" w:color="auto" w:sz="4" w:space="0"/>
            </w:tcBorders>
          </w:tcPr>
          <w:p w14:paraId="7C6D17F2">
            <w:pPr>
              <w:spacing w:line="320" w:lineRule="exact"/>
              <w:rPr>
                <w:rFonts w:hint="eastAsia" w:ascii="仿宋" w:hAnsi="仿宋" w:eastAsia="仿宋" w:cs="仿宋"/>
                <w:b/>
                <w:sz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6D9B78DF">
            <w:pPr>
              <w:spacing w:line="320" w:lineRule="exact"/>
              <w:rPr>
                <w:rFonts w:hint="eastAsia" w:ascii="仿宋" w:hAnsi="仿宋" w:eastAsia="仿宋" w:cs="仿宋"/>
                <w:b/>
                <w:sz w:val="24"/>
                <w:highlight w:val="none"/>
              </w:rPr>
            </w:pPr>
          </w:p>
        </w:tc>
        <w:tc>
          <w:tcPr>
            <w:tcW w:w="1399" w:type="dxa"/>
            <w:tcBorders>
              <w:top w:val="single" w:color="auto" w:sz="4" w:space="0"/>
              <w:left w:val="single" w:color="auto" w:sz="4" w:space="0"/>
              <w:bottom w:val="single" w:color="auto" w:sz="4" w:space="0"/>
              <w:right w:val="single" w:color="auto" w:sz="4" w:space="0"/>
            </w:tcBorders>
          </w:tcPr>
          <w:p w14:paraId="48B28F72">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bottom w:val="single" w:color="auto" w:sz="4" w:space="0"/>
              <w:right w:val="single" w:color="auto" w:sz="4" w:space="0"/>
            </w:tcBorders>
          </w:tcPr>
          <w:p w14:paraId="0B64FED9">
            <w:pPr>
              <w:spacing w:line="320" w:lineRule="exact"/>
              <w:rPr>
                <w:rFonts w:hint="eastAsia" w:ascii="仿宋" w:hAnsi="仿宋" w:eastAsia="仿宋" w:cs="仿宋"/>
                <w:b/>
                <w:sz w:val="24"/>
                <w:highlight w:val="none"/>
              </w:rPr>
            </w:pPr>
          </w:p>
        </w:tc>
        <w:tc>
          <w:tcPr>
            <w:tcW w:w="1219" w:type="dxa"/>
            <w:tcBorders>
              <w:top w:val="single" w:color="auto" w:sz="4" w:space="0"/>
              <w:left w:val="single" w:color="auto" w:sz="4" w:space="0"/>
              <w:bottom w:val="single" w:color="auto" w:sz="4" w:space="0"/>
              <w:right w:val="single" w:color="auto" w:sz="4" w:space="0"/>
            </w:tcBorders>
          </w:tcPr>
          <w:p w14:paraId="300B0568">
            <w:pPr>
              <w:spacing w:line="320" w:lineRule="exact"/>
              <w:rPr>
                <w:rFonts w:hint="eastAsia" w:ascii="仿宋" w:hAnsi="仿宋" w:eastAsia="仿宋" w:cs="仿宋"/>
                <w:b/>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55EE0796">
            <w:pPr>
              <w:spacing w:line="320" w:lineRule="exact"/>
              <w:rPr>
                <w:rFonts w:hint="eastAsia" w:ascii="仿宋" w:hAnsi="仿宋" w:eastAsia="仿宋" w:cs="仿宋"/>
                <w:b/>
                <w:sz w:val="24"/>
                <w:highlight w:val="none"/>
              </w:rPr>
            </w:pPr>
          </w:p>
        </w:tc>
      </w:tr>
      <w:tr w14:paraId="2FE0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bottom w:val="single" w:color="auto" w:sz="4" w:space="0"/>
              <w:right w:val="single" w:color="auto" w:sz="4" w:space="0"/>
            </w:tcBorders>
          </w:tcPr>
          <w:p w14:paraId="043DCC4B">
            <w:pPr>
              <w:spacing w:line="320" w:lineRule="exact"/>
              <w:rPr>
                <w:rFonts w:hint="eastAsia" w:ascii="仿宋" w:hAnsi="仿宋" w:eastAsia="仿宋" w:cs="仿宋"/>
                <w:b/>
                <w:sz w:val="24"/>
                <w:highlight w:val="none"/>
              </w:rPr>
            </w:pPr>
          </w:p>
        </w:tc>
        <w:tc>
          <w:tcPr>
            <w:tcW w:w="1080" w:type="dxa"/>
            <w:tcBorders>
              <w:top w:val="single" w:color="auto" w:sz="4" w:space="0"/>
              <w:left w:val="single" w:color="auto" w:sz="4" w:space="0"/>
              <w:bottom w:val="single" w:color="auto" w:sz="4" w:space="0"/>
              <w:right w:val="single" w:color="auto" w:sz="4" w:space="0"/>
            </w:tcBorders>
          </w:tcPr>
          <w:p w14:paraId="6847FBBB">
            <w:pPr>
              <w:spacing w:line="320" w:lineRule="exact"/>
              <w:rPr>
                <w:rFonts w:hint="eastAsia" w:ascii="仿宋" w:hAnsi="仿宋" w:eastAsia="仿宋" w:cs="仿宋"/>
                <w:b/>
                <w:sz w:val="24"/>
                <w:highlight w:val="none"/>
              </w:rPr>
            </w:pPr>
          </w:p>
        </w:tc>
        <w:tc>
          <w:tcPr>
            <w:tcW w:w="679" w:type="dxa"/>
            <w:tcBorders>
              <w:top w:val="single" w:color="auto" w:sz="4" w:space="0"/>
              <w:left w:val="single" w:color="auto" w:sz="4" w:space="0"/>
              <w:bottom w:val="single" w:color="auto" w:sz="4" w:space="0"/>
              <w:right w:val="single" w:color="auto" w:sz="4" w:space="0"/>
            </w:tcBorders>
          </w:tcPr>
          <w:p w14:paraId="7621FBCC">
            <w:pPr>
              <w:spacing w:line="320" w:lineRule="exact"/>
              <w:rPr>
                <w:rFonts w:hint="eastAsia" w:ascii="仿宋" w:hAnsi="仿宋" w:eastAsia="仿宋" w:cs="仿宋"/>
                <w:b/>
                <w:sz w:val="24"/>
                <w:highlight w:val="none"/>
              </w:rPr>
            </w:pPr>
          </w:p>
        </w:tc>
        <w:tc>
          <w:tcPr>
            <w:tcW w:w="874" w:type="dxa"/>
            <w:tcBorders>
              <w:top w:val="single" w:color="auto" w:sz="4" w:space="0"/>
              <w:left w:val="single" w:color="auto" w:sz="4" w:space="0"/>
              <w:bottom w:val="single" w:color="auto" w:sz="4" w:space="0"/>
              <w:right w:val="single" w:color="auto" w:sz="4" w:space="0"/>
            </w:tcBorders>
          </w:tcPr>
          <w:p w14:paraId="31076DD4">
            <w:pPr>
              <w:spacing w:line="320" w:lineRule="exact"/>
              <w:rPr>
                <w:rFonts w:hint="eastAsia" w:ascii="仿宋" w:hAnsi="仿宋" w:eastAsia="仿宋" w:cs="仿宋"/>
                <w:b/>
                <w:sz w:val="24"/>
                <w:highlight w:val="none"/>
              </w:rPr>
            </w:pPr>
          </w:p>
        </w:tc>
        <w:tc>
          <w:tcPr>
            <w:tcW w:w="1507" w:type="dxa"/>
            <w:tcBorders>
              <w:top w:val="single" w:color="auto" w:sz="4" w:space="0"/>
              <w:left w:val="single" w:color="auto" w:sz="4" w:space="0"/>
              <w:bottom w:val="single" w:color="auto" w:sz="4" w:space="0"/>
              <w:right w:val="single" w:color="auto" w:sz="4" w:space="0"/>
            </w:tcBorders>
          </w:tcPr>
          <w:p w14:paraId="14A1F78A">
            <w:pPr>
              <w:spacing w:line="320" w:lineRule="exact"/>
              <w:rPr>
                <w:rFonts w:hint="eastAsia" w:ascii="仿宋" w:hAnsi="仿宋" w:eastAsia="仿宋" w:cs="仿宋"/>
                <w:b/>
                <w:sz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48F3D141">
            <w:pPr>
              <w:spacing w:line="320" w:lineRule="exact"/>
              <w:rPr>
                <w:rFonts w:hint="eastAsia" w:ascii="仿宋" w:hAnsi="仿宋" w:eastAsia="仿宋" w:cs="仿宋"/>
                <w:b/>
                <w:sz w:val="24"/>
                <w:highlight w:val="none"/>
              </w:rPr>
            </w:pPr>
          </w:p>
        </w:tc>
        <w:tc>
          <w:tcPr>
            <w:tcW w:w="1399" w:type="dxa"/>
            <w:tcBorders>
              <w:top w:val="single" w:color="auto" w:sz="4" w:space="0"/>
              <w:left w:val="single" w:color="auto" w:sz="4" w:space="0"/>
              <w:bottom w:val="single" w:color="auto" w:sz="4" w:space="0"/>
              <w:right w:val="single" w:color="auto" w:sz="4" w:space="0"/>
            </w:tcBorders>
          </w:tcPr>
          <w:p w14:paraId="530E56E3">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bottom w:val="single" w:color="auto" w:sz="4" w:space="0"/>
              <w:right w:val="single" w:color="auto" w:sz="4" w:space="0"/>
            </w:tcBorders>
          </w:tcPr>
          <w:p w14:paraId="7AB9A3A3">
            <w:pPr>
              <w:spacing w:line="320" w:lineRule="exact"/>
              <w:rPr>
                <w:rFonts w:hint="eastAsia" w:ascii="仿宋" w:hAnsi="仿宋" w:eastAsia="仿宋" w:cs="仿宋"/>
                <w:b/>
                <w:sz w:val="24"/>
                <w:highlight w:val="none"/>
              </w:rPr>
            </w:pPr>
          </w:p>
        </w:tc>
        <w:tc>
          <w:tcPr>
            <w:tcW w:w="1219" w:type="dxa"/>
            <w:tcBorders>
              <w:top w:val="single" w:color="auto" w:sz="4" w:space="0"/>
              <w:left w:val="single" w:color="auto" w:sz="4" w:space="0"/>
              <w:bottom w:val="single" w:color="auto" w:sz="4" w:space="0"/>
              <w:right w:val="single" w:color="auto" w:sz="4" w:space="0"/>
            </w:tcBorders>
          </w:tcPr>
          <w:p w14:paraId="49EFDA08">
            <w:pPr>
              <w:spacing w:line="320" w:lineRule="exact"/>
              <w:rPr>
                <w:rFonts w:hint="eastAsia" w:ascii="仿宋" w:hAnsi="仿宋" w:eastAsia="仿宋" w:cs="仿宋"/>
                <w:b/>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24E45E8A">
            <w:pPr>
              <w:spacing w:line="320" w:lineRule="exact"/>
              <w:rPr>
                <w:rFonts w:hint="eastAsia" w:ascii="仿宋" w:hAnsi="仿宋" w:eastAsia="仿宋" w:cs="仿宋"/>
                <w:b/>
                <w:sz w:val="24"/>
                <w:highlight w:val="none"/>
              </w:rPr>
            </w:pPr>
          </w:p>
        </w:tc>
      </w:tr>
      <w:tr w14:paraId="4906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589" w:type="dxa"/>
            <w:tcBorders>
              <w:top w:val="single" w:color="auto" w:sz="4" w:space="0"/>
              <w:left w:val="single" w:color="auto" w:sz="4" w:space="0"/>
              <w:right w:val="single" w:color="auto" w:sz="4" w:space="0"/>
            </w:tcBorders>
          </w:tcPr>
          <w:p w14:paraId="2BDA1500">
            <w:pPr>
              <w:spacing w:line="320" w:lineRule="exact"/>
              <w:rPr>
                <w:rFonts w:hint="eastAsia" w:ascii="仿宋" w:hAnsi="仿宋" w:eastAsia="仿宋" w:cs="仿宋"/>
                <w:b/>
                <w:sz w:val="24"/>
                <w:highlight w:val="none"/>
              </w:rPr>
            </w:pPr>
          </w:p>
        </w:tc>
        <w:tc>
          <w:tcPr>
            <w:tcW w:w="1080" w:type="dxa"/>
            <w:tcBorders>
              <w:top w:val="single" w:color="auto" w:sz="4" w:space="0"/>
              <w:left w:val="single" w:color="auto" w:sz="4" w:space="0"/>
              <w:right w:val="single" w:color="auto" w:sz="4" w:space="0"/>
            </w:tcBorders>
          </w:tcPr>
          <w:p w14:paraId="443225AF">
            <w:pPr>
              <w:spacing w:line="320" w:lineRule="exact"/>
              <w:rPr>
                <w:rFonts w:hint="eastAsia" w:ascii="仿宋" w:hAnsi="仿宋" w:eastAsia="仿宋" w:cs="仿宋"/>
                <w:b/>
                <w:sz w:val="24"/>
                <w:highlight w:val="none"/>
              </w:rPr>
            </w:pPr>
          </w:p>
        </w:tc>
        <w:tc>
          <w:tcPr>
            <w:tcW w:w="679" w:type="dxa"/>
            <w:tcBorders>
              <w:top w:val="single" w:color="auto" w:sz="4" w:space="0"/>
              <w:left w:val="single" w:color="auto" w:sz="4" w:space="0"/>
              <w:right w:val="single" w:color="auto" w:sz="4" w:space="0"/>
            </w:tcBorders>
          </w:tcPr>
          <w:p w14:paraId="265E3B4B">
            <w:pPr>
              <w:spacing w:line="320" w:lineRule="exact"/>
              <w:rPr>
                <w:rFonts w:hint="eastAsia" w:ascii="仿宋" w:hAnsi="仿宋" w:eastAsia="仿宋" w:cs="仿宋"/>
                <w:b/>
                <w:sz w:val="24"/>
                <w:highlight w:val="none"/>
              </w:rPr>
            </w:pPr>
          </w:p>
        </w:tc>
        <w:tc>
          <w:tcPr>
            <w:tcW w:w="874" w:type="dxa"/>
            <w:tcBorders>
              <w:top w:val="single" w:color="auto" w:sz="4" w:space="0"/>
              <w:left w:val="single" w:color="auto" w:sz="4" w:space="0"/>
              <w:right w:val="single" w:color="auto" w:sz="4" w:space="0"/>
            </w:tcBorders>
          </w:tcPr>
          <w:p w14:paraId="0C3AF9ED">
            <w:pPr>
              <w:spacing w:line="320" w:lineRule="exact"/>
              <w:rPr>
                <w:rFonts w:hint="eastAsia" w:ascii="仿宋" w:hAnsi="仿宋" w:eastAsia="仿宋" w:cs="仿宋"/>
                <w:b/>
                <w:sz w:val="24"/>
                <w:highlight w:val="none"/>
              </w:rPr>
            </w:pPr>
          </w:p>
        </w:tc>
        <w:tc>
          <w:tcPr>
            <w:tcW w:w="1507" w:type="dxa"/>
            <w:tcBorders>
              <w:top w:val="single" w:color="auto" w:sz="4" w:space="0"/>
              <w:left w:val="single" w:color="auto" w:sz="4" w:space="0"/>
              <w:right w:val="single" w:color="auto" w:sz="4" w:space="0"/>
            </w:tcBorders>
          </w:tcPr>
          <w:p w14:paraId="0247515B">
            <w:pPr>
              <w:spacing w:line="320" w:lineRule="exact"/>
              <w:rPr>
                <w:rFonts w:hint="eastAsia" w:ascii="仿宋" w:hAnsi="仿宋" w:eastAsia="仿宋" w:cs="仿宋"/>
                <w:b/>
                <w:sz w:val="24"/>
                <w:highlight w:val="none"/>
              </w:rPr>
            </w:pPr>
          </w:p>
        </w:tc>
        <w:tc>
          <w:tcPr>
            <w:tcW w:w="1800" w:type="dxa"/>
            <w:tcBorders>
              <w:top w:val="single" w:color="auto" w:sz="4" w:space="0"/>
              <w:left w:val="single" w:color="auto" w:sz="4" w:space="0"/>
              <w:right w:val="single" w:color="auto" w:sz="4" w:space="0"/>
            </w:tcBorders>
          </w:tcPr>
          <w:p w14:paraId="54799F8F">
            <w:pPr>
              <w:spacing w:line="320" w:lineRule="exact"/>
              <w:rPr>
                <w:rFonts w:hint="eastAsia" w:ascii="仿宋" w:hAnsi="仿宋" w:eastAsia="仿宋" w:cs="仿宋"/>
                <w:b/>
                <w:sz w:val="24"/>
                <w:highlight w:val="none"/>
              </w:rPr>
            </w:pPr>
          </w:p>
        </w:tc>
        <w:tc>
          <w:tcPr>
            <w:tcW w:w="1399" w:type="dxa"/>
            <w:tcBorders>
              <w:top w:val="single" w:color="auto" w:sz="4" w:space="0"/>
              <w:left w:val="single" w:color="auto" w:sz="4" w:space="0"/>
              <w:right w:val="single" w:color="auto" w:sz="4" w:space="0"/>
            </w:tcBorders>
          </w:tcPr>
          <w:p w14:paraId="522F26B0">
            <w:pPr>
              <w:spacing w:line="320" w:lineRule="exact"/>
              <w:rPr>
                <w:rFonts w:hint="eastAsia" w:ascii="仿宋" w:hAnsi="仿宋" w:eastAsia="仿宋" w:cs="仿宋"/>
                <w:b/>
                <w:sz w:val="24"/>
                <w:highlight w:val="none"/>
              </w:rPr>
            </w:pPr>
          </w:p>
        </w:tc>
        <w:tc>
          <w:tcPr>
            <w:tcW w:w="2381" w:type="dxa"/>
            <w:tcBorders>
              <w:top w:val="single" w:color="auto" w:sz="4" w:space="0"/>
              <w:left w:val="single" w:color="auto" w:sz="4" w:space="0"/>
              <w:right w:val="single" w:color="auto" w:sz="4" w:space="0"/>
            </w:tcBorders>
          </w:tcPr>
          <w:p w14:paraId="48E7E696">
            <w:pPr>
              <w:spacing w:line="320" w:lineRule="exact"/>
              <w:rPr>
                <w:rFonts w:hint="eastAsia" w:ascii="仿宋" w:hAnsi="仿宋" w:eastAsia="仿宋" w:cs="仿宋"/>
                <w:b/>
                <w:sz w:val="24"/>
                <w:highlight w:val="none"/>
              </w:rPr>
            </w:pPr>
          </w:p>
        </w:tc>
        <w:tc>
          <w:tcPr>
            <w:tcW w:w="1219" w:type="dxa"/>
            <w:tcBorders>
              <w:top w:val="single" w:color="auto" w:sz="4" w:space="0"/>
              <w:left w:val="single" w:color="auto" w:sz="4" w:space="0"/>
              <w:right w:val="single" w:color="auto" w:sz="4" w:space="0"/>
            </w:tcBorders>
          </w:tcPr>
          <w:p w14:paraId="73FFCD79">
            <w:pPr>
              <w:spacing w:line="320" w:lineRule="exact"/>
              <w:rPr>
                <w:rFonts w:hint="eastAsia" w:ascii="仿宋" w:hAnsi="仿宋" w:eastAsia="仿宋" w:cs="仿宋"/>
                <w:b/>
                <w:sz w:val="24"/>
                <w:highlight w:val="none"/>
              </w:rPr>
            </w:pPr>
          </w:p>
        </w:tc>
        <w:tc>
          <w:tcPr>
            <w:tcW w:w="1620" w:type="dxa"/>
            <w:tcBorders>
              <w:top w:val="single" w:color="auto" w:sz="4" w:space="0"/>
              <w:left w:val="single" w:color="auto" w:sz="4" w:space="0"/>
              <w:right w:val="single" w:color="auto" w:sz="4" w:space="0"/>
            </w:tcBorders>
          </w:tcPr>
          <w:p w14:paraId="36AF346D">
            <w:pPr>
              <w:spacing w:line="320" w:lineRule="exact"/>
              <w:rPr>
                <w:rFonts w:hint="eastAsia" w:ascii="仿宋" w:hAnsi="仿宋" w:eastAsia="仿宋" w:cs="仿宋"/>
                <w:b/>
                <w:sz w:val="24"/>
                <w:highlight w:val="none"/>
              </w:rPr>
            </w:pPr>
          </w:p>
        </w:tc>
      </w:tr>
    </w:tbl>
    <w:p w14:paraId="0E7993E8">
      <w:pPr>
        <w:ind w:firstLine="240" w:firstLineChars="100"/>
        <w:rPr>
          <w:rFonts w:hint="eastAsia" w:ascii="仿宋" w:hAnsi="仿宋" w:eastAsia="仿宋" w:cs="仿宋"/>
          <w:sz w:val="24"/>
          <w:highlight w:val="none"/>
        </w:rPr>
        <w:sectPr>
          <w:footerReference r:id="rId11" w:type="default"/>
          <w:pgSz w:w="16838" w:h="11906" w:orient="landscape"/>
          <w:pgMar w:top="1587" w:right="1984" w:bottom="1474" w:left="1701" w:header="1304" w:footer="1417" w:gutter="0"/>
          <w:cols w:space="720" w:num="1"/>
          <w:docGrid w:type="linesAndChars" w:linePitch="598" w:charSpace="121"/>
        </w:sectPr>
      </w:pPr>
      <w:r>
        <w:rPr>
          <w:rFonts w:hint="eastAsia" w:ascii="仿宋" w:hAnsi="仿宋" w:eastAsia="仿宋" w:cs="仿宋"/>
          <w:sz w:val="24"/>
          <w:highlight w:val="none"/>
        </w:rPr>
        <w:t>注：此表可续。</w:t>
      </w:r>
    </w:p>
    <w:p w14:paraId="26E18718">
      <w:pPr>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实习实验设备设施清单</w:t>
      </w:r>
    </w:p>
    <w:tbl>
      <w:tblPr>
        <w:tblStyle w:val="8"/>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3200"/>
        <w:gridCol w:w="830"/>
        <w:gridCol w:w="1313"/>
        <w:gridCol w:w="1272"/>
        <w:gridCol w:w="1179"/>
      </w:tblGrid>
      <w:tr w14:paraId="34AC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14:paraId="5B4A008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实习实验场所</w:t>
            </w:r>
          </w:p>
        </w:tc>
        <w:tc>
          <w:tcPr>
            <w:tcW w:w="3200" w:type="dxa"/>
            <w:tcBorders>
              <w:top w:val="single" w:color="auto" w:sz="4" w:space="0"/>
              <w:left w:val="single" w:color="auto" w:sz="4" w:space="0"/>
              <w:bottom w:val="single" w:color="auto" w:sz="4" w:space="0"/>
              <w:right w:val="single" w:color="auto" w:sz="4" w:space="0"/>
            </w:tcBorders>
            <w:vAlign w:val="center"/>
          </w:tcPr>
          <w:p w14:paraId="18F3C58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设备设施名称和型号</w:t>
            </w:r>
          </w:p>
        </w:tc>
        <w:tc>
          <w:tcPr>
            <w:tcW w:w="830" w:type="dxa"/>
            <w:tcBorders>
              <w:top w:val="single" w:color="auto" w:sz="4" w:space="0"/>
              <w:left w:val="single" w:color="auto" w:sz="4" w:space="0"/>
              <w:bottom w:val="single" w:color="auto" w:sz="4" w:space="0"/>
              <w:right w:val="single" w:color="auto" w:sz="4" w:space="0"/>
            </w:tcBorders>
            <w:vAlign w:val="center"/>
          </w:tcPr>
          <w:p w14:paraId="3973683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13" w:type="dxa"/>
            <w:tcBorders>
              <w:top w:val="single" w:color="auto" w:sz="4" w:space="0"/>
              <w:left w:val="single" w:color="auto" w:sz="4" w:space="0"/>
              <w:bottom w:val="single" w:color="auto" w:sz="4" w:space="0"/>
              <w:right w:val="single" w:color="auto" w:sz="4" w:space="0"/>
            </w:tcBorders>
            <w:vAlign w:val="center"/>
          </w:tcPr>
          <w:p w14:paraId="3835740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购置价值</w:t>
            </w:r>
          </w:p>
        </w:tc>
        <w:tc>
          <w:tcPr>
            <w:tcW w:w="1272" w:type="dxa"/>
            <w:tcBorders>
              <w:top w:val="single" w:color="auto" w:sz="4" w:space="0"/>
              <w:left w:val="single" w:color="auto" w:sz="4" w:space="0"/>
              <w:bottom w:val="single" w:color="auto" w:sz="4" w:space="0"/>
              <w:right w:val="single" w:color="auto" w:sz="4" w:space="0"/>
            </w:tcBorders>
            <w:vAlign w:val="center"/>
          </w:tcPr>
          <w:p w14:paraId="138B68C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购置时间</w:t>
            </w:r>
          </w:p>
        </w:tc>
        <w:tc>
          <w:tcPr>
            <w:tcW w:w="1179" w:type="dxa"/>
            <w:tcBorders>
              <w:top w:val="single" w:color="auto" w:sz="4" w:space="0"/>
              <w:left w:val="single" w:color="auto" w:sz="4" w:space="0"/>
              <w:bottom w:val="single" w:color="auto" w:sz="4" w:space="0"/>
              <w:right w:val="single" w:color="auto" w:sz="4" w:space="0"/>
            </w:tcBorders>
            <w:vAlign w:val="center"/>
          </w:tcPr>
          <w:p w14:paraId="5FD46E20">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工位数</w:t>
            </w:r>
          </w:p>
        </w:tc>
      </w:tr>
      <w:tr w14:paraId="1EB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restart"/>
            <w:tcBorders>
              <w:top w:val="single" w:color="auto" w:sz="4" w:space="0"/>
              <w:left w:val="single" w:color="auto" w:sz="4" w:space="0"/>
              <w:right w:val="single" w:color="auto" w:sz="4" w:space="0"/>
            </w:tcBorders>
            <w:vAlign w:val="center"/>
          </w:tcPr>
          <w:p w14:paraId="14B489A3">
            <w:pPr>
              <w:spacing w:line="320" w:lineRule="exact"/>
              <w:jc w:val="center"/>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2A641A6E">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4945CC7E">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2A6B15DB">
            <w:pPr>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DC4EAF2">
            <w:pPr>
              <w:spacing w:line="320" w:lineRule="exact"/>
              <w:jc w:val="center"/>
              <w:rPr>
                <w:rFonts w:hint="eastAsia" w:ascii="仿宋" w:hAnsi="仿宋" w:eastAsia="仿宋" w:cs="仿宋"/>
                <w:sz w:val="24"/>
                <w:highlight w:val="none"/>
              </w:rPr>
            </w:pPr>
          </w:p>
        </w:tc>
        <w:tc>
          <w:tcPr>
            <w:tcW w:w="1179" w:type="dxa"/>
            <w:vMerge w:val="restart"/>
            <w:tcBorders>
              <w:top w:val="single" w:color="auto" w:sz="4" w:space="0"/>
              <w:left w:val="single" w:color="auto" w:sz="4" w:space="0"/>
              <w:right w:val="single" w:color="auto" w:sz="4" w:space="0"/>
            </w:tcBorders>
          </w:tcPr>
          <w:p w14:paraId="72C73524">
            <w:pPr>
              <w:spacing w:line="320" w:lineRule="exact"/>
              <w:jc w:val="center"/>
              <w:rPr>
                <w:rFonts w:hint="eastAsia" w:ascii="仿宋" w:hAnsi="仿宋" w:eastAsia="仿宋" w:cs="仿宋"/>
                <w:b/>
                <w:sz w:val="24"/>
                <w:highlight w:val="none"/>
              </w:rPr>
            </w:pPr>
          </w:p>
        </w:tc>
      </w:tr>
      <w:tr w14:paraId="0AB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4217596D">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5A0E6D63">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508EBDC">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0A60C0CE">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B151E35">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0260201F">
            <w:pPr>
              <w:widowControl/>
              <w:spacing w:line="320" w:lineRule="exact"/>
              <w:jc w:val="center"/>
              <w:rPr>
                <w:rFonts w:hint="eastAsia" w:ascii="仿宋" w:hAnsi="仿宋" w:eastAsia="仿宋" w:cs="仿宋"/>
                <w:b/>
                <w:sz w:val="24"/>
                <w:highlight w:val="none"/>
              </w:rPr>
            </w:pPr>
          </w:p>
        </w:tc>
      </w:tr>
      <w:tr w14:paraId="0F61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79B25875">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2A32AF7C">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090254E6">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428ABD1D">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6D6EEF3">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0B656150">
            <w:pPr>
              <w:widowControl/>
              <w:spacing w:line="320" w:lineRule="exact"/>
              <w:jc w:val="center"/>
              <w:rPr>
                <w:rFonts w:hint="eastAsia" w:ascii="仿宋" w:hAnsi="仿宋" w:eastAsia="仿宋" w:cs="仿宋"/>
                <w:b/>
                <w:sz w:val="24"/>
                <w:highlight w:val="none"/>
              </w:rPr>
            </w:pPr>
          </w:p>
        </w:tc>
      </w:tr>
      <w:tr w14:paraId="2C13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59682CE9">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52B2C759">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6962D071">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1C320902">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2B96AB9">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70A787E8">
            <w:pPr>
              <w:widowControl/>
              <w:spacing w:line="320" w:lineRule="exact"/>
              <w:jc w:val="center"/>
              <w:rPr>
                <w:rFonts w:hint="eastAsia" w:ascii="仿宋" w:hAnsi="仿宋" w:eastAsia="仿宋" w:cs="仿宋"/>
                <w:b/>
                <w:sz w:val="24"/>
                <w:highlight w:val="none"/>
              </w:rPr>
            </w:pPr>
          </w:p>
        </w:tc>
      </w:tr>
      <w:tr w14:paraId="1AA3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restart"/>
            <w:tcBorders>
              <w:left w:val="single" w:color="auto" w:sz="4" w:space="0"/>
              <w:right w:val="single" w:color="auto" w:sz="4" w:space="0"/>
            </w:tcBorders>
          </w:tcPr>
          <w:p w14:paraId="2586EBCE">
            <w:pPr>
              <w:spacing w:line="320" w:lineRule="exac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560C9FE5">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56B3F1E5">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12F3FC89">
            <w:pPr>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3DB58521">
            <w:pPr>
              <w:spacing w:line="320" w:lineRule="exact"/>
              <w:jc w:val="center"/>
              <w:rPr>
                <w:rFonts w:hint="eastAsia" w:ascii="仿宋" w:hAnsi="仿宋" w:eastAsia="仿宋" w:cs="仿宋"/>
                <w:sz w:val="24"/>
                <w:highlight w:val="none"/>
              </w:rPr>
            </w:pPr>
          </w:p>
        </w:tc>
        <w:tc>
          <w:tcPr>
            <w:tcW w:w="1179" w:type="dxa"/>
            <w:vMerge w:val="restart"/>
            <w:tcBorders>
              <w:top w:val="single" w:color="auto" w:sz="4" w:space="0"/>
              <w:left w:val="single" w:color="auto" w:sz="4" w:space="0"/>
              <w:right w:val="single" w:color="auto" w:sz="4" w:space="0"/>
            </w:tcBorders>
            <w:vAlign w:val="center"/>
          </w:tcPr>
          <w:p w14:paraId="706DF200">
            <w:pPr>
              <w:tabs>
                <w:tab w:val="left" w:pos="4860"/>
              </w:tabs>
              <w:spacing w:line="320" w:lineRule="exact"/>
              <w:jc w:val="center"/>
              <w:rPr>
                <w:rFonts w:hint="eastAsia" w:ascii="仿宋" w:hAnsi="仿宋" w:eastAsia="仿宋" w:cs="仿宋"/>
                <w:sz w:val="24"/>
                <w:highlight w:val="none"/>
              </w:rPr>
            </w:pPr>
          </w:p>
        </w:tc>
      </w:tr>
      <w:tr w14:paraId="35ED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3F87B68A">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396C70F0">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EDE3936">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2175674C">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0778BDD">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538D31EA">
            <w:pPr>
              <w:widowControl/>
              <w:spacing w:line="320" w:lineRule="exact"/>
              <w:jc w:val="center"/>
              <w:rPr>
                <w:rFonts w:hint="eastAsia" w:ascii="仿宋" w:hAnsi="仿宋" w:eastAsia="仿宋" w:cs="仿宋"/>
                <w:sz w:val="24"/>
                <w:highlight w:val="none"/>
              </w:rPr>
            </w:pPr>
          </w:p>
        </w:tc>
      </w:tr>
      <w:tr w14:paraId="6F5B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535BE34E">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0C15A82F">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E74ED6B">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183EBC89">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72F50EC">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4E2F46B9">
            <w:pPr>
              <w:widowControl/>
              <w:spacing w:line="320" w:lineRule="exact"/>
              <w:jc w:val="center"/>
              <w:rPr>
                <w:rFonts w:hint="eastAsia" w:ascii="仿宋" w:hAnsi="仿宋" w:eastAsia="仿宋" w:cs="仿宋"/>
                <w:sz w:val="24"/>
                <w:highlight w:val="none"/>
              </w:rPr>
            </w:pPr>
          </w:p>
        </w:tc>
      </w:tr>
      <w:tr w14:paraId="23BB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bottom w:val="single" w:color="auto" w:sz="4" w:space="0"/>
              <w:right w:val="single" w:color="auto" w:sz="4" w:space="0"/>
            </w:tcBorders>
            <w:vAlign w:val="center"/>
          </w:tcPr>
          <w:p w14:paraId="06073B6C">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78593058">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64BC4398">
            <w:pPr>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4CBF8983">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EE788D3">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bottom w:val="single" w:color="auto" w:sz="4" w:space="0"/>
              <w:right w:val="single" w:color="auto" w:sz="4" w:space="0"/>
            </w:tcBorders>
            <w:vAlign w:val="center"/>
          </w:tcPr>
          <w:p w14:paraId="5E19915F">
            <w:pPr>
              <w:widowControl/>
              <w:spacing w:line="320" w:lineRule="exact"/>
              <w:jc w:val="center"/>
              <w:rPr>
                <w:rFonts w:hint="eastAsia" w:ascii="仿宋" w:hAnsi="仿宋" w:eastAsia="仿宋" w:cs="仿宋"/>
                <w:sz w:val="24"/>
                <w:highlight w:val="none"/>
              </w:rPr>
            </w:pPr>
          </w:p>
        </w:tc>
      </w:tr>
      <w:tr w14:paraId="4E18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restart"/>
            <w:tcBorders>
              <w:top w:val="single" w:color="auto" w:sz="4" w:space="0"/>
              <w:left w:val="single" w:color="auto" w:sz="4" w:space="0"/>
              <w:right w:val="single" w:color="auto" w:sz="4" w:space="0"/>
            </w:tcBorders>
            <w:vAlign w:val="center"/>
          </w:tcPr>
          <w:p w14:paraId="1EDE0AEB">
            <w:pPr>
              <w:spacing w:line="320" w:lineRule="exact"/>
              <w:jc w:val="center"/>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02DFDF27">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503B1818">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36FA9111">
            <w:pPr>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2D7979C">
            <w:pPr>
              <w:spacing w:line="320" w:lineRule="exact"/>
              <w:jc w:val="center"/>
              <w:rPr>
                <w:rFonts w:hint="eastAsia" w:ascii="仿宋" w:hAnsi="仿宋" w:eastAsia="仿宋" w:cs="仿宋"/>
                <w:sz w:val="24"/>
                <w:highlight w:val="none"/>
              </w:rPr>
            </w:pPr>
          </w:p>
        </w:tc>
        <w:tc>
          <w:tcPr>
            <w:tcW w:w="1179" w:type="dxa"/>
            <w:vMerge w:val="restart"/>
            <w:tcBorders>
              <w:top w:val="single" w:color="auto" w:sz="4" w:space="0"/>
              <w:left w:val="single" w:color="auto" w:sz="4" w:space="0"/>
              <w:right w:val="single" w:color="auto" w:sz="4" w:space="0"/>
            </w:tcBorders>
          </w:tcPr>
          <w:p w14:paraId="59C18594">
            <w:pPr>
              <w:spacing w:line="320" w:lineRule="exact"/>
              <w:jc w:val="center"/>
              <w:rPr>
                <w:rFonts w:hint="eastAsia" w:ascii="仿宋" w:hAnsi="仿宋" w:eastAsia="仿宋" w:cs="仿宋"/>
                <w:sz w:val="24"/>
                <w:highlight w:val="none"/>
              </w:rPr>
            </w:pPr>
          </w:p>
        </w:tc>
      </w:tr>
      <w:tr w14:paraId="7BFF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586A9D33">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4495DD4A">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05174259">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9A1617B">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7999F91">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5C0722B5">
            <w:pPr>
              <w:widowControl/>
              <w:spacing w:line="320" w:lineRule="exact"/>
              <w:jc w:val="center"/>
              <w:rPr>
                <w:rFonts w:hint="eastAsia" w:ascii="仿宋" w:hAnsi="仿宋" w:eastAsia="仿宋" w:cs="仿宋"/>
                <w:sz w:val="24"/>
                <w:highlight w:val="none"/>
              </w:rPr>
            </w:pPr>
          </w:p>
        </w:tc>
      </w:tr>
      <w:tr w14:paraId="5F7A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38ADB888">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180F59F1">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452656AA">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3A3464FA">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4D4E241">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1EE31EF7">
            <w:pPr>
              <w:widowControl/>
              <w:spacing w:line="320" w:lineRule="exact"/>
              <w:jc w:val="center"/>
              <w:rPr>
                <w:rFonts w:hint="eastAsia" w:ascii="仿宋" w:hAnsi="仿宋" w:eastAsia="仿宋" w:cs="仿宋"/>
                <w:sz w:val="24"/>
                <w:highlight w:val="none"/>
              </w:rPr>
            </w:pPr>
          </w:p>
        </w:tc>
      </w:tr>
      <w:tr w14:paraId="1A5A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bottom w:val="single" w:color="auto" w:sz="4" w:space="0"/>
              <w:right w:val="single" w:color="auto" w:sz="4" w:space="0"/>
            </w:tcBorders>
            <w:vAlign w:val="center"/>
          </w:tcPr>
          <w:p w14:paraId="3651DD66">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345E7FE1">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4ACE409F">
            <w:pPr>
              <w:tabs>
                <w:tab w:val="left" w:pos="4860"/>
              </w:tabs>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C8F80DA">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3202A8D">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bottom w:val="single" w:color="auto" w:sz="4" w:space="0"/>
              <w:right w:val="single" w:color="auto" w:sz="4" w:space="0"/>
            </w:tcBorders>
            <w:vAlign w:val="center"/>
          </w:tcPr>
          <w:p w14:paraId="251C83B9">
            <w:pPr>
              <w:widowControl/>
              <w:spacing w:line="320" w:lineRule="exact"/>
              <w:jc w:val="center"/>
              <w:rPr>
                <w:rFonts w:hint="eastAsia" w:ascii="仿宋" w:hAnsi="仿宋" w:eastAsia="仿宋" w:cs="仿宋"/>
                <w:sz w:val="24"/>
                <w:highlight w:val="none"/>
              </w:rPr>
            </w:pPr>
          </w:p>
        </w:tc>
      </w:tr>
      <w:tr w14:paraId="4248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restart"/>
            <w:tcBorders>
              <w:top w:val="single" w:color="auto" w:sz="4" w:space="0"/>
              <w:left w:val="single" w:color="auto" w:sz="4" w:space="0"/>
              <w:right w:val="single" w:color="auto" w:sz="4" w:space="0"/>
            </w:tcBorders>
            <w:vAlign w:val="center"/>
          </w:tcPr>
          <w:p w14:paraId="4D117F80">
            <w:pPr>
              <w:spacing w:line="320" w:lineRule="exact"/>
              <w:jc w:val="center"/>
              <w:rPr>
                <w:rFonts w:hint="eastAsia" w:ascii="仿宋" w:hAnsi="仿宋" w:eastAsia="仿宋" w:cs="仿宋"/>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004FABD5">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634A6EDD">
            <w:pPr>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FBFEFA1">
            <w:pPr>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2120445">
            <w:pPr>
              <w:spacing w:line="320" w:lineRule="exact"/>
              <w:jc w:val="center"/>
              <w:rPr>
                <w:rFonts w:hint="eastAsia" w:ascii="仿宋" w:hAnsi="仿宋" w:eastAsia="仿宋" w:cs="仿宋"/>
                <w:sz w:val="24"/>
                <w:highlight w:val="none"/>
              </w:rPr>
            </w:pPr>
          </w:p>
        </w:tc>
        <w:tc>
          <w:tcPr>
            <w:tcW w:w="1179" w:type="dxa"/>
            <w:vMerge w:val="restart"/>
            <w:tcBorders>
              <w:top w:val="single" w:color="auto" w:sz="4" w:space="0"/>
              <w:left w:val="single" w:color="auto" w:sz="4" w:space="0"/>
              <w:right w:val="single" w:color="auto" w:sz="4" w:space="0"/>
            </w:tcBorders>
          </w:tcPr>
          <w:p w14:paraId="5FF75B5B">
            <w:pPr>
              <w:spacing w:line="320" w:lineRule="exact"/>
              <w:jc w:val="center"/>
              <w:rPr>
                <w:rFonts w:hint="eastAsia" w:ascii="仿宋" w:hAnsi="仿宋" w:eastAsia="仿宋" w:cs="仿宋"/>
                <w:sz w:val="24"/>
                <w:highlight w:val="none"/>
              </w:rPr>
            </w:pPr>
          </w:p>
        </w:tc>
      </w:tr>
      <w:tr w14:paraId="3AEE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0577938F">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6302B6A9">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85599AD">
            <w:pPr>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06E21845">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61D5FC9">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513E286B">
            <w:pPr>
              <w:widowControl/>
              <w:spacing w:line="320" w:lineRule="exact"/>
              <w:jc w:val="left"/>
              <w:rPr>
                <w:rFonts w:hint="eastAsia" w:ascii="仿宋" w:hAnsi="仿宋" w:eastAsia="仿宋" w:cs="仿宋"/>
                <w:b/>
                <w:sz w:val="24"/>
                <w:highlight w:val="none"/>
              </w:rPr>
            </w:pPr>
          </w:p>
        </w:tc>
      </w:tr>
      <w:tr w14:paraId="31C9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264" w:type="dxa"/>
            <w:vMerge w:val="continue"/>
            <w:tcBorders>
              <w:left w:val="single" w:color="auto" w:sz="4" w:space="0"/>
              <w:right w:val="single" w:color="auto" w:sz="4" w:space="0"/>
            </w:tcBorders>
            <w:vAlign w:val="center"/>
          </w:tcPr>
          <w:p w14:paraId="0202C0DA">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6EC1CB01">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5D4BA6F9">
            <w:pPr>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2474A356">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425E0C3">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5BD1D7A1">
            <w:pPr>
              <w:widowControl/>
              <w:spacing w:line="320" w:lineRule="exact"/>
              <w:jc w:val="left"/>
              <w:rPr>
                <w:rFonts w:hint="eastAsia" w:ascii="仿宋" w:hAnsi="仿宋" w:eastAsia="仿宋" w:cs="仿宋"/>
                <w:b/>
                <w:sz w:val="24"/>
                <w:highlight w:val="none"/>
              </w:rPr>
            </w:pPr>
          </w:p>
        </w:tc>
      </w:tr>
      <w:tr w14:paraId="186B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exact"/>
          <w:jc w:val="center"/>
        </w:trPr>
        <w:tc>
          <w:tcPr>
            <w:tcW w:w="1264" w:type="dxa"/>
            <w:vMerge w:val="continue"/>
            <w:tcBorders>
              <w:left w:val="single" w:color="auto" w:sz="4" w:space="0"/>
              <w:right w:val="single" w:color="auto" w:sz="4" w:space="0"/>
            </w:tcBorders>
            <w:vAlign w:val="center"/>
          </w:tcPr>
          <w:p w14:paraId="71E55CEB">
            <w:pPr>
              <w:widowControl/>
              <w:spacing w:line="320" w:lineRule="exact"/>
              <w:jc w:val="left"/>
              <w:rPr>
                <w:rFonts w:hint="eastAsia" w:ascii="仿宋" w:hAnsi="仿宋" w:eastAsia="仿宋" w:cs="仿宋"/>
                <w:b/>
                <w:sz w:val="24"/>
                <w:highlight w:val="none"/>
              </w:rPr>
            </w:pPr>
          </w:p>
        </w:tc>
        <w:tc>
          <w:tcPr>
            <w:tcW w:w="3200" w:type="dxa"/>
            <w:tcBorders>
              <w:top w:val="single" w:color="auto" w:sz="4" w:space="0"/>
              <w:left w:val="single" w:color="auto" w:sz="4" w:space="0"/>
              <w:bottom w:val="single" w:color="auto" w:sz="4" w:space="0"/>
              <w:right w:val="single" w:color="auto" w:sz="4" w:space="0"/>
            </w:tcBorders>
          </w:tcPr>
          <w:p w14:paraId="1C617FE3">
            <w:pPr>
              <w:spacing w:line="320" w:lineRule="exact"/>
              <w:rPr>
                <w:rFonts w:hint="eastAsia"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1D246EF">
            <w:pPr>
              <w:spacing w:line="320" w:lineRule="exact"/>
              <w:jc w:val="center"/>
              <w:rPr>
                <w:rFonts w:hint="eastAsia" w:ascii="仿宋" w:hAnsi="仿宋" w:eastAsia="仿宋" w:cs="仿宋"/>
                <w:sz w:val="2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08E01D4F">
            <w:pPr>
              <w:widowControl/>
              <w:tabs>
                <w:tab w:val="left" w:pos="4860"/>
              </w:tabs>
              <w:spacing w:line="320" w:lineRule="exact"/>
              <w:jc w:val="center"/>
              <w:rPr>
                <w:rFonts w:hint="eastAsia" w:ascii="仿宋" w:hAnsi="仿宋" w:eastAsia="仿宋" w:cs="仿宋"/>
                <w:sz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30BC74CE">
            <w:pPr>
              <w:spacing w:line="320" w:lineRule="exact"/>
              <w:jc w:val="center"/>
              <w:rPr>
                <w:rFonts w:hint="eastAsia" w:ascii="仿宋" w:hAnsi="仿宋" w:eastAsia="仿宋" w:cs="仿宋"/>
                <w:sz w:val="24"/>
                <w:highlight w:val="none"/>
              </w:rPr>
            </w:pPr>
          </w:p>
        </w:tc>
        <w:tc>
          <w:tcPr>
            <w:tcW w:w="1179" w:type="dxa"/>
            <w:vMerge w:val="continue"/>
            <w:tcBorders>
              <w:left w:val="single" w:color="auto" w:sz="4" w:space="0"/>
              <w:right w:val="single" w:color="auto" w:sz="4" w:space="0"/>
            </w:tcBorders>
            <w:vAlign w:val="center"/>
          </w:tcPr>
          <w:p w14:paraId="43E3B3F5">
            <w:pPr>
              <w:widowControl/>
              <w:spacing w:line="320" w:lineRule="exact"/>
              <w:jc w:val="left"/>
              <w:rPr>
                <w:rFonts w:hint="eastAsia" w:ascii="仿宋" w:hAnsi="仿宋" w:eastAsia="仿宋" w:cs="仿宋"/>
                <w:b/>
                <w:sz w:val="24"/>
                <w:highlight w:val="none"/>
              </w:rPr>
            </w:pPr>
          </w:p>
        </w:tc>
      </w:tr>
    </w:tbl>
    <w:p w14:paraId="67CA3393">
      <w:pPr>
        <w:jc w:val="left"/>
        <w:rPr>
          <w:rFonts w:hint="eastAsia" w:ascii="仿宋" w:hAnsi="仿宋" w:eastAsia="仿宋" w:cs="仿宋"/>
          <w:bCs/>
          <w:spacing w:val="-11"/>
          <w:sz w:val="24"/>
          <w:highlight w:val="none"/>
        </w:rPr>
      </w:pPr>
      <w:r>
        <w:rPr>
          <w:rFonts w:hint="eastAsia" w:ascii="仿宋" w:hAnsi="仿宋" w:eastAsia="仿宋" w:cs="仿宋"/>
          <w:bCs/>
          <w:spacing w:val="-11"/>
          <w:sz w:val="24"/>
          <w:highlight w:val="none"/>
        </w:rPr>
        <w:t>注：1.此表可续；2.此表不按专业划分；3.此表不含办公设备、低值易耗品及工量具。</w:t>
      </w:r>
    </w:p>
    <w:p w14:paraId="45ECFF53">
      <w:pPr>
        <w:jc w:val="center"/>
        <w:rPr>
          <w:rFonts w:hint="eastAsia" w:ascii="华文中宋" w:hAnsi="华文中宋" w:eastAsia="华文中宋" w:cs="仿宋_GB2312"/>
          <w:bCs/>
          <w:sz w:val="36"/>
          <w:szCs w:val="36"/>
          <w:highlight w:val="none"/>
        </w:rPr>
      </w:pPr>
      <w:r>
        <w:rPr>
          <w:rFonts w:hint="eastAsia" w:ascii="方正小标宋简体" w:hAnsi="方正小标宋简体" w:eastAsia="方正小标宋简体" w:cs="方正小标宋简体"/>
          <w:sz w:val="44"/>
          <w:szCs w:val="44"/>
          <w:highlight w:val="none"/>
        </w:rPr>
        <w:t>拟升级专业实习实验设备设施配备表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950"/>
        <w:gridCol w:w="940"/>
        <w:gridCol w:w="1111"/>
        <w:gridCol w:w="1111"/>
        <w:gridCol w:w="1111"/>
      </w:tblGrid>
      <w:tr w14:paraId="2492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tcBorders>
              <w:top w:val="single" w:color="auto" w:sz="4" w:space="0"/>
              <w:left w:val="single" w:color="auto" w:sz="4" w:space="0"/>
              <w:bottom w:val="single" w:color="auto" w:sz="4" w:space="0"/>
              <w:right w:val="single" w:color="auto" w:sz="4" w:space="0"/>
            </w:tcBorders>
            <w:vAlign w:val="center"/>
          </w:tcPr>
          <w:p w14:paraId="5BDD4A1D">
            <w:pPr>
              <w:jc w:val="center"/>
              <w:rPr>
                <w:rFonts w:hint="eastAsia" w:ascii="仿宋" w:hAnsi="仿宋" w:eastAsia="仿宋" w:cs="仿宋"/>
                <w:b/>
                <w:szCs w:val="21"/>
                <w:highlight w:val="none"/>
              </w:rPr>
            </w:pPr>
            <w:r>
              <w:rPr>
                <w:rFonts w:hint="eastAsia" w:ascii="仿宋" w:hAnsi="仿宋" w:eastAsia="仿宋" w:cs="仿宋"/>
                <w:b/>
                <w:szCs w:val="21"/>
                <w:highlight w:val="none"/>
              </w:rPr>
              <w:t>拟升级专业</w:t>
            </w:r>
          </w:p>
        </w:tc>
        <w:tc>
          <w:tcPr>
            <w:tcW w:w="2950" w:type="dxa"/>
            <w:tcBorders>
              <w:top w:val="single" w:color="auto" w:sz="4" w:space="0"/>
              <w:left w:val="single" w:color="auto" w:sz="4" w:space="0"/>
              <w:bottom w:val="single" w:color="auto" w:sz="4" w:space="0"/>
              <w:right w:val="single" w:color="auto" w:sz="4" w:space="0"/>
            </w:tcBorders>
            <w:vAlign w:val="center"/>
          </w:tcPr>
          <w:p w14:paraId="57DB1EDB">
            <w:pPr>
              <w:jc w:val="center"/>
              <w:rPr>
                <w:rFonts w:hint="eastAsia" w:ascii="仿宋" w:hAnsi="仿宋" w:eastAsia="仿宋" w:cs="仿宋"/>
                <w:b/>
                <w:szCs w:val="21"/>
                <w:highlight w:val="none"/>
              </w:rPr>
            </w:pPr>
            <w:r>
              <w:rPr>
                <w:rFonts w:hint="eastAsia" w:ascii="仿宋" w:hAnsi="仿宋" w:eastAsia="仿宋" w:cs="仿宋"/>
                <w:b/>
                <w:szCs w:val="21"/>
                <w:highlight w:val="none"/>
              </w:rPr>
              <w:t>设备设施名称和型号</w:t>
            </w:r>
          </w:p>
        </w:tc>
        <w:tc>
          <w:tcPr>
            <w:tcW w:w="940" w:type="dxa"/>
            <w:tcBorders>
              <w:top w:val="single" w:color="auto" w:sz="4" w:space="0"/>
              <w:left w:val="single" w:color="auto" w:sz="4" w:space="0"/>
              <w:bottom w:val="single" w:color="auto" w:sz="4" w:space="0"/>
              <w:right w:val="single" w:color="auto" w:sz="4" w:space="0"/>
            </w:tcBorders>
            <w:vAlign w:val="center"/>
          </w:tcPr>
          <w:p w14:paraId="39293CF1">
            <w:pPr>
              <w:jc w:val="center"/>
              <w:rPr>
                <w:rFonts w:hint="eastAsia" w:ascii="仿宋" w:hAnsi="仿宋" w:eastAsia="仿宋" w:cs="仿宋"/>
                <w:b/>
                <w:szCs w:val="21"/>
                <w:highlight w:val="none"/>
              </w:rPr>
            </w:pPr>
            <w:r>
              <w:rPr>
                <w:rFonts w:hint="eastAsia" w:ascii="仿宋" w:hAnsi="仿宋" w:eastAsia="仿宋" w:cs="仿宋"/>
                <w:b/>
                <w:szCs w:val="21"/>
                <w:highlight w:val="none"/>
              </w:rPr>
              <w:t>数量</w:t>
            </w:r>
          </w:p>
        </w:tc>
        <w:tc>
          <w:tcPr>
            <w:tcW w:w="1111" w:type="dxa"/>
            <w:tcBorders>
              <w:top w:val="single" w:color="auto" w:sz="4" w:space="0"/>
              <w:left w:val="single" w:color="auto" w:sz="4" w:space="0"/>
              <w:bottom w:val="single" w:color="auto" w:sz="4" w:space="0"/>
              <w:right w:val="single" w:color="auto" w:sz="4" w:space="0"/>
            </w:tcBorders>
            <w:vAlign w:val="center"/>
          </w:tcPr>
          <w:p w14:paraId="18822BA7">
            <w:pPr>
              <w:jc w:val="center"/>
              <w:rPr>
                <w:rFonts w:hint="eastAsia" w:ascii="仿宋" w:hAnsi="仿宋" w:eastAsia="仿宋" w:cs="仿宋"/>
                <w:b/>
                <w:szCs w:val="21"/>
                <w:highlight w:val="none"/>
              </w:rPr>
            </w:pPr>
            <w:r>
              <w:rPr>
                <w:rFonts w:hint="eastAsia" w:ascii="仿宋" w:hAnsi="仿宋" w:eastAsia="仿宋" w:cs="仿宋"/>
                <w:b/>
                <w:szCs w:val="21"/>
                <w:highlight w:val="none"/>
              </w:rPr>
              <w:t>购置价值</w:t>
            </w:r>
          </w:p>
        </w:tc>
        <w:tc>
          <w:tcPr>
            <w:tcW w:w="1111" w:type="dxa"/>
            <w:tcBorders>
              <w:top w:val="single" w:color="auto" w:sz="4" w:space="0"/>
              <w:left w:val="single" w:color="auto" w:sz="4" w:space="0"/>
              <w:bottom w:val="single" w:color="auto" w:sz="4" w:space="0"/>
              <w:right w:val="single" w:color="auto" w:sz="4" w:space="0"/>
            </w:tcBorders>
            <w:vAlign w:val="center"/>
          </w:tcPr>
          <w:p w14:paraId="6F2C31A6">
            <w:pPr>
              <w:jc w:val="center"/>
              <w:rPr>
                <w:rFonts w:hint="eastAsia" w:ascii="仿宋" w:hAnsi="仿宋" w:eastAsia="仿宋" w:cs="仿宋"/>
                <w:b/>
                <w:szCs w:val="21"/>
                <w:highlight w:val="none"/>
              </w:rPr>
            </w:pPr>
            <w:r>
              <w:rPr>
                <w:rFonts w:hint="eastAsia" w:ascii="仿宋" w:hAnsi="仿宋" w:eastAsia="仿宋" w:cs="仿宋"/>
                <w:b/>
                <w:szCs w:val="21"/>
                <w:highlight w:val="none"/>
              </w:rPr>
              <w:t>购置时间</w:t>
            </w:r>
          </w:p>
        </w:tc>
        <w:tc>
          <w:tcPr>
            <w:tcW w:w="1111" w:type="dxa"/>
            <w:tcBorders>
              <w:top w:val="single" w:color="auto" w:sz="4" w:space="0"/>
              <w:left w:val="single" w:color="auto" w:sz="4" w:space="0"/>
              <w:bottom w:val="single" w:color="auto" w:sz="4" w:space="0"/>
              <w:right w:val="single" w:color="auto" w:sz="4" w:space="0"/>
            </w:tcBorders>
            <w:vAlign w:val="center"/>
          </w:tcPr>
          <w:p w14:paraId="10F54FE4">
            <w:pPr>
              <w:jc w:val="center"/>
              <w:rPr>
                <w:rFonts w:hint="eastAsia" w:ascii="仿宋" w:hAnsi="仿宋" w:eastAsia="仿宋" w:cs="仿宋"/>
                <w:b/>
                <w:szCs w:val="21"/>
                <w:highlight w:val="none"/>
              </w:rPr>
            </w:pPr>
            <w:r>
              <w:rPr>
                <w:rFonts w:hint="eastAsia" w:ascii="仿宋" w:hAnsi="仿宋" w:eastAsia="仿宋" w:cs="仿宋"/>
                <w:b/>
                <w:szCs w:val="21"/>
                <w:highlight w:val="none"/>
              </w:rPr>
              <w:t>工位数</w:t>
            </w:r>
          </w:p>
        </w:tc>
      </w:tr>
      <w:tr w14:paraId="038F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restart"/>
            <w:tcBorders>
              <w:top w:val="single" w:color="auto" w:sz="4" w:space="0"/>
              <w:left w:val="single" w:color="auto" w:sz="4" w:space="0"/>
              <w:right w:val="single" w:color="auto" w:sz="4" w:space="0"/>
            </w:tcBorders>
            <w:vAlign w:val="center"/>
          </w:tcPr>
          <w:p w14:paraId="3F060158">
            <w:pPr>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7EDA41EC">
            <w:pPr>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37DE39C2">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49165FF4">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4D96F0BE">
            <w:pPr>
              <w:jc w:val="center"/>
              <w:rPr>
                <w:rFonts w:hint="eastAsia" w:ascii="仿宋" w:hAnsi="仿宋" w:eastAsia="仿宋" w:cs="仿宋"/>
                <w:szCs w:val="21"/>
                <w:highlight w:val="none"/>
              </w:rPr>
            </w:pPr>
          </w:p>
        </w:tc>
        <w:tc>
          <w:tcPr>
            <w:tcW w:w="1111" w:type="dxa"/>
            <w:vMerge w:val="restart"/>
            <w:tcBorders>
              <w:top w:val="single" w:color="auto" w:sz="4" w:space="0"/>
              <w:left w:val="single" w:color="auto" w:sz="4" w:space="0"/>
              <w:right w:val="single" w:color="auto" w:sz="4" w:space="0"/>
            </w:tcBorders>
            <w:vAlign w:val="center"/>
          </w:tcPr>
          <w:p w14:paraId="756E28AD">
            <w:pPr>
              <w:jc w:val="center"/>
              <w:rPr>
                <w:rFonts w:hint="eastAsia" w:ascii="仿宋" w:hAnsi="仿宋" w:eastAsia="仿宋" w:cs="仿宋"/>
                <w:szCs w:val="21"/>
                <w:highlight w:val="none"/>
              </w:rPr>
            </w:pPr>
          </w:p>
        </w:tc>
      </w:tr>
      <w:tr w14:paraId="2E27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1EDE9F25">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2EDE2B1F">
            <w:pPr>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421F594D">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7CF37DAA">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247569B3">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396C40B6">
            <w:pPr>
              <w:widowControl/>
              <w:jc w:val="center"/>
              <w:rPr>
                <w:rFonts w:hint="eastAsia" w:ascii="仿宋" w:hAnsi="仿宋" w:eastAsia="仿宋" w:cs="仿宋"/>
                <w:szCs w:val="21"/>
                <w:highlight w:val="none"/>
              </w:rPr>
            </w:pPr>
          </w:p>
        </w:tc>
      </w:tr>
      <w:tr w14:paraId="412B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48D5A9B5">
            <w:pPr>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024AD918">
            <w:pPr>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33FE17F6">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870B133">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BBE8971">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208701FD">
            <w:pPr>
              <w:jc w:val="center"/>
              <w:rPr>
                <w:rFonts w:hint="eastAsia" w:ascii="仿宋" w:hAnsi="仿宋" w:eastAsia="仿宋" w:cs="仿宋"/>
                <w:szCs w:val="21"/>
                <w:highlight w:val="none"/>
              </w:rPr>
            </w:pPr>
          </w:p>
        </w:tc>
      </w:tr>
      <w:tr w14:paraId="25DD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63113F94">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3CB5687F">
            <w:pPr>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56BBA804">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7C1FB84E">
            <w:pPr>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49DAAA2A">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4ACEB56E">
            <w:pPr>
              <w:widowControl/>
              <w:jc w:val="center"/>
              <w:rPr>
                <w:rFonts w:hint="eastAsia" w:ascii="仿宋" w:hAnsi="仿宋" w:eastAsia="仿宋" w:cs="仿宋"/>
                <w:szCs w:val="21"/>
                <w:highlight w:val="none"/>
              </w:rPr>
            </w:pPr>
          </w:p>
        </w:tc>
      </w:tr>
      <w:tr w14:paraId="3FC2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restart"/>
            <w:tcBorders>
              <w:top w:val="single" w:color="auto" w:sz="4" w:space="0"/>
              <w:left w:val="single" w:color="auto" w:sz="4" w:space="0"/>
              <w:right w:val="single" w:color="auto" w:sz="4" w:space="0"/>
            </w:tcBorders>
            <w:vAlign w:val="center"/>
          </w:tcPr>
          <w:p w14:paraId="4C99BEBA">
            <w:pPr>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01DB03F7">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2D6BD6D0">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62722A3">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8F2E2F4">
            <w:pPr>
              <w:jc w:val="center"/>
              <w:rPr>
                <w:rFonts w:hint="eastAsia" w:ascii="仿宋" w:hAnsi="仿宋" w:eastAsia="仿宋" w:cs="仿宋"/>
                <w:szCs w:val="21"/>
                <w:highlight w:val="none"/>
              </w:rPr>
            </w:pPr>
          </w:p>
        </w:tc>
        <w:tc>
          <w:tcPr>
            <w:tcW w:w="1111" w:type="dxa"/>
            <w:vMerge w:val="restart"/>
            <w:tcBorders>
              <w:top w:val="single" w:color="auto" w:sz="4" w:space="0"/>
              <w:left w:val="single" w:color="auto" w:sz="4" w:space="0"/>
              <w:right w:val="single" w:color="auto" w:sz="4" w:space="0"/>
            </w:tcBorders>
            <w:vAlign w:val="center"/>
          </w:tcPr>
          <w:p w14:paraId="7962D782">
            <w:pPr>
              <w:jc w:val="center"/>
              <w:rPr>
                <w:rFonts w:hint="eastAsia" w:ascii="仿宋" w:hAnsi="仿宋" w:eastAsia="仿宋" w:cs="仿宋"/>
                <w:szCs w:val="21"/>
                <w:highlight w:val="none"/>
              </w:rPr>
            </w:pPr>
          </w:p>
        </w:tc>
      </w:tr>
      <w:tr w14:paraId="6E5D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084D0B2F">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3B930FC8">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3AABDE78">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E00B839">
            <w:pPr>
              <w:widowControl/>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368F7978">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5131F048">
            <w:pPr>
              <w:widowControl/>
              <w:jc w:val="center"/>
              <w:rPr>
                <w:rFonts w:hint="eastAsia" w:ascii="仿宋" w:hAnsi="仿宋" w:eastAsia="仿宋" w:cs="仿宋"/>
                <w:szCs w:val="21"/>
                <w:highlight w:val="none"/>
              </w:rPr>
            </w:pPr>
          </w:p>
        </w:tc>
      </w:tr>
      <w:tr w14:paraId="5B50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37E290FF">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070EAA76">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6CFC0EFB">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72DF4B20">
            <w:pPr>
              <w:widowControl/>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536E7F6B">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07639029">
            <w:pPr>
              <w:widowControl/>
              <w:jc w:val="center"/>
              <w:rPr>
                <w:rFonts w:hint="eastAsia" w:ascii="仿宋" w:hAnsi="仿宋" w:eastAsia="仿宋" w:cs="仿宋"/>
                <w:szCs w:val="21"/>
                <w:highlight w:val="none"/>
              </w:rPr>
            </w:pPr>
          </w:p>
        </w:tc>
      </w:tr>
      <w:tr w14:paraId="5515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74998140">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6C10CE13">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53134182">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7CB21673">
            <w:pPr>
              <w:widowControl/>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CAE2F4C">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00FD8028">
            <w:pPr>
              <w:widowControl/>
              <w:jc w:val="center"/>
              <w:rPr>
                <w:rFonts w:hint="eastAsia" w:ascii="仿宋" w:hAnsi="仿宋" w:eastAsia="仿宋" w:cs="仿宋"/>
                <w:szCs w:val="21"/>
                <w:highlight w:val="none"/>
              </w:rPr>
            </w:pPr>
          </w:p>
        </w:tc>
      </w:tr>
      <w:tr w14:paraId="01E8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restart"/>
            <w:tcBorders>
              <w:top w:val="single" w:color="auto" w:sz="4" w:space="0"/>
              <w:left w:val="single" w:color="auto" w:sz="4" w:space="0"/>
              <w:right w:val="single" w:color="auto" w:sz="4" w:space="0"/>
            </w:tcBorders>
            <w:vAlign w:val="center"/>
          </w:tcPr>
          <w:p w14:paraId="386FFD10">
            <w:pPr>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7564E50C">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77CE5747">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70C6622">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428DA86">
            <w:pPr>
              <w:jc w:val="center"/>
              <w:rPr>
                <w:rFonts w:hint="eastAsia" w:ascii="仿宋" w:hAnsi="仿宋" w:eastAsia="仿宋" w:cs="仿宋"/>
                <w:szCs w:val="21"/>
                <w:highlight w:val="none"/>
              </w:rPr>
            </w:pPr>
          </w:p>
        </w:tc>
        <w:tc>
          <w:tcPr>
            <w:tcW w:w="1111" w:type="dxa"/>
            <w:vMerge w:val="restart"/>
            <w:tcBorders>
              <w:top w:val="single" w:color="auto" w:sz="4" w:space="0"/>
              <w:left w:val="single" w:color="auto" w:sz="4" w:space="0"/>
              <w:right w:val="single" w:color="auto" w:sz="4" w:space="0"/>
            </w:tcBorders>
            <w:vAlign w:val="center"/>
          </w:tcPr>
          <w:p w14:paraId="5CA57D15">
            <w:pPr>
              <w:jc w:val="center"/>
              <w:rPr>
                <w:rFonts w:hint="eastAsia" w:ascii="仿宋" w:hAnsi="仿宋" w:eastAsia="仿宋" w:cs="仿宋"/>
                <w:szCs w:val="21"/>
                <w:highlight w:val="none"/>
              </w:rPr>
            </w:pPr>
          </w:p>
        </w:tc>
      </w:tr>
      <w:tr w14:paraId="4BE5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4A2E9917">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3AD2BEF0">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7AAC77D1">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E40BCB2">
            <w:pPr>
              <w:widowControl/>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30E65DFE">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7B393DA5">
            <w:pPr>
              <w:widowControl/>
              <w:jc w:val="center"/>
              <w:rPr>
                <w:rFonts w:hint="eastAsia" w:ascii="仿宋" w:hAnsi="仿宋" w:eastAsia="仿宋" w:cs="仿宋"/>
                <w:szCs w:val="21"/>
                <w:highlight w:val="none"/>
              </w:rPr>
            </w:pPr>
          </w:p>
        </w:tc>
      </w:tr>
      <w:tr w14:paraId="210D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0E4422D4">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0D987063">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2433A56A">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615720B">
            <w:pPr>
              <w:widowControl/>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51D58FD3">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1A861633">
            <w:pPr>
              <w:widowControl/>
              <w:jc w:val="center"/>
              <w:rPr>
                <w:rFonts w:hint="eastAsia" w:ascii="仿宋" w:hAnsi="仿宋" w:eastAsia="仿宋" w:cs="仿宋"/>
                <w:szCs w:val="21"/>
                <w:highlight w:val="none"/>
              </w:rPr>
            </w:pPr>
          </w:p>
        </w:tc>
      </w:tr>
      <w:tr w14:paraId="3589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570AED94">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443881FF">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76AC1CD4">
            <w:pPr>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16AD6C9">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6F69E7B0">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5DF4CCCA">
            <w:pPr>
              <w:widowControl/>
              <w:jc w:val="center"/>
              <w:rPr>
                <w:rFonts w:hint="eastAsia" w:ascii="仿宋" w:hAnsi="仿宋" w:eastAsia="仿宋" w:cs="仿宋"/>
                <w:szCs w:val="21"/>
                <w:highlight w:val="none"/>
              </w:rPr>
            </w:pPr>
          </w:p>
        </w:tc>
      </w:tr>
      <w:tr w14:paraId="63AB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restart"/>
            <w:tcBorders>
              <w:left w:val="single" w:color="auto" w:sz="4" w:space="0"/>
              <w:right w:val="single" w:color="auto" w:sz="4" w:space="0"/>
            </w:tcBorders>
            <w:vAlign w:val="center"/>
          </w:tcPr>
          <w:p w14:paraId="1016CBB6">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7930CB87">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16899ED3">
            <w:pPr>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1714B05B">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2FBEBFC5">
            <w:pPr>
              <w:jc w:val="center"/>
              <w:rPr>
                <w:rFonts w:hint="eastAsia" w:ascii="仿宋" w:hAnsi="仿宋" w:eastAsia="仿宋" w:cs="仿宋"/>
                <w:szCs w:val="21"/>
                <w:highlight w:val="none"/>
              </w:rPr>
            </w:pPr>
          </w:p>
        </w:tc>
        <w:tc>
          <w:tcPr>
            <w:tcW w:w="1111" w:type="dxa"/>
            <w:vMerge w:val="restart"/>
            <w:tcBorders>
              <w:left w:val="single" w:color="auto" w:sz="4" w:space="0"/>
              <w:right w:val="single" w:color="auto" w:sz="4" w:space="0"/>
            </w:tcBorders>
            <w:vAlign w:val="center"/>
          </w:tcPr>
          <w:p w14:paraId="2CEB5363">
            <w:pPr>
              <w:widowControl/>
              <w:jc w:val="center"/>
              <w:rPr>
                <w:rFonts w:hint="eastAsia" w:ascii="仿宋" w:hAnsi="仿宋" w:eastAsia="仿宋" w:cs="仿宋"/>
                <w:szCs w:val="21"/>
                <w:highlight w:val="none"/>
              </w:rPr>
            </w:pPr>
          </w:p>
        </w:tc>
      </w:tr>
      <w:tr w14:paraId="2010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48DB72D9">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1A74B3FC">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285B447D">
            <w:pPr>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3EC31D9A">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22488656">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46D084F4">
            <w:pPr>
              <w:widowControl/>
              <w:jc w:val="center"/>
              <w:rPr>
                <w:rFonts w:hint="eastAsia" w:ascii="仿宋" w:hAnsi="仿宋" w:eastAsia="仿宋" w:cs="仿宋"/>
                <w:szCs w:val="21"/>
                <w:highlight w:val="none"/>
              </w:rPr>
            </w:pPr>
          </w:p>
        </w:tc>
      </w:tr>
      <w:tr w14:paraId="22CD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93" w:type="dxa"/>
            <w:vMerge w:val="continue"/>
            <w:tcBorders>
              <w:left w:val="single" w:color="auto" w:sz="4" w:space="0"/>
              <w:right w:val="single" w:color="auto" w:sz="4" w:space="0"/>
            </w:tcBorders>
            <w:vAlign w:val="center"/>
          </w:tcPr>
          <w:p w14:paraId="6F02DE16">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5E8AAD11">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30FA86CF">
            <w:pPr>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4CBFF8C">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5EBD3CAA">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31702473">
            <w:pPr>
              <w:widowControl/>
              <w:jc w:val="center"/>
              <w:rPr>
                <w:rFonts w:hint="eastAsia" w:ascii="仿宋" w:hAnsi="仿宋" w:eastAsia="仿宋" w:cs="仿宋"/>
                <w:szCs w:val="21"/>
                <w:highlight w:val="none"/>
              </w:rPr>
            </w:pPr>
          </w:p>
        </w:tc>
      </w:tr>
      <w:tr w14:paraId="6C07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Merge w:val="continue"/>
            <w:tcBorders>
              <w:left w:val="single" w:color="auto" w:sz="4" w:space="0"/>
              <w:right w:val="single" w:color="auto" w:sz="4" w:space="0"/>
            </w:tcBorders>
            <w:vAlign w:val="center"/>
          </w:tcPr>
          <w:p w14:paraId="5355B35C">
            <w:pPr>
              <w:widowControl/>
              <w:jc w:val="center"/>
              <w:rPr>
                <w:rFonts w:hint="eastAsia" w:ascii="仿宋" w:hAnsi="仿宋" w:eastAsia="仿宋" w:cs="仿宋"/>
                <w:szCs w:val="21"/>
                <w:highlight w:val="none"/>
              </w:rPr>
            </w:pPr>
          </w:p>
        </w:tc>
        <w:tc>
          <w:tcPr>
            <w:tcW w:w="2950" w:type="dxa"/>
            <w:tcBorders>
              <w:top w:val="single" w:color="auto" w:sz="4" w:space="0"/>
              <w:left w:val="single" w:color="auto" w:sz="4" w:space="0"/>
              <w:bottom w:val="single" w:color="auto" w:sz="4" w:space="0"/>
              <w:right w:val="single" w:color="auto" w:sz="4" w:space="0"/>
            </w:tcBorders>
            <w:vAlign w:val="center"/>
          </w:tcPr>
          <w:p w14:paraId="513593E9">
            <w:pPr>
              <w:spacing w:line="400" w:lineRule="exact"/>
              <w:jc w:val="center"/>
              <w:rPr>
                <w:rFonts w:hint="eastAsia" w:ascii="仿宋" w:hAnsi="仿宋" w:eastAsia="仿宋" w:cs="仿宋"/>
                <w:szCs w:val="21"/>
                <w:highlight w:val="none"/>
              </w:rPr>
            </w:pPr>
          </w:p>
        </w:tc>
        <w:tc>
          <w:tcPr>
            <w:tcW w:w="940" w:type="dxa"/>
            <w:tcBorders>
              <w:top w:val="single" w:color="auto" w:sz="4" w:space="0"/>
              <w:left w:val="single" w:color="auto" w:sz="4" w:space="0"/>
              <w:bottom w:val="single" w:color="auto" w:sz="4" w:space="0"/>
              <w:right w:val="single" w:color="auto" w:sz="4" w:space="0"/>
            </w:tcBorders>
            <w:vAlign w:val="center"/>
          </w:tcPr>
          <w:p w14:paraId="02572084">
            <w:pPr>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472300A5">
            <w:pPr>
              <w:tabs>
                <w:tab w:val="left" w:pos="4860"/>
              </w:tabs>
              <w:spacing w:line="400" w:lineRule="exact"/>
              <w:jc w:val="center"/>
              <w:rPr>
                <w:rFonts w:hint="eastAsia" w:ascii="仿宋" w:hAnsi="仿宋" w:eastAsia="仿宋" w:cs="仿宋"/>
                <w:szCs w:val="21"/>
                <w:highlight w:val="none"/>
              </w:rPr>
            </w:pPr>
          </w:p>
        </w:tc>
        <w:tc>
          <w:tcPr>
            <w:tcW w:w="1111" w:type="dxa"/>
            <w:tcBorders>
              <w:top w:val="single" w:color="auto" w:sz="4" w:space="0"/>
              <w:left w:val="single" w:color="auto" w:sz="4" w:space="0"/>
              <w:bottom w:val="single" w:color="auto" w:sz="4" w:space="0"/>
              <w:right w:val="single" w:color="auto" w:sz="4" w:space="0"/>
            </w:tcBorders>
            <w:vAlign w:val="center"/>
          </w:tcPr>
          <w:p w14:paraId="0214E875">
            <w:pPr>
              <w:jc w:val="center"/>
              <w:rPr>
                <w:rFonts w:hint="eastAsia" w:ascii="仿宋" w:hAnsi="仿宋" w:eastAsia="仿宋" w:cs="仿宋"/>
                <w:szCs w:val="21"/>
                <w:highlight w:val="none"/>
              </w:rPr>
            </w:pPr>
          </w:p>
        </w:tc>
        <w:tc>
          <w:tcPr>
            <w:tcW w:w="1111" w:type="dxa"/>
            <w:vMerge w:val="continue"/>
            <w:tcBorders>
              <w:left w:val="single" w:color="auto" w:sz="4" w:space="0"/>
              <w:right w:val="single" w:color="auto" w:sz="4" w:space="0"/>
            </w:tcBorders>
            <w:vAlign w:val="center"/>
          </w:tcPr>
          <w:p w14:paraId="385A4B31">
            <w:pPr>
              <w:widowControl/>
              <w:jc w:val="center"/>
              <w:rPr>
                <w:rFonts w:hint="eastAsia" w:ascii="仿宋" w:hAnsi="仿宋" w:eastAsia="仿宋" w:cs="仿宋"/>
                <w:szCs w:val="21"/>
                <w:highlight w:val="none"/>
              </w:rPr>
            </w:pPr>
          </w:p>
        </w:tc>
      </w:tr>
    </w:tbl>
    <w:p w14:paraId="769F3F27">
      <w:pPr>
        <w:rPr>
          <w:rFonts w:hint="eastAsia" w:ascii="仿宋_GB2312" w:hAnsi="仿宋_GB2312" w:eastAsia="仿宋_GB2312" w:cs="仿宋_GB2312"/>
          <w:bCs/>
          <w:szCs w:val="21"/>
          <w:highlight w:val="none"/>
        </w:rPr>
      </w:pPr>
      <w:r>
        <w:rPr>
          <w:rFonts w:hint="eastAsia" w:ascii="仿宋" w:hAnsi="仿宋" w:eastAsia="仿宋" w:cs="仿宋"/>
          <w:bCs/>
          <w:sz w:val="24"/>
          <w:highlight w:val="none"/>
        </w:rPr>
        <w:t>注：此表可续</w:t>
      </w:r>
    </w:p>
    <w:p w14:paraId="64F46C97">
      <w:pPr>
        <w:jc w:val="center"/>
        <w:rPr>
          <w:rFonts w:hint="eastAsia" w:ascii="华文中宋" w:hAnsi="华文中宋" w:eastAsia="华文中宋" w:cs="仿宋_GB2312"/>
          <w:bCs/>
          <w:sz w:val="36"/>
          <w:szCs w:val="36"/>
          <w:highlight w:val="none"/>
        </w:rPr>
      </w:pPr>
      <w:r>
        <w:rPr>
          <w:rFonts w:hint="eastAsia" w:ascii="仿宋_GB2312" w:hAnsi="仿宋_GB2312" w:eastAsia="仿宋_GB2312" w:cs="仿宋_GB2312"/>
          <w:highlight w:val="none"/>
        </w:rPr>
        <w:br w:type="page"/>
      </w:r>
      <w:r>
        <w:rPr>
          <w:rFonts w:hint="eastAsia" w:ascii="方正小标宋简体" w:hAnsi="方正小标宋简体" w:eastAsia="方正小标宋简体" w:cs="方正小标宋简体"/>
          <w:sz w:val="44"/>
          <w:szCs w:val="44"/>
          <w:highlight w:val="none"/>
        </w:rPr>
        <w:t>其他设备设施清单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3420"/>
        <w:gridCol w:w="1067"/>
        <w:gridCol w:w="1386"/>
        <w:gridCol w:w="1302"/>
      </w:tblGrid>
      <w:tr w14:paraId="69DD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82" w:type="dxa"/>
            <w:tcBorders>
              <w:top w:val="single" w:color="auto" w:sz="4" w:space="0"/>
              <w:left w:val="single" w:color="auto" w:sz="4" w:space="0"/>
              <w:bottom w:val="single" w:color="auto" w:sz="4" w:space="0"/>
              <w:right w:val="single" w:color="auto" w:sz="4" w:space="0"/>
            </w:tcBorders>
            <w:vAlign w:val="center"/>
          </w:tcPr>
          <w:p w14:paraId="5338C335">
            <w:pPr>
              <w:jc w:val="center"/>
              <w:rPr>
                <w:rFonts w:hint="eastAsia" w:ascii="仿宋" w:hAnsi="仿宋" w:eastAsia="仿宋" w:cs="仿宋"/>
                <w:b/>
                <w:sz w:val="24"/>
                <w:highlight w:val="none"/>
              </w:rPr>
            </w:pPr>
            <w:r>
              <w:rPr>
                <w:rFonts w:hint="eastAsia" w:ascii="仿宋" w:hAnsi="仿宋" w:eastAsia="仿宋" w:cs="仿宋"/>
                <w:b/>
                <w:sz w:val="24"/>
                <w:highlight w:val="none"/>
              </w:rPr>
              <w:t>场所名称</w:t>
            </w:r>
          </w:p>
        </w:tc>
        <w:tc>
          <w:tcPr>
            <w:tcW w:w="3420" w:type="dxa"/>
            <w:tcBorders>
              <w:top w:val="single" w:color="auto" w:sz="4" w:space="0"/>
              <w:left w:val="single" w:color="auto" w:sz="4" w:space="0"/>
              <w:bottom w:val="single" w:color="auto" w:sz="4" w:space="0"/>
              <w:right w:val="single" w:color="auto" w:sz="4" w:space="0"/>
            </w:tcBorders>
            <w:vAlign w:val="center"/>
          </w:tcPr>
          <w:p w14:paraId="49D9BDB1">
            <w:pPr>
              <w:jc w:val="center"/>
              <w:rPr>
                <w:rFonts w:hint="eastAsia" w:ascii="仿宋" w:hAnsi="仿宋" w:eastAsia="仿宋" w:cs="仿宋"/>
                <w:b/>
                <w:sz w:val="24"/>
                <w:highlight w:val="none"/>
              </w:rPr>
            </w:pPr>
            <w:r>
              <w:rPr>
                <w:rFonts w:hint="eastAsia" w:ascii="仿宋" w:hAnsi="仿宋" w:eastAsia="仿宋" w:cs="仿宋"/>
                <w:b/>
                <w:sz w:val="24"/>
                <w:highlight w:val="none"/>
              </w:rPr>
              <w:t>设备设施名称和型号</w:t>
            </w:r>
          </w:p>
        </w:tc>
        <w:tc>
          <w:tcPr>
            <w:tcW w:w="1067" w:type="dxa"/>
            <w:tcBorders>
              <w:top w:val="single" w:color="auto" w:sz="4" w:space="0"/>
              <w:left w:val="single" w:color="auto" w:sz="4" w:space="0"/>
              <w:bottom w:val="single" w:color="auto" w:sz="4" w:space="0"/>
              <w:right w:val="single" w:color="auto" w:sz="4" w:space="0"/>
            </w:tcBorders>
            <w:vAlign w:val="center"/>
          </w:tcPr>
          <w:p w14:paraId="6B9441BB">
            <w:pPr>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86" w:type="dxa"/>
            <w:tcBorders>
              <w:top w:val="single" w:color="auto" w:sz="4" w:space="0"/>
              <w:left w:val="single" w:color="auto" w:sz="4" w:space="0"/>
              <w:bottom w:val="single" w:color="auto" w:sz="4" w:space="0"/>
              <w:right w:val="single" w:color="auto" w:sz="4" w:space="0"/>
            </w:tcBorders>
            <w:vAlign w:val="center"/>
          </w:tcPr>
          <w:p w14:paraId="718FAD25">
            <w:pPr>
              <w:jc w:val="center"/>
              <w:rPr>
                <w:rFonts w:hint="eastAsia" w:ascii="仿宋" w:hAnsi="仿宋" w:eastAsia="仿宋" w:cs="仿宋"/>
                <w:b/>
                <w:sz w:val="24"/>
                <w:highlight w:val="none"/>
              </w:rPr>
            </w:pPr>
            <w:r>
              <w:rPr>
                <w:rFonts w:hint="eastAsia" w:ascii="仿宋" w:hAnsi="仿宋" w:eastAsia="仿宋" w:cs="仿宋"/>
                <w:b/>
                <w:sz w:val="24"/>
                <w:highlight w:val="none"/>
              </w:rPr>
              <w:t>购置价值</w:t>
            </w:r>
          </w:p>
        </w:tc>
        <w:tc>
          <w:tcPr>
            <w:tcW w:w="1302" w:type="dxa"/>
            <w:tcBorders>
              <w:top w:val="single" w:color="auto" w:sz="4" w:space="0"/>
              <w:left w:val="single" w:color="auto" w:sz="4" w:space="0"/>
              <w:bottom w:val="single" w:color="auto" w:sz="4" w:space="0"/>
              <w:right w:val="single" w:color="auto" w:sz="4" w:space="0"/>
            </w:tcBorders>
            <w:vAlign w:val="center"/>
          </w:tcPr>
          <w:p w14:paraId="3529FAB4">
            <w:pPr>
              <w:jc w:val="center"/>
              <w:rPr>
                <w:rFonts w:hint="eastAsia" w:ascii="仿宋" w:hAnsi="仿宋" w:eastAsia="仿宋" w:cs="仿宋"/>
                <w:b/>
                <w:sz w:val="24"/>
                <w:highlight w:val="none"/>
              </w:rPr>
            </w:pPr>
            <w:r>
              <w:rPr>
                <w:rFonts w:hint="eastAsia" w:ascii="仿宋" w:hAnsi="仿宋" w:eastAsia="仿宋" w:cs="仿宋"/>
                <w:b/>
                <w:sz w:val="24"/>
                <w:highlight w:val="none"/>
              </w:rPr>
              <w:t>购置时间</w:t>
            </w:r>
          </w:p>
        </w:tc>
      </w:tr>
      <w:tr w14:paraId="1742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restart"/>
            <w:tcBorders>
              <w:top w:val="single" w:color="auto" w:sz="4" w:space="0"/>
              <w:left w:val="single" w:color="auto" w:sz="4" w:space="0"/>
              <w:bottom w:val="single" w:color="auto" w:sz="4" w:space="0"/>
              <w:right w:val="single" w:color="auto" w:sz="4" w:space="0"/>
            </w:tcBorders>
            <w:vAlign w:val="center"/>
          </w:tcPr>
          <w:p w14:paraId="6FCECB9B">
            <w:pPr>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3F764DEB">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0E21941F">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1EFA1849">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4EE21137">
            <w:pPr>
              <w:tabs>
                <w:tab w:val="left" w:pos="4860"/>
              </w:tabs>
              <w:spacing w:line="400" w:lineRule="exact"/>
              <w:jc w:val="center"/>
              <w:rPr>
                <w:rFonts w:hint="eastAsia" w:ascii="仿宋" w:hAnsi="仿宋" w:eastAsia="仿宋" w:cs="仿宋"/>
                <w:sz w:val="24"/>
                <w:highlight w:val="none"/>
              </w:rPr>
            </w:pPr>
          </w:p>
        </w:tc>
      </w:tr>
      <w:tr w14:paraId="2347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6BD4E364">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7399DF98">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4A90816">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51120F99">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099EAE7C">
            <w:pPr>
              <w:tabs>
                <w:tab w:val="left" w:pos="4860"/>
              </w:tabs>
              <w:spacing w:line="400" w:lineRule="exact"/>
              <w:jc w:val="center"/>
              <w:rPr>
                <w:rFonts w:hint="eastAsia" w:ascii="仿宋" w:hAnsi="仿宋" w:eastAsia="仿宋" w:cs="仿宋"/>
                <w:sz w:val="24"/>
                <w:highlight w:val="none"/>
              </w:rPr>
            </w:pPr>
          </w:p>
        </w:tc>
      </w:tr>
      <w:tr w14:paraId="2621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06F10193">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0F699F86">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0DCB4713">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2AE0001">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6493E1B3">
            <w:pPr>
              <w:tabs>
                <w:tab w:val="left" w:pos="4860"/>
              </w:tabs>
              <w:spacing w:line="400" w:lineRule="exact"/>
              <w:jc w:val="center"/>
              <w:rPr>
                <w:rFonts w:hint="eastAsia" w:ascii="仿宋" w:hAnsi="仿宋" w:eastAsia="仿宋" w:cs="仿宋"/>
                <w:sz w:val="24"/>
                <w:highlight w:val="none"/>
              </w:rPr>
            </w:pPr>
          </w:p>
        </w:tc>
      </w:tr>
      <w:tr w14:paraId="18CE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45CB42D0">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50F24E74">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C6D3A2E">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399B2D7">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33EE94C0">
            <w:pPr>
              <w:tabs>
                <w:tab w:val="left" w:pos="4860"/>
              </w:tabs>
              <w:spacing w:line="400" w:lineRule="exact"/>
              <w:jc w:val="center"/>
              <w:rPr>
                <w:rFonts w:hint="eastAsia" w:ascii="仿宋" w:hAnsi="仿宋" w:eastAsia="仿宋" w:cs="仿宋"/>
                <w:sz w:val="24"/>
                <w:highlight w:val="none"/>
              </w:rPr>
            </w:pPr>
          </w:p>
        </w:tc>
      </w:tr>
      <w:tr w14:paraId="2ECA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5CCA5738">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5F67D4D2">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CCFC89C">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520EEB9D">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3C51B614">
            <w:pPr>
              <w:tabs>
                <w:tab w:val="left" w:pos="4860"/>
              </w:tabs>
              <w:spacing w:line="400" w:lineRule="exact"/>
              <w:jc w:val="center"/>
              <w:rPr>
                <w:rFonts w:hint="eastAsia" w:ascii="仿宋" w:hAnsi="仿宋" w:eastAsia="仿宋" w:cs="仿宋"/>
                <w:sz w:val="24"/>
                <w:highlight w:val="none"/>
              </w:rPr>
            </w:pPr>
          </w:p>
        </w:tc>
      </w:tr>
      <w:tr w14:paraId="6CFB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restart"/>
            <w:tcBorders>
              <w:top w:val="single" w:color="auto" w:sz="4" w:space="0"/>
              <w:left w:val="single" w:color="auto" w:sz="4" w:space="0"/>
              <w:bottom w:val="single" w:color="auto" w:sz="4" w:space="0"/>
              <w:right w:val="single" w:color="auto" w:sz="4" w:space="0"/>
            </w:tcBorders>
            <w:vAlign w:val="center"/>
          </w:tcPr>
          <w:p w14:paraId="218EAE0F">
            <w:pPr>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6052D67B">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07137070">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378CAAB8">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7039D1DF">
            <w:pPr>
              <w:tabs>
                <w:tab w:val="left" w:pos="4860"/>
              </w:tabs>
              <w:spacing w:line="400" w:lineRule="exact"/>
              <w:jc w:val="center"/>
              <w:rPr>
                <w:rFonts w:hint="eastAsia" w:ascii="仿宋" w:hAnsi="仿宋" w:eastAsia="仿宋" w:cs="仿宋"/>
                <w:sz w:val="24"/>
                <w:highlight w:val="none"/>
              </w:rPr>
            </w:pPr>
          </w:p>
        </w:tc>
      </w:tr>
      <w:tr w14:paraId="7CF0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4C64E2AB">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502D0467">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08EBC0AB">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287A47EA">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07D5224C">
            <w:pPr>
              <w:jc w:val="center"/>
              <w:rPr>
                <w:rFonts w:hint="eastAsia" w:ascii="仿宋" w:hAnsi="仿宋" w:eastAsia="仿宋" w:cs="仿宋"/>
                <w:sz w:val="24"/>
                <w:highlight w:val="none"/>
              </w:rPr>
            </w:pPr>
          </w:p>
        </w:tc>
      </w:tr>
      <w:tr w14:paraId="10F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top w:val="single" w:color="auto" w:sz="4" w:space="0"/>
              <w:left w:val="single" w:color="auto" w:sz="4" w:space="0"/>
              <w:bottom w:val="single" w:color="auto" w:sz="4" w:space="0"/>
              <w:right w:val="single" w:color="auto" w:sz="4" w:space="0"/>
            </w:tcBorders>
            <w:vAlign w:val="center"/>
          </w:tcPr>
          <w:p w14:paraId="010A383F">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33019311">
            <w:pPr>
              <w:spacing w:line="24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47ACFBC">
            <w:pPr>
              <w:tabs>
                <w:tab w:val="left" w:pos="4860"/>
              </w:tabs>
              <w:spacing w:line="24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246DA4AD">
            <w:pPr>
              <w:tabs>
                <w:tab w:val="left" w:pos="4860"/>
              </w:tabs>
              <w:spacing w:line="24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0F07EB50">
            <w:pPr>
              <w:jc w:val="center"/>
              <w:rPr>
                <w:rFonts w:hint="eastAsia" w:ascii="仿宋" w:hAnsi="仿宋" w:eastAsia="仿宋" w:cs="仿宋"/>
                <w:sz w:val="24"/>
                <w:highlight w:val="none"/>
              </w:rPr>
            </w:pPr>
          </w:p>
        </w:tc>
      </w:tr>
      <w:tr w14:paraId="1E5A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restart"/>
            <w:tcBorders>
              <w:top w:val="single" w:color="auto" w:sz="4" w:space="0"/>
              <w:left w:val="single" w:color="auto" w:sz="4" w:space="0"/>
              <w:right w:val="single" w:color="auto" w:sz="4" w:space="0"/>
            </w:tcBorders>
            <w:vAlign w:val="center"/>
          </w:tcPr>
          <w:p w14:paraId="21334789">
            <w:pPr>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7E9B5E6D">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65895042">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14802EFC">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29745D95">
            <w:pPr>
              <w:jc w:val="center"/>
              <w:rPr>
                <w:rFonts w:hint="eastAsia" w:ascii="仿宋" w:hAnsi="仿宋" w:eastAsia="仿宋" w:cs="仿宋"/>
                <w:sz w:val="24"/>
                <w:highlight w:val="none"/>
              </w:rPr>
            </w:pPr>
          </w:p>
        </w:tc>
      </w:tr>
      <w:tr w14:paraId="1F75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right w:val="single" w:color="auto" w:sz="4" w:space="0"/>
            </w:tcBorders>
            <w:vAlign w:val="center"/>
          </w:tcPr>
          <w:p w14:paraId="524577AE">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7DC5D6AE">
            <w:pPr>
              <w:spacing w:line="40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4B51C4CA">
            <w:pPr>
              <w:tabs>
                <w:tab w:val="left" w:pos="4860"/>
              </w:tabs>
              <w:spacing w:line="40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564CB27">
            <w:pPr>
              <w:widowControl/>
              <w:tabs>
                <w:tab w:val="left" w:pos="4860"/>
              </w:tabs>
              <w:spacing w:line="40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4BEBB09F">
            <w:pPr>
              <w:jc w:val="center"/>
              <w:rPr>
                <w:rFonts w:hint="eastAsia" w:ascii="仿宋" w:hAnsi="仿宋" w:eastAsia="仿宋" w:cs="仿宋"/>
                <w:sz w:val="24"/>
                <w:highlight w:val="none"/>
              </w:rPr>
            </w:pPr>
          </w:p>
        </w:tc>
      </w:tr>
      <w:tr w14:paraId="11C4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right w:val="single" w:color="auto" w:sz="4" w:space="0"/>
            </w:tcBorders>
            <w:vAlign w:val="center"/>
          </w:tcPr>
          <w:p w14:paraId="09E78966">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3A1C135D">
            <w:pPr>
              <w:spacing w:line="400" w:lineRule="exact"/>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E40999A">
            <w:pPr>
              <w:tabs>
                <w:tab w:val="left" w:pos="4860"/>
              </w:tabs>
              <w:spacing w:line="400" w:lineRule="exact"/>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00F2BA20">
            <w:pPr>
              <w:widowControl/>
              <w:tabs>
                <w:tab w:val="left" w:pos="4860"/>
              </w:tabs>
              <w:spacing w:line="400" w:lineRule="exact"/>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3E64A3D8">
            <w:pPr>
              <w:jc w:val="center"/>
              <w:rPr>
                <w:rFonts w:hint="eastAsia" w:ascii="仿宋" w:hAnsi="仿宋" w:eastAsia="仿宋" w:cs="仿宋"/>
                <w:sz w:val="24"/>
                <w:highlight w:val="none"/>
              </w:rPr>
            </w:pPr>
          </w:p>
        </w:tc>
      </w:tr>
      <w:tr w14:paraId="7712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right w:val="single" w:color="auto" w:sz="4" w:space="0"/>
            </w:tcBorders>
            <w:vAlign w:val="center"/>
          </w:tcPr>
          <w:p w14:paraId="6DD37208">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652F5B7D">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629C213">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227F1C97">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5EE05BC5">
            <w:pPr>
              <w:jc w:val="center"/>
              <w:rPr>
                <w:rFonts w:hint="eastAsia" w:ascii="仿宋" w:hAnsi="仿宋" w:eastAsia="仿宋" w:cs="仿宋"/>
                <w:sz w:val="24"/>
                <w:highlight w:val="none"/>
              </w:rPr>
            </w:pPr>
          </w:p>
        </w:tc>
      </w:tr>
      <w:tr w14:paraId="5CB1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bottom w:val="single" w:color="auto" w:sz="4" w:space="0"/>
              <w:right w:val="single" w:color="auto" w:sz="4" w:space="0"/>
            </w:tcBorders>
            <w:vAlign w:val="center"/>
          </w:tcPr>
          <w:p w14:paraId="29D3A58D">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37AC017B">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D233EBC">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1807FD9">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4AC1655D">
            <w:pPr>
              <w:jc w:val="center"/>
              <w:rPr>
                <w:rFonts w:hint="eastAsia" w:ascii="仿宋" w:hAnsi="仿宋" w:eastAsia="仿宋" w:cs="仿宋"/>
                <w:sz w:val="24"/>
                <w:highlight w:val="none"/>
              </w:rPr>
            </w:pPr>
          </w:p>
        </w:tc>
      </w:tr>
      <w:tr w14:paraId="26DF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restart"/>
            <w:tcBorders>
              <w:top w:val="single" w:color="auto" w:sz="4" w:space="0"/>
              <w:left w:val="single" w:color="auto" w:sz="4" w:space="0"/>
              <w:right w:val="single" w:color="auto" w:sz="4" w:space="0"/>
            </w:tcBorders>
            <w:vAlign w:val="center"/>
          </w:tcPr>
          <w:p w14:paraId="122A7C05">
            <w:pPr>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468F085A">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32390D5">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FA65992">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57BB47A5">
            <w:pPr>
              <w:jc w:val="center"/>
              <w:rPr>
                <w:rFonts w:hint="eastAsia" w:ascii="仿宋" w:hAnsi="仿宋" w:eastAsia="仿宋" w:cs="仿宋"/>
                <w:sz w:val="24"/>
                <w:highlight w:val="none"/>
              </w:rPr>
            </w:pPr>
          </w:p>
        </w:tc>
      </w:tr>
      <w:tr w14:paraId="7C6E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right w:val="single" w:color="auto" w:sz="4" w:space="0"/>
            </w:tcBorders>
            <w:vAlign w:val="center"/>
          </w:tcPr>
          <w:p w14:paraId="0103E0CF">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3F2E2882">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123F0C4">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01869C39">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0EFBFFAD">
            <w:pPr>
              <w:jc w:val="center"/>
              <w:rPr>
                <w:rFonts w:hint="eastAsia" w:ascii="仿宋" w:hAnsi="仿宋" w:eastAsia="仿宋" w:cs="仿宋"/>
                <w:sz w:val="24"/>
                <w:highlight w:val="none"/>
              </w:rPr>
            </w:pPr>
          </w:p>
        </w:tc>
      </w:tr>
      <w:tr w14:paraId="4A09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582" w:type="dxa"/>
            <w:vMerge w:val="continue"/>
            <w:tcBorders>
              <w:left w:val="single" w:color="auto" w:sz="4" w:space="0"/>
              <w:right w:val="single" w:color="auto" w:sz="4" w:space="0"/>
            </w:tcBorders>
            <w:vAlign w:val="center"/>
          </w:tcPr>
          <w:p w14:paraId="16EB3693">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1A71FC53">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C9183A6">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3475B23E">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51443949">
            <w:pPr>
              <w:jc w:val="center"/>
              <w:rPr>
                <w:rFonts w:hint="eastAsia" w:ascii="仿宋" w:hAnsi="仿宋" w:eastAsia="仿宋" w:cs="仿宋"/>
                <w:sz w:val="24"/>
                <w:highlight w:val="none"/>
              </w:rPr>
            </w:pPr>
          </w:p>
        </w:tc>
      </w:tr>
      <w:tr w14:paraId="65F7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1582" w:type="dxa"/>
            <w:vMerge w:val="continue"/>
            <w:tcBorders>
              <w:left w:val="single" w:color="auto" w:sz="4" w:space="0"/>
              <w:bottom w:val="single" w:color="auto" w:sz="4" w:space="0"/>
              <w:right w:val="single" w:color="auto" w:sz="4" w:space="0"/>
            </w:tcBorders>
            <w:vAlign w:val="center"/>
          </w:tcPr>
          <w:p w14:paraId="692FDB32">
            <w:pPr>
              <w:widowControl/>
              <w:jc w:val="center"/>
              <w:rPr>
                <w:rFonts w:hint="eastAsia" w:ascii="仿宋" w:hAnsi="仿宋" w:eastAsia="仿宋" w:cs="仿宋"/>
                <w:sz w:val="24"/>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14:paraId="6031F87E">
            <w:pPr>
              <w:jc w:val="center"/>
              <w:rPr>
                <w:rFonts w:hint="eastAsia" w:ascii="仿宋" w:hAnsi="仿宋" w:eastAsia="仿宋" w:cs="仿宋"/>
                <w:sz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DBEE27A">
            <w:pPr>
              <w:jc w:val="center"/>
              <w:rPr>
                <w:rFonts w:hint="eastAsia" w:ascii="仿宋" w:hAnsi="仿宋" w:eastAsia="仿宋" w:cs="仿宋"/>
                <w:sz w:val="24"/>
                <w:highlight w:val="none"/>
              </w:rPr>
            </w:pPr>
          </w:p>
        </w:tc>
        <w:tc>
          <w:tcPr>
            <w:tcW w:w="1386" w:type="dxa"/>
            <w:tcBorders>
              <w:top w:val="single" w:color="auto" w:sz="4" w:space="0"/>
              <w:left w:val="single" w:color="auto" w:sz="4" w:space="0"/>
              <w:bottom w:val="single" w:color="auto" w:sz="4" w:space="0"/>
              <w:right w:val="single" w:color="auto" w:sz="4" w:space="0"/>
            </w:tcBorders>
            <w:vAlign w:val="center"/>
          </w:tcPr>
          <w:p w14:paraId="44A63545">
            <w:pPr>
              <w:jc w:val="center"/>
              <w:rPr>
                <w:rFonts w:hint="eastAsia" w:ascii="仿宋" w:hAnsi="仿宋" w:eastAsia="仿宋" w:cs="仿宋"/>
                <w:sz w:val="24"/>
                <w:highlight w:val="none"/>
              </w:rPr>
            </w:pPr>
          </w:p>
        </w:tc>
        <w:tc>
          <w:tcPr>
            <w:tcW w:w="1302" w:type="dxa"/>
            <w:tcBorders>
              <w:top w:val="single" w:color="auto" w:sz="4" w:space="0"/>
              <w:left w:val="single" w:color="auto" w:sz="4" w:space="0"/>
              <w:bottom w:val="single" w:color="auto" w:sz="4" w:space="0"/>
              <w:right w:val="single" w:color="auto" w:sz="4" w:space="0"/>
            </w:tcBorders>
            <w:vAlign w:val="center"/>
          </w:tcPr>
          <w:p w14:paraId="2FE712A2">
            <w:pPr>
              <w:jc w:val="center"/>
              <w:rPr>
                <w:rFonts w:hint="eastAsia" w:ascii="仿宋" w:hAnsi="仿宋" w:eastAsia="仿宋" w:cs="仿宋"/>
                <w:sz w:val="24"/>
                <w:highlight w:val="none"/>
              </w:rPr>
            </w:pPr>
          </w:p>
        </w:tc>
      </w:tr>
    </w:tbl>
    <w:p w14:paraId="7CF2E90B">
      <w:pPr>
        <w:ind w:firstLine="240" w:firstLineChars="100"/>
        <w:rPr>
          <w:rFonts w:hint="eastAsia" w:ascii="仿宋" w:hAnsi="仿宋" w:eastAsia="仿宋" w:cs="仿宋"/>
          <w:bCs/>
          <w:sz w:val="24"/>
          <w:highlight w:val="none"/>
        </w:rPr>
      </w:pPr>
      <w:r>
        <w:rPr>
          <w:rFonts w:hint="eastAsia" w:ascii="仿宋" w:hAnsi="仿宋" w:eastAsia="仿宋" w:cs="仿宋"/>
          <w:bCs/>
          <w:sz w:val="24"/>
          <w:highlight w:val="none"/>
        </w:rPr>
        <w:t>注：1.此表可续；2.此表包含教辅、体育、信息化等项目，不含办公设备。</w:t>
      </w:r>
    </w:p>
    <w:p w14:paraId="1436564A">
      <w:pPr>
        <w:rPr>
          <w:rFonts w:hint="eastAsia" w:ascii="华文中宋" w:hAnsi="华文中宋" w:eastAsia="华文中宋" w:cs="仿宋_GB2312"/>
          <w:bCs/>
          <w:szCs w:val="21"/>
          <w:highlight w:val="none"/>
        </w:rPr>
        <w:sectPr>
          <w:footerReference r:id="rId12" w:type="default"/>
          <w:pgSz w:w="11906" w:h="16838"/>
          <w:pgMar w:top="2098" w:right="1474" w:bottom="1984" w:left="1587" w:header="1304" w:footer="1587" w:gutter="0"/>
          <w:cols w:space="0" w:num="1"/>
          <w:docGrid w:type="linesAndChars" w:linePitch="598" w:charSpace="121"/>
        </w:sectPr>
      </w:pPr>
    </w:p>
    <w:p w14:paraId="453C3F14">
      <w:pPr>
        <w:jc w:val="center"/>
        <w:rPr>
          <w:rFonts w:hint="eastAsia" w:ascii="仿宋_GB2312" w:hAnsi="仿宋_GB2312" w:eastAsia="仿宋_GB2312" w:cs="仿宋_GB2312"/>
          <w:szCs w:val="28"/>
          <w:highlight w:val="none"/>
        </w:rPr>
      </w:pPr>
      <w:r>
        <w:rPr>
          <w:rFonts w:hint="eastAsia" w:ascii="方正小标宋简体" w:hAnsi="方正小标宋简体" w:eastAsia="方正小标宋简体" w:cs="方正小标宋简体"/>
          <w:bCs/>
          <w:sz w:val="44"/>
          <w:szCs w:val="44"/>
          <w:highlight w:val="none"/>
        </w:rPr>
        <w:t>教师花名册</w:t>
      </w:r>
    </w:p>
    <w:tbl>
      <w:tblPr>
        <w:tblStyle w:val="8"/>
        <w:tblW w:w="14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01"/>
        <w:gridCol w:w="1620"/>
        <w:gridCol w:w="900"/>
        <w:gridCol w:w="1635"/>
        <w:gridCol w:w="1920"/>
        <w:gridCol w:w="1605"/>
        <w:gridCol w:w="1215"/>
        <w:gridCol w:w="1365"/>
        <w:gridCol w:w="1890"/>
      </w:tblGrid>
      <w:tr w14:paraId="43E9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exact"/>
          <w:jc w:val="center"/>
        </w:trPr>
        <w:tc>
          <w:tcPr>
            <w:tcW w:w="1188" w:type="dxa"/>
            <w:tcBorders>
              <w:top w:val="single" w:color="auto" w:sz="4" w:space="0"/>
              <w:left w:val="single" w:color="auto" w:sz="4" w:space="0"/>
              <w:right w:val="single" w:color="auto" w:sz="4" w:space="0"/>
            </w:tcBorders>
            <w:vAlign w:val="center"/>
          </w:tcPr>
          <w:p w14:paraId="3416A5D6">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教师种类</w:t>
            </w:r>
          </w:p>
        </w:tc>
        <w:tc>
          <w:tcPr>
            <w:tcW w:w="1301" w:type="dxa"/>
            <w:tcBorders>
              <w:top w:val="single" w:color="auto" w:sz="4" w:space="0"/>
              <w:left w:val="single" w:color="auto" w:sz="4" w:space="0"/>
              <w:right w:val="single" w:color="auto" w:sz="4" w:space="0"/>
            </w:tcBorders>
            <w:vAlign w:val="center"/>
          </w:tcPr>
          <w:p w14:paraId="342C3FD5">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姓名</w:t>
            </w:r>
          </w:p>
        </w:tc>
        <w:tc>
          <w:tcPr>
            <w:tcW w:w="1620" w:type="dxa"/>
            <w:tcBorders>
              <w:top w:val="single" w:color="auto" w:sz="4" w:space="0"/>
              <w:left w:val="single" w:color="auto" w:sz="4" w:space="0"/>
              <w:right w:val="single" w:color="auto" w:sz="4" w:space="0"/>
            </w:tcBorders>
            <w:vAlign w:val="center"/>
          </w:tcPr>
          <w:p w14:paraId="62A1B88D">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年龄</w:t>
            </w:r>
          </w:p>
        </w:tc>
        <w:tc>
          <w:tcPr>
            <w:tcW w:w="900" w:type="dxa"/>
            <w:tcBorders>
              <w:top w:val="single" w:color="auto" w:sz="4" w:space="0"/>
              <w:left w:val="single" w:color="auto" w:sz="4" w:space="0"/>
              <w:right w:val="single" w:color="auto" w:sz="4" w:space="0"/>
            </w:tcBorders>
            <w:vAlign w:val="center"/>
          </w:tcPr>
          <w:p w14:paraId="3FC7FBD2">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学历</w:t>
            </w:r>
          </w:p>
        </w:tc>
        <w:tc>
          <w:tcPr>
            <w:tcW w:w="1635" w:type="dxa"/>
            <w:tcBorders>
              <w:top w:val="single" w:color="auto" w:sz="4" w:space="0"/>
              <w:left w:val="single" w:color="auto" w:sz="4" w:space="0"/>
              <w:right w:val="single" w:color="auto" w:sz="4" w:space="0"/>
            </w:tcBorders>
            <w:vAlign w:val="center"/>
          </w:tcPr>
          <w:p w14:paraId="5CD4F275">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职称</w:t>
            </w:r>
          </w:p>
        </w:tc>
        <w:tc>
          <w:tcPr>
            <w:tcW w:w="1920" w:type="dxa"/>
            <w:tcBorders>
              <w:top w:val="single" w:color="auto" w:sz="4" w:space="0"/>
              <w:left w:val="single" w:color="auto" w:sz="4" w:space="0"/>
              <w:right w:val="single" w:color="auto" w:sz="4" w:space="0"/>
            </w:tcBorders>
            <w:vAlign w:val="center"/>
          </w:tcPr>
          <w:p w14:paraId="341F8D85">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sz w:val="24"/>
                <w:highlight w:val="none"/>
              </w:rPr>
              <w:t>职业资格或职业技能等级</w:t>
            </w:r>
          </w:p>
        </w:tc>
        <w:tc>
          <w:tcPr>
            <w:tcW w:w="1605" w:type="dxa"/>
            <w:tcBorders>
              <w:top w:val="single" w:color="auto" w:sz="4" w:space="0"/>
              <w:left w:val="single" w:color="auto" w:sz="4" w:space="0"/>
              <w:right w:val="single" w:color="auto" w:sz="4" w:space="0"/>
            </w:tcBorders>
            <w:vAlign w:val="center"/>
          </w:tcPr>
          <w:p w14:paraId="219485BD">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所任课程</w:t>
            </w:r>
          </w:p>
        </w:tc>
        <w:tc>
          <w:tcPr>
            <w:tcW w:w="1215" w:type="dxa"/>
            <w:tcBorders>
              <w:top w:val="single" w:color="auto" w:sz="4" w:space="0"/>
              <w:left w:val="single" w:color="auto" w:sz="4" w:space="0"/>
              <w:right w:val="single" w:color="auto" w:sz="4" w:space="0"/>
            </w:tcBorders>
            <w:vAlign w:val="center"/>
          </w:tcPr>
          <w:p w14:paraId="144BE8CB">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专/兼职</w:t>
            </w:r>
          </w:p>
        </w:tc>
        <w:tc>
          <w:tcPr>
            <w:tcW w:w="1365" w:type="dxa"/>
            <w:tcBorders>
              <w:top w:val="single" w:color="auto" w:sz="4" w:space="0"/>
              <w:left w:val="single" w:color="auto" w:sz="4" w:space="0"/>
              <w:right w:val="single" w:color="auto" w:sz="4" w:space="0"/>
            </w:tcBorders>
            <w:vAlign w:val="center"/>
          </w:tcPr>
          <w:p w14:paraId="4DD1428B">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有无企业</w:t>
            </w:r>
          </w:p>
          <w:p w14:paraId="25F2DF67">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实践经历</w:t>
            </w:r>
          </w:p>
        </w:tc>
        <w:tc>
          <w:tcPr>
            <w:tcW w:w="1890" w:type="dxa"/>
            <w:tcBorders>
              <w:top w:val="single" w:color="auto" w:sz="4" w:space="0"/>
              <w:left w:val="single" w:color="auto" w:sz="4" w:space="0"/>
              <w:right w:val="single" w:color="auto" w:sz="4" w:space="0"/>
            </w:tcBorders>
            <w:vAlign w:val="center"/>
          </w:tcPr>
          <w:p w14:paraId="3F819B11">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是否承担</w:t>
            </w:r>
          </w:p>
          <w:p w14:paraId="71188F3E">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工学一体化教学</w:t>
            </w:r>
          </w:p>
        </w:tc>
      </w:tr>
      <w:tr w14:paraId="75C8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restart"/>
            <w:tcBorders>
              <w:top w:val="single" w:color="auto" w:sz="4" w:space="0"/>
              <w:left w:val="single" w:color="auto" w:sz="4" w:space="0"/>
              <w:right w:val="single" w:color="auto" w:sz="4" w:space="0"/>
            </w:tcBorders>
            <w:vAlign w:val="center"/>
          </w:tcPr>
          <w:p w14:paraId="14CEDF7C">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思政课</w:t>
            </w:r>
          </w:p>
          <w:p w14:paraId="1E8225A3">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w:t>
            </w:r>
          </w:p>
        </w:tc>
        <w:tc>
          <w:tcPr>
            <w:tcW w:w="1301" w:type="dxa"/>
            <w:tcBorders>
              <w:top w:val="single" w:color="auto" w:sz="4" w:space="0"/>
              <w:left w:val="single" w:color="auto" w:sz="4" w:space="0"/>
              <w:right w:val="single" w:color="auto" w:sz="4" w:space="0"/>
            </w:tcBorders>
            <w:vAlign w:val="center"/>
          </w:tcPr>
          <w:p w14:paraId="7C2D765A">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0C4F6FE3">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71D93715">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43F2C509">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0E928EBD">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7E6B7BA2">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20521395">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2028C334">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3AE67D97">
            <w:pPr>
              <w:spacing w:line="320" w:lineRule="exact"/>
              <w:rPr>
                <w:rFonts w:hint="eastAsia" w:ascii="仿宋" w:hAnsi="仿宋" w:eastAsia="仿宋" w:cs="仿宋"/>
                <w:b/>
                <w:sz w:val="24"/>
                <w:highlight w:val="none"/>
              </w:rPr>
            </w:pPr>
          </w:p>
        </w:tc>
      </w:tr>
      <w:tr w14:paraId="5BBF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5FD4A71E">
            <w:pPr>
              <w:spacing w:line="320" w:lineRule="exact"/>
              <w:jc w:val="center"/>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43D5F33F">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499EA161">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7E8245B5">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1A957505">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28CDF080">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11B5DE66">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31E6941C">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248520CB">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54AABE9D">
            <w:pPr>
              <w:spacing w:line="320" w:lineRule="exact"/>
              <w:rPr>
                <w:rFonts w:hint="eastAsia" w:ascii="仿宋" w:hAnsi="仿宋" w:eastAsia="仿宋" w:cs="仿宋"/>
                <w:b/>
                <w:sz w:val="24"/>
                <w:highlight w:val="none"/>
              </w:rPr>
            </w:pPr>
          </w:p>
        </w:tc>
      </w:tr>
      <w:tr w14:paraId="3AA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757957F8">
            <w:pPr>
              <w:spacing w:line="320" w:lineRule="exact"/>
              <w:jc w:val="center"/>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2F688E76">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49EAAA35">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7B0ECF5">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3728FC94">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20453FD5">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3881A10E">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5CB98EF4">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46B849A2">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59577217">
            <w:pPr>
              <w:spacing w:line="320" w:lineRule="exact"/>
              <w:rPr>
                <w:rFonts w:hint="eastAsia" w:ascii="仿宋" w:hAnsi="仿宋" w:eastAsia="仿宋" w:cs="仿宋"/>
                <w:b/>
                <w:sz w:val="24"/>
                <w:highlight w:val="none"/>
              </w:rPr>
            </w:pPr>
          </w:p>
        </w:tc>
      </w:tr>
      <w:tr w14:paraId="42BD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restart"/>
            <w:tcBorders>
              <w:left w:val="single" w:color="auto" w:sz="4" w:space="0"/>
              <w:right w:val="single" w:color="auto" w:sz="4" w:space="0"/>
            </w:tcBorders>
            <w:vAlign w:val="center"/>
          </w:tcPr>
          <w:p w14:paraId="5F6DA4C6">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文化课</w:t>
            </w:r>
          </w:p>
          <w:p w14:paraId="25CF3912">
            <w:pPr>
              <w:widowControl/>
              <w:spacing w:line="320" w:lineRule="exact"/>
              <w:jc w:val="center"/>
              <w:rPr>
                <w:rFonts w:hint="eastAsia" w:ascii="仿宋" w:hAnsi="仿宋" w:eastAsia="仿宋" w:cs="仿宋"/>
                <w:b/>
                <w:bCs/>
                <w:sz w:val="24"/>
                <w:highlight w:val="none"/>
              </w:rPr>
            </w:pPr>
            <w:r>
              <w:rPr>
                <w:rFonts w:hint="eastAsia" w:ascii="仿宋" w:hAnsi="仿宋" w:eastAsia="仿宋" w:cs="仿宋"/>
                <w:b/>
                <w:bCs/>
                <w:kern w:val="0"/>
                <w:sz w:val="24"/>
                <w:highlight w:val="none"/>
              </w:rPr>
              <w:t>教师</w:t>
            </w:r>
          </w:p>
        </w:tc>
        <w:tc>
          <w:tcPr>
            <w:tcW w:w="1301" w:type="dxa"/>
            <w:tcBorders>
              <w:top w:val="single" w:color="auto" w:sz="4" w:space="0"/>
              <w:left w:val="single" w:color="auto" w:sz="4" w:space="0"/>
              <w:right w:val="single" w:color="auto" w:sz="4" w:space="0"/>
            </w:tcBorders>
            <w:vAlign w:val="center"/>
          </w:tcPr>
          <w:p w14:paraId="0498305C">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59BFDA93">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14AB1D5A">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56607949">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71DF956B">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262A377B">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5DC850A2">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69C16951">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6335322D">
            <w:pPr>
              <w:spacing w:line="320" w:lineRule="exact"/>
              <w:rPr>
                <w:rFonts w:hint="eastAsia" w:ascii="仿宋" w:hAnsi="仿宋" w:eastAsia="仿宋" w:cs="仿宋"/>
                <w:b/>
                <w:sz w:val="24"/>
                <w:highlight w:val="none"/>
              </w:rPr>
            </w:pPr>
          </w:p>
        </w:tc>
      </w:tr>
      <w:tr w14:paraId="72EF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528A06FB">
            <w:pPr>
              <w:spacing w:line="320" w:lineRule="exact"/>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0ACDEFF6">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59B07B9E">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6C9AD3A9">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6F26E53C">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4AFC5823">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44BBD9FE">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3E6E985F">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1822EB23">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09BB4D75">
            <w:pPr>
              <w:spacing w:line="320" w:lineRule="exact"/>
              <w:rPr>
                <w:rFonts w:hint="eastAsia" w:ascii="仿宋" w:hAnsi="仿宋" w:eastAsia="仿宋" w:cs="仿宋"/>
                <w:b/>
                <w:sz w:val="24"/>
                <w:highlight w:val="none"/>
              </w:rPr>
            </w:pPr>
          </w:p>
        </w:tc>
      </w:tr>
      <w:tr w14:paraId="089C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4E3CF55D">
            <w:pPr>
              <w:spacing w:line="320" w:lineRule="exact"/>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2E0E3D14">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120B4D92">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CC3B932">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3B8D534A">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108A17C1">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3DD0D472">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0B7773B4">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006097BB">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05AA8573">
            <w:pPr>
              <w:spacing w:line="320" w:lineRule="exact"/>
              <w:rPr>
                <w:rFonts w:hint="eastAsia" w:ascii="仿宋" w:hAnsi="仿宋" w:eastAsia="仿宋" w:cs="仿宋"/>
                <w:b/>
                <w:sz w:val="24"/>
                <w:highlight w:val="none"/>
              </w:rPr>
            </w:pPr>
          </w:p>
        </w:tc>
      </w:tr>
      <w:tr w14:paraId="6466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restart"/>
            <w:tcBorders>
              <w:top w:val="single" w:color="auto" w:sz="4" w:space="0"/>
              <w:left w:val="single" w:color="auto" w:sz="4" w:space="0"/>
              <w:right w:val="single" w:color="auto" w:sz="4" w:space="0"/>
            </w:tcBorders>
            <w:vAlign w:val="center"/>
          </w:tcPr>
          <w:p w14:paraId="6735E299">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技术理论</w:t>
            </w:r>
          </w:p>
          <w:p w14:paraId="2B831603">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课教师</w:t>
            </w:r>
          </w:p>
        </w:tc>
        <w:tc>
          <w:tcPr>
            <w:tcW w:w="1301" w:type="dxa"/>
            <w:tcBorders>
              <w:top w:val="single" w:color="auto" w:sz="4" w:space="0"/>
              <w:left w:val="single" w:color="auto" w:sz="4" w:space="0"/>
              <w:right w:val="single" w:color="auto" w:sz="4" w:space="0"/>
            </w:tcBorders>
            <w:vAlign w:val="center"/>
          </w:tcPr>
          <w:p w14:paraId="78B3C6CA">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25807C28">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DD1A2DD">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303E680D">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25BCFCE8">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57254F2D">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6FD418EE">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0C663954">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713F174D">
            <w:pPr>
              <w:spacing w:line="320" w:lineRule="exact"/>
              <w:rPr>
                <w:rFonts w:hint="eastAsia" w:ascii="仿宋" w:hAnsi="仿宋" w:eastAsia="仿宋" w:cs="仿宋"/>
                <w:sz w:val="24"/>
                <w:highlight w:val="none"/>
              </w:rPr>
            </w:pPr>
          </w:p>
        </w:tc>
      </w:tr>
      <w:tr w14:paraId="53E6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639180D6">
            <w:pPr>
              <w:spacing w:line="320" w:lineRule="exact"/>
              <w:jc w:val="center"/>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5EB4F79B">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0D3D2FA5">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108A2D0A">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1C2F4966">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1277998A">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219A0DBA">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35F4E5D4">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752A098F">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0EB2CCE1">
            <w:pPr>
              <w:spacing w:line="320" w:lineRule="exact"/>
              <w:rPr>
                <w:rFonts w:hint="eastAsia" w:ascii="仿宋" w:hAnsi="仿宋" w:eastAsia="仿宋" w:cs="仿宋"/>
                <w:sz w:val="24"/>
                <w:highlight w:val="none"/>
              </w:rPr>
            </w:pPr>
          </w:p>
        </w:tc>
      </w:tr>
      <w:tr w14:paraId="3D23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5E66C437">
            <w:pPr>
              <w:spacing w:line="320" w:lineRule="exact"/>
              <w:jc w:val="center"/>
              <w:rPr>
                <w:rFonts w:hint="eastAsia" w:ascii="仿宋" w:hAnsi="仿宋" w:eastAsia="仿宋" w:cs="仿宋"/>
                <w:b/>
                <w:bCs/>
                <w:sz w:val="24"/>
                <w:highlight w:val="none"/>
              </w:rPr>
            </w:pPr>
          </w:p>
        </w:tc>
        <w:tc>
          <w:tcPr>
            <w:tcW w:w="1301" w:type="dxa"/>
            <w:tcBorders>
              <w:top w:val="single" w:color="auto" w:sz="4" w:space="0"/>
              <w:left w:val="single" w:color="auto" w:sz="4" w:space="0"/>
              <w:right w:val="single" w:color="auto" w:sz="4" w:space="0"/>
            </w:tcBorders>
            <w:vAlign w:val="center"/>
          </w:tcPr>
          <w:p w14:paraId="3AFF9A30">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0F23069B">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2C7416C">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764D5961">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0F1FE335">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188A0ACE">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50727901">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00FAE1FB">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1BD0CA64">
            <w:pPr>
              <w:spacing w:line="320" w:lineRule="exact"/>
              <w:rPr>
                <w:rFonts w:hint="eastAsia" w:ascii="仿宋" w:hAnsi="仿宋" w:eastAsia="仿宋" w:cs="仿宋"/>
                <w:sz w:val="24"/>
                <w:highlight w:val="none"/>
              </w:rPr>
            </w:pPr>
          </w:p>
        </w:tc>
      </w:tr>
      <w:tr w14:paraId="5EEB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restart"/>
            <w:tcBorders>
              <w:left w:val="single" w:color="auto" w:sz="4" w:space="0"/>
              <w:right w:val="single" w:color="auto" w:sz="4" w:space="0"/>
            </w:tcBorders>
            <w:vAlign w:val="center"/>
          </w:tcPr>
          <w:p w14:paraId="44E9B8B5">
            <w:pPr>
              <w:widowControl/>
              <w:spacing w:line="32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实习</w:t>
            </w:r>
          </w:p>
          <w:p w14:paraId="2B20A57E">
            <w:pPr>
              <w:spacing w:line="320" w:lineRule="exact"/>
              <w:jc w:val="center"/>
              <w:rPr>
                <w:rFonts w:hint="eastAsia" w:ascii="仿宋" w:hAnsi="仿宋" w:eastAsia="仿宋" w:cs="仿宋"/>
                <w:b/>
                <w:bCs/>
                <w:sz w:val="24"/>
                <w:highlight w:val="none"/>
              </w:rPr>
            </w:pPr>
            <w:r>
              <w:rPr>
                <w:rFonts w:hint="eastAsia" w:ascii="仿宋" w:hAnsi="仿宋" w:eastAsia="仿宋" w:cs="仿宋"/>
                <w:b/>
                <w:bCs/>
                <w:kern w:val="0"/>
                <w:sz w:val="24"/>
                <w:highlight w:val="none"/>
              </w:rPr>
              <w:t>指导教师</w:t>
            </w:r>
          </w:p>
        </w:tc>
        <w:tc>
          <w:tcPr>
            <w:tcW w:w="1301" w:type="dxa"/>
            <w:tcBorders>
              <w:top w:val="single" w:color="auto" w:sz="4" w:space="0"/>
              <w:left w:val="single" w:color="auto" w:sz="4" w:space="0"/>
              <w:right w:val="single" w:color="auto" w:sz="4" w:space="0"/>
            </w:tcBorders>
            <w:vAlign w:val="center"/>
          </w:tcPr>
          <w:p w14:paraId="38C7B6AF">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780AE8D8">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94A62AA">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4AE039FB">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1B1A859B">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6A6E8EC9">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608E929B">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4582B23E">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4D815A31">
            <w:pPr>
              <w:spacing w:line="320" w:lineRule="exact"/>
              <w:rPr>
                <w:rFonts w:hint="eastAsia" w:ascii="仿宋" w:hAnsi="仿宋" w:eastAsia="仿宋" w:cs="仿宋"/>
                <w:sz w:val="24"/>
                <w:highlight w:val="none"/>
              </w:rPr>
            </w:pPr>
          </w:p>
        </w:tc>
      </w:tr>
      <w:tr w14:paraId="7A7C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3CB0E2B8">
            <w:pPr>
              <w:spacing w:line="320" w:lineRule="exact"/>
              <w:jc w:val="center"/>
              <w:rPr>
                <w:rFonts w:hint="eastAsia" w:ascii="仿宋" w:hAnsi="仿宋" w:eastAsia="仿宋" w:cs="仿宋"/>
                <w:b/>
                <w:sz w:val="24"/>
                <w:highlight w:val="none"/>
              </w:rPr>
            </w:pPr>
          </w:p>
        </w:tc>
        <w:tc>
          <w:tcPr>
            <w:tcW w:w="1301" w:type="dxa"/>
            <w:tcBorders>
              <w:top w:val="single" w:color="auto" w:sz="4" w:space="0"/>
              <w:left w:val="single" w:color="auto" w:sz="4" w:space="0"/>
              <w:right w:val="single" w:color="auto" w:sz="4" w:space="0"/>
            </w:tcBorders>
            <w:vAlign w:val="center"/>
          </w:tcPr>
          <w:p w14:paraId="37D7A89A">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3BF37992">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33CDF344">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7B3E2E51">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6FF4FEBE">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5C0E46DA">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69CAC794">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07408D60">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67C92705">
            <w:pPr>
              <w:spacing w:line="320" w:lineRule="exact"/>
              <w:rPr>
                <w:rFonts w:hint="eastAsia" w:ascii="仿宋" w:hAnsi="仿宋" w:eastAsia="仿宋" w:cs="仿宋"/>
                <w:sz w:val="24"/>
                <w:highlight w:val="none"/>
              </w:rPr>
            </w:pPr>
          </w:p>
        </w:tc>
      </w:tr>
      <w:tr w14:paraId="4CD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88" w:type="dxa"/>
            <w:vMerge w:val="continue"/>
            <w:tcBorders>
              <w:left w:val="single" w:color="auto" w:sz="4" w:space="0"/>
              <w:right w:val="single" w:color="auto" w:sz="4" w:space="0"/>
            </w:tcBorders>
            <w:vAlign w:val="center"/>
          </w:tcPr>
          <w:p w14:paraId="77748FDC">
            <w:pPr>
              <w:spacing w:line="320" w:lineRule="exact"/>
              <w:jc w:val="center"/>
              <w:rPr>
                <w:rFonts w:hint="eastAsia" w:ascii="仿宋" w:hAnsi="仿宋" w:eastAsia="仿宋" w:cs="仿宋"/>
                <w:b/>
                <w:sz w:val="24"/>
                <w:highlight w:val="none"/>
              </w:rPr>
            </w:pPr>
          </w:p>
        </w:tc>
        <w:tc>
          <w:tcPr>
            <w:tcW w:w="1301" w:type="dxa"/>
            <w:tcBorders>
              <w:top w:val="single" w:color="auto" w:sz="4" w:space="0"/>
              <w:left w:val="single" w:color="auto" w:sz="4" w:space="0"/>
              <w:right w:val="single" w:color="auto" w:sz="4" w:space="0"/>
            </w:tcBorders>
            <w:vAlign w:val="center"/>
          </w:tcPr>
          <w:p w14:paraId="7DAC39CC">
            <w:pPr>
              <w:spacing w:line="320" w:lineRule="exact"/>
              <w:jc w:val="center"/>
              <w:rPr>
                <w:rFonts w:hint="eastAsia" w:ascii="仿宋" w:hAnsi="仿宋" w:eastAsia="仿宋" w:cs="仿宋"/>
                <w:sz w:val="24"/>
                <w:highlight w:val="none"/>
              </w:rPr>
            </w:pPr>
          </w:p>
        </w:tc>
        <w:tc>
          <w:tcPr>
            <w:tcW w:w="1620" w:type="dxa"/>
            <w:tcBorders>
              <w:top w:val="single" w:color="auto" w:sz="4" w:space="0"/>
              <w:left w:val="single" w:color="auto" w:sz="4" w:space="0"/>
              <w:right w:val="single" w:color="auto" w:sz="4" w:space="0"/>
            </w:tcBorders>
            <w:vAlign w:val="center"/>
          </w:tcPr>
          <w:p w14:paraId="1E05C2A8">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34D42DF7">
            <w:pPr>
              <w:spacing w:line="320" w:lineRule="exact"/>
              <w:jc w:val="center"/>
              <w:rPr>
                <w:rFonts w:hint="eastAsia" w:ascii="仿宋" w:hAnsi="仿宋" w:eastAsia="仿宋" w:cs="仿宋"/>
                <w:sz w:val="24"/>
                <w:highlight w:val="none"/>
              </w:rPr>
            </w:pPr>
          </w:p>
        </w:tc>
        <w:tc>
          <w:tcPr>
            <w:tcW w:w="1635" w:type="dxa"/>
            <w:tcBorders>
              <w:top w:val="single" w:color="auto" w:sz="4" w:space="0"/>
              <w:left w:val="single" w:color="auto" w:sz="4" w:space="0"/>
              <w:right w:val="single" w:color="auto" w:sz="4" w:space="0"/>
            </w:tcBorders>
            <w:vAlign w:val="center"/>
          </w:tcPr>
          <w:p w14:paraId="79E40E63">
            <w:pPr>
              <w:spacing w:line="320" w:lineRule="exact"/>
              <w:jc w:val="center"/>
              <w:rPr>
                <w:rFonts w:hint="eastAsia" w:ascii="仿宋" w:hAnsi="仿宋" w:eastAsia="仿宋" w:cs="仿宋"/>
                <w:sz w:val="24"/>
                <w:highlight w:val="none"/>
              </w:rPr>
            </w:pPr>
          </w:p>
        </w:tc>
        <w:tc>
          <w:tcPr>
            <w:tcW w:w="1920" w:type="dxa"/>
            <w:tcBorders>
              <w:top w:val="single" w:color="auto" w:sz="4" w:space="0"/>
              <w:left w:val="single" w:color="auto" w:sz="4" w:space="0"/>
              <w:right w:val="single" w:color="auto" w:sz="4" w:space="0"/>
            </w:tcBorders>
            <w:vAlign w:val="center"/>
          </w:tcPr>
          <w:p w14:paraId="5953A2AE">
            <w:pPr>
              <w:spacing w:line="320" w:lineRule="exact"/>
              <w:jc w:val="center"/>
              <w:rPr>
                <w:rFonts w:hint="eastAsia" w:ascii="仿宋" w:hAnsi="仿宋" w:eastAsia="仿宋" w:cs="仿宋"/>
                <w:sz w:val="24"/>
                <w:highlight w:val="none"/>
              </w:rPr>
            </w:pPr>
          </w:p>
        </w:tc>
        <w:tc>
          <w:tcPr>
            <w:tcW w:w="1605" w:type="dxa"/>
            <w:tcBorders>
              <w:top w:val="single" w:color="auto" w:sz="4" w:space="0"/>
              <w:left w:val="single" w:color="auto" w:sz="4" w:space="0"/>
              <w:right w:val="single" w:color="auto" w:sz="4" w:space="0"/>
            </w:tcBorders>
            <w:vAlign w:val="center"/>
          </w:tcPr>
          <w:p w14:paraId="19989C13">
            <w:pPr>
              <w:spacing w:line="320" w:lineRule="exact"/>
              <w:jc w:val="center"/>
              <w:rPr>
                <w:rFonts w:hint="eastAsia" w:ascii="仿宋" w:hAnsi="仿宋" w:eastAsia="仿宋" w:cs="仿宋"/>
                <w:sz w:val="24"/>
                <w:highlight w:val="none"/>
              </w:rPr>
            </w:pPr>
          </w:p>
        </w:tc>
        <w:tc>
          <w:tcPr>
            <w:tcW w:w="1215" w:type="dxa"/>
            <w:tcBorders>
              <w:top w:val="single" w:color="auto" w:sz="4" w:space="0"/>
              <w:left w:val="single" w:color="auto" w:sz="4" w:space="0"/>
              <w:right w:val="single" w:color="auto" w:sz="4" w:space="0"/>
            </w:tcBorders>
            <w:vAlign w:val="center"/>
          </w:tcPr>
          <w:p w14:paraId="581B1605">
            <w:pPr>
              <w:spacing w:line="320" w:lineRule="exact"/>
              <w:jc w:val="center"/>
              <w:rPr>
                <w:rFonts w:hint="eastAsia" w:ascii="仿宋" w:hAnsi="仿宋" w:eastAsia="仿宋" w:cs="仿宋"/>
                <w:sz w:val="24"/>
                <w:highlight w:val="none"/>
              </w:rPr>
            </w:pPr>
          </w:p>
        </w:tc>
        <w:tc>
          <w:tcPr>
            <w:tcW w:w="1365" w:type="dxa"/>
            <w:tcBorders>
              <w:top w:val="single" w:color="auto" w:sz="4" w:space="0"/>
              <w:left w:val="single" w:color="auto" w:sz="4" w:space="0"/>
              <w:right w:val="single" w:color="auto" w:sz="4" w:space="0"/>
            </w:tcBorders>
            <w:vAlign w:val="center"/>
          </w:tcPr>
          <w:p w14:paraId="36FB9E13">
            <w:pPr>
              <w:spacing w:line="320" w:lineRule="exact"/>
              <w:jc w:val="center"/>
              <w:rPr>
                <w:rFonts w:hint="eastAsia" w:ascii="仿宋" w:hAnsi="仿宋" w:eastAsia="仿宋" w:cs="仿宋"/>
                <w:sz w:val="24"/>
                <w:highlight w:val="none"/>
              </w:rPr>
            </w:pPr>
          </w:p>
        </w:tc>
        <w:tc>
          <w:tcPr>
            <w:tcW w:w="1890" w:type="dxa"/>
            <w:tcBorders>
              <w:top w:val="single" w:color="auto" w:sz="4" w:space="0"/>
              <w:left w:val="single" w:color="auto" w:sz="4" w:space="0"/>
              <w:right w:val="single" w:color="auto" w:sz="4" w:space="0"/>
            </w:tcBorders>
          </w:tcPr>
          <w:p w14:paraId="3FF9DDC5">
            <w:pPr>
              <w:spacing w:line="320" w:lineRule="exact"/>
              <w:rPr>
                <w:rFonts w:hint="eastAsia" w:ascii="仿宋" w:hAnsi="仿宋" w:eastAsia="仿宋" w:cs="仿宋"/>
                <w:sz w:val="24"/>
                <w:highlight w:val="none"/>
              </w:rPr>
            </w:pPr>
          </w:p>
        </w:tc>
      </w:tr>
    </w:tbl>
    <w:p w14:paraId="4CA0D005">
      <w:pPr>
        <w:spacing w:line="480" w:lineRule="exact"/>
        <w:jc w:val="center"/>
        <w:rPr>
          <w:rFonts w:hint="eastAsia" w:ascii="方正小标宋简体" w:hAnsi="方正小标宋简体" w:eastAsia="方正小标宋简体" w:cs="方正小标宋简体"/>
          <w:bCs/>
          <w:sz w:val="44"/>
          <w:szCs w:val="44"/>
          <w:highlight w:val="none"/>
        </w:rPr>
      </w:pPr>
    </w:p>
    <w:p w14:paraId="229870F1">
      <w:pPr>
        <w:spacing w:line="480" w:lineRule="exact"/>
        <w:jc w:val="center"/>
        <w:rPr>
          <w:rFonts w:hint="eastAsia" w:ascii="华文中宋" w:hAnsi="华文中宋" w:eastAsia="华文中宋"/>
          <w:sz w:val="36"/>
          <w:szCs w:val="36"/>
          <w:highlight w:val="none"/>
        </w:rPr>
      </w:pPr>
      <w:r>
        <w:rPr>
          <w:rFonts w:hint="eastAsia" w:ascii="方正小标宋简体" w:hAnsi="方正小标宋简体" w:eastAsia="方正小标宋简体" w:cs="方正小标宋简体"/>
          <w:bCs/>
          <w:sz w:val="44"/>
          <w:szCs w:val="44"/>
          <w:highlight w:val="none"/>
        </w:rPr>
        <w:t>拟升级专业教师配备表</w:t>
      </w:r>
    </w:p>
    <w:p w14:paraId="7365B0A5">
      <w:pPr>
        <w:rPr>
          <w:rFonts w:hint="eastAsia" w:ascii="仿宋_GB2312" w:hAnsi="仿宋_GB2312" w:eastAsia="仿宋_GB2312" w:cs="仿宋_GB2312"/>
          <w:szCs w:val="21"/>
          <w:highlight w:val="none"/>
          <w:u w:val="single"/>
        </w:rPr>
      </w:pPr>
      <w:r>
        <w:rPr>
          <w:rFonts w:hint="eastAsia" w:ascii="华文中宋" w:hAnsi="华文中宋" w:eastAsia="华文中宋"/>
          <w:szCs w:val="21"/>
          <w:highlight w:val="none"/>
        </w:rPr>
        <w:t xml:space="preserve">  </w:t>
      </w:r>
      <w:r>
        <w:rPr>
          <w:rFonts w:hint="eastAsia" w:ascii="仿宋_GB2312" w:hAnsi="仿宋_GB2312" w:eastAsia="仿宋_GB2312" w:cs="仿宋_GB2312"/>
          <w:sz w:val="32"/>
          <w:szCs w:val="32"/>
          <w:highlight w:val="none"/>
        </w:rPr>
        <w:t>拟升级专业名称：</w:t>
      </w:r>
    </w:p>
    <w:tbl>
      <w:tblPr>
        <w:tblStyle w:val="8"/>
        <w:tblW w:w="14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21"/>
        <w:gridCol w:w="1620"/>
        <w:gridCol w:w="720"/>
        <w:gridCol w:w="1440"/>
        <w:gridCol w:w="1973"/>
        <w:gridCol w:w="2167"/>
        <w:gridCol w:w="1080"/>
        <w:gridCol w:w="1260"/>
        <w:gridCol w:w="1579"/>
      </w:tblGrid>
      <w:tr w14:paraId="7AE8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188" w:type="dxa"/>
            <w:tcBorders>
              <w:top w:val="single" w:color="auto" w:sz="4" w:space="0"/>
              <w:left w:val="single" w:color="auto" w:sz="4" w:space="0"/>
              <w:right w:val="single" w:color="auto" w:sz="4" w:space="0"/>
            </w:tcBorders>
            <w:vAlign w:val="center"/>
          </w:tcPr>
          <w:p w14:paraId="6C0C5292">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教师种类</w:t>
            </w:r>
          </w:p>
        </w:tc>
        <w:tc>
          <w:tcPr>
            <w:tcW w:w="1121" w:type="dxa"/>
            <w:tcBorders>
              <w:top w:val="single" w:color="auto" w:sz="4" w:space="0"/>
              <w:left w:val="single" w:color="auto" w:sz="4" w:space="0"/>
              <w:right w:val="single" w:color="auto" w:sz="4" w:space="0"/>
            </w:tcBorders>
            <w:vAlign w:val="center"/>
          </w:tcPr>
          <w:p w14:paraId="084CABD4">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姓名</w:t>
            </w:r>
          </w:p>
        </w:tc>
        <w:tc>
          <w:tcPr>
            <w:tcW w:w="1620" w:type="dxa"/>
            <w:tcBorders>
              <w:top w:val="single" w:color="auto" w:sz="4" w:space="0"/>
              <w:left w:val="single" w:color="auto" w:sz="4" w:space="0"/>
              <w:right w:val="single" w:color="auto" w:sz="4" w:space="0"/>
            </w:tcBorders>
            <w:vAlign w:val="center"/>
          </w:tcPr>
          <w:p w14:paraId="1130A670">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年龄</w:t>
            </w:r>
          </w:p>
        </w:tc>
        <w:tc>
          <w:tcPr>
            <w:tcW w:w="720" w:type="dxa"/>
            <w:tcBorders>
              <w:top w:val="single" w:color="auto" w:sz="4" w:space="0"/>
              <w:left w:val="single" w:color="auto" w:sz="4" w:space="0"/>
              <w:right w:val="single" w:color="auto" w:sz="4" w:space="0"/>
            </w:tcBorders>
            <w:vAlign w:val="center"/>
          </w:tcPr>
          <w:p w14:paraId="7373F372">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学历</w:t>
            </w:r>
          </w:p>
        </w:tc>
        <w:tc>
          <w:tcPr>
            <w:tcW w:w="1440" w:type="dxa"/>
            <w:tcBorders>
              <w:top w:val="single" w:color="auto" w:sz="4" w:space="0"/>
              <w:left w:val="single" w:color="auto" w:sz="4" w:space="0"/>
              <w:right w:val="single" w:color="auto" w:sz="4" w:space="0"/>
            </w:tcBorders>
            <w:vAlign w:val="center"/>
          </w:tcPr>
          <w:p w14:paraId="44E082D4">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职称</w:t>
            </w:r>
          </w:p>
        </w:tc>
        <w:tc>
          <w:tcPr>
            <w:tcW w:w="1973" w:type="dxa"/>
            <w:tcBorders>
              <w:top w:val="single" w:color="auto" w:sz="4" w:space="0"/>
              <w:left w:val="single" w:color="auto" w:sz="4" w:space="0"/>
              <w:right w:val="single" w:color="auto" w:sz="4" w:space="0"/>
            </w:tcBorders>
            <w:vAlign w:val="center"/>
          </w:tcPr>
          <w:p w14:paraId="4D473655">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sz w:val="24"/>
                <w:highlight w:val="none"/>
              </w:rPr>
              <w:t>职业资格名称或职业技能等级</w:t>
            </w:r>
          </w:p>
        </w:tc>
        <w:tc>
          <w:tcPr>
            <w:tcW w:w="2167" w:type="dxa"/>
            <w:tcBorders>
              <w:top w:val="single" w:color="auto" w:sz="4" w:space="0"/>
              <w:left w:val="single" w:color="auto" w:sz="4" w:space="0"/>
              <w:right w:val="single" w:color="auto" w:sz="4" w:space="0"/>
            </w:tcBorders>
            <w:vAlign w:val="center"/>
          </w:tcPr>
          <w:p w14:paraId="78702E7E">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所任课程</w:t>
            </w:r>
          </w:p>
        </w:tc>
        <w:tc>
          <w:tcPr>
            <w:tcW w:w="1080" w:type="dxa"/>
            <w:tcBorders>
              <w:top w:val="single" w:color="auto" w:sz="4" w:space="0"/>
              <w:left w:val="single" w:color="auto" w:sz="4" w:space="0"/>
              <w:right w:val="single" w:color="auto" w:sz="4" w:space="0"/>
            </w:tcBorders>
            <w:vAlign w:val="center"/>
          </w:tcPr>
          <w:p w14:paraId="4EB8D8D0">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专/兼职</w:t>
            </w:r>
          </w:p>
        </w:tc>
        <w:tc>
          <w:tcPr>
            <w:tcW w:w="1260" w:type="dxa"/>
            <w:tcBorders>
              <w:top w:val="single" w:color="auto" w:sz="4" w:space="0"/>
              <w:left w:val="single" w:color="auto" w:sz="4" w:space="0"/>
              <w:right w:val="single" w:color="auto" w:sz="4" w:space="0"/>
            </w:tcBorders>
            <w:vAlign w:val="center"/>
          </w:tcPr>
          <w:p w14:paraId="1E3073F3">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有无企业</w:t>
            </w:r>
          </w:p>
          <w:p w14:paraId="55531CB0">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实践经历</w:t>
            </w:r>
          </w:p>
        </w:tc>
        <w:tc>
          <w:tcPr>
            <w:tcW w:w="1579" w:type="dxa"/>
            <w:tcBorders>
              <w:top w:val="single" w:color="auto" w:sz="4" w:space="0"/>
              <w:left w:val="single" w:color="auto" w:sz="4" w:space="0"/>
              <w:right w:val="single" w:color="auto" w:sz="4" w:space="0"/>
            </w:tcBorders>
            <w:vAlign w:val="center"/>
          </w:tcPr>
          <w:p w14:paraId="55FF433D">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是否承担</w:t>
            </w:r>
          </w:p>
          <w:p w14:paraId="0C673B8F">
            <w:pPr>
              <w:widowControl/>
              <w:spacing w:line="36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一体化教学</w:t>
            </w:r>
          </w:p>
        </w:tc>
      </w:tr>
      <w:tr w14:paraId="718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restart"/>
            <w:tcBorders>
              <w:top w:val="single" w:color="auto" w:sz="4" w:space="0"/>
              <w:left w:val="single" w:color="auto" w:sz="4" w:space="0"/>
              <w:right w:val="single" w:color="auto" w:sz="4" w:space="0"/>
            </w:tcBorders>
            <w:vAlign w:val="center"/>
          </w:tcPr>
          <w:p w14:paraId="1BBEAF96">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思政课</w:t>
            </w:r>
          </w:p>
          <w:p w14:paraId="7D07A4ED">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w:t>
            </w:r>
          </w:p>
        </w:tc>
        <w:tc>
          <w:tcPr>
            <w:tcW w:w="1121" w:type="dxa"/>
            <w:tcBorders>
              <w:top w:val="single" w:color="auto" w:sz="4" w:space="0"/>
              <w:left w:val="single" w:color="auto" w:sz="4" w:space="0"/>
              <w:right w:val="single" w:color="auto" w:sz="4" w:space="0"/>
            </w:tcBorders>
            <w:vAlign w:val="center"/>
          </w:tcPr>
          <w:p w14:paraId="5CB0DEA8">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4EDC49EB">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3207263D">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5090CA9C">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243E3030">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3B04C0C7">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4AA29E4E">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0F0E27B3">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485D787C">
            <w:pPr>
              <w:spacing w:line="560" w:lineRule="exact"/>
              <w:rPr>
                <w:rFonts w:hint="eastAsia" w:ascii="仿宋" w:hAnsi="仿宋" w:eastAsia="仿宋" w:cs="仿宋"/>
                <w:b/>
                <w:bCs/>
                <w:sz w:val="24"/>
                <w:highlight w:val="none"/>
              </w:rPr>
            </w:pPr>
          </w:p>
        </w:tc>
      </w:tr>
      <w:tr w14:paraId="3568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188" w:type="dxa"/>
            <w:vMerge w:val="continue"/>
            <w:tcBorders>
              <w:left w:val="single" w:color="auto" w:sz="4" w:space="0"/>
              <w:right w:val="single" w:color="auto" w:sz="4" w:space="0"/>
            </w:tcBorders>
            <w:vAlign w:val="center"/>
          </w:tcPr>
          <w:p w14:paraId="496160C4">
            <w:pPr>
              <w:jc w:val="center"/>
              <w:rPr>
                <w:rFonts w:hint="eastAsia" w:ascii="仿宋" w:hAnsi="仿宋" w:eastAsia="仿宋" w:cs="仿宋"/>
                <w:b/>
                <w:bCs/>
                <w:sz w:val="24"/>
                <w:highlight w:val="none"/>
              </w:rPr>
            </w:pPr>
          </w:p>
        </w:tc>
        <w:tc>
          <w:tcPr>
            <w:tcW w:w="1121" w:type="dxa"/>
            <w:tcBorders>
              <w:top w:val="single" w:color="auto" w:sz="4" w:space="0"/>
              <w:left w:val="single" w:color="auto" w:sz="4" w:space="0"/>
              <w:right w:val="single" w:color="auto" w:sz="4" w:space="0"/>
            </w:tcBorders>
            <w:vAlign w:val="center"/>
          </w:tcPr>
          <w:p w14:paraId="4E23EB66">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23D33899">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6350DD0B">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7F62EE2C">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7154819F">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083760A6">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71676328">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1C66AE46">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77B839B3">
            <w:pPr>
              <w:spacing w:line="560" w:lineRule="exact"/>
              <w:jc w:val="center"/>
              <w:rPr>
                <w:rFonts w:hint="eastAsia" w:ascii="仿宋" w:hAnsi="仿宋" w:eastAsia="仿宋" w:cs="仿宋"/>
                <w:b/>
                <w:bCs/>
                <w:sz w:val="24"/>
                <w:highlight w:val="none"/>
              </w:rPr>
            </w:pPr>
          </w:p>
        </w:tc>
      </w:tr>
      <w:tr w14:paraId="449E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restart"/>
            <w:tcBorders>
              <w:left w:val="single" w:color="auto" w:sz="4" w:space="0"/>
              <w:right w:val="single" w:color="auto" w:sz="4" w:space="0"/>
            </w:tcBorders>
            <w:vAlign w:val="center"/>
          </w:tcPr>
          <w:p w14:paraId="5424EF1A">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文化课</w:t>
            </w:r>
          </w:p>
          <w:p w14:paraId="65A1832C">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教师</w:t>
            </w:r>
          </w:p>
        </w:tc>
        <w:tc>
          <w:tcPr>
            <w:tcW w:w="1121" w:type="dxa"/>
            <w:tcBorders>
              <w:top w:val="single" w:color="auto" w:sz="4" w:space="0"/>
              <w:left w:val="single" w:color="auto" w:sz="4" w:space="0"/>
              <w:right w:val="single" w:color="auto" w:sz="4" w:space="0"/>
            </w:tcBorders>
            <w:vAlign w:val="center"/>
          </w:tcPr>
          <w:p w14:paraId="0701F3AC">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4BB986BA">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76016457">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1DF31179">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53B611CB">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4B71B27A">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7B250607">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74B4F935">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01445568">
            <w:pPr>
              <w:spacing w:line="560" w:lineRule="exact"/>
              <w:jc w:val="center"/>
              <w:rPr>
                <w:rFonts w:hint="eastAsia" w:ascii="仿宋" w:hAnsi="仿宋" w:eastAsia="仿宋" w:cs="仿宋"/>
                <w:b/>
                <w:bCs/>
                <w:sz w:val="24"/>
                <w:highlight w:val="none"/>
              </w:rPr>
            </w:pPr>
          </w:p>
        </w:tc>
      </w:tr>
      <w:tr w14:paraId="1C50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continue"/>
            <w:tcBorders>
              <w:left w:val="single" w:color="auto" w:sz="4" w:space="0"/>
              <w:right w:val="single" w:color="auto" w:sz="4" w:space="0"/>
            </w:tcBorders>
            <w:vAlign w:val="center"/>
          </w:tcPr>
          <w:p w14:paraId="6F1549F6">
            <w:pPr>
              <w:widowControl/>
              <w:spacing w:line="240" w:lineRule="exact"/>
              <w:jc w:val="center"/>
              <w:rPr>
                <w:rFonts w:hint="eastAsia" w:ascii="仿宋" w:hAnsi="仿宋" w:eastAsia="仿宋" w:cs="仿宋"/>
                <w:b/>
                <w:bCs/>
                <w:kern w:val="0"/>
                <w:sz w:val="24"/>
                <w:highlight w:val="none"/>
              </w:rPr>
            </w:pPr>
          </w:p>
        </w:tc>
        <w:tc>
          <w:tcPr>
            <w:tcW w:w="1121" w:type="dxa"/>
            <w:tcBorders>
              <w:top w:val="single" w:color="auto" w:sz="4" w:space="0"/>
              <w:left w:val="single" w:color="auto" w:sz="4" w:space="0"/>
              <w:right w:val="single" w:color="auto" w:sz="4" w:space="0"/>
            </w:tcBorders>
            <w:vAlign w:val="center"/>
          </w:tcPr>
          <w:p w14:paraId="18D3F55A">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44C372FD">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1D7BC6C1">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18DEF6E0">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2CC9FE77">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04B13486">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2F06B158">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2195BE97">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3DE082AA">
            <w:pPr>
              <w:spacing w:line="560" w:lineRule="exact"/>
              <w:jc w:val="center"/>
              <w:rPr>
                <w:rFonts w:hint="eastAsia" w:ascii="仿宋" w:hAnsi="仿宋" w:eastAsia="仿宋" w:cs="仿宋"/>
                <w:b/>
                <w:bCs/>
                <w:sz w:val="24"/>
                <w:highlight w:val="none"/>
              </w:rPr>
            </w:pPr>
          </w:p>
        </w:tc>
      </w:tr>
      <w:tr w14:paraId="4EAB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continue"/>
            <w:tcBorders>
              <w:left w:val="single" w:color="auto" w:sz="4" w:space="0"/>
              <w:right w:val="single" w:color="auto" w:sz="4" w:space="0"/>
            </w:tcBorders>
            <w:vAlign w:val="center"/>
          </w:tcPr>
          <w:p w14:paraId="12D4E54F">
            <w:pPr>
              <w:widowControl/>
              <w:spacing w:line="240" w:lineRule="exact"/>
              <w:jc w:val="center"/>
              <w:rPr>
                <w:rFonts w:hint="eastAsia" w:ascii="仿宋" w:hAnsi="仿宋" w:eastAsia="仿宋" w:cs="仿宋"/>
                <w:b/>
                <w:bCs/>
                <w:kern w:val="0"/>
                <w:sz w:val="24"/>
                <w:highlight w:val="none"/>
              </w:rPr>
            </w:pPr>
          </w:p>
        </w:tc>
        <w:tc>
          <w:tcPr>
            <w:tcW w:w="1121" w:type="dxa"/>
            <w:tcBorders>
              <w:top w:val="single" w:color="auto" w:sz="4" w:space="0"/>
              <w:left w:val="single" w:color="auto" w:sz="4" w:space="0"/>
              <w:right w:val="single" w:color="auto" w:sz="4" w:space="0"/>
            </w:tcBorders>
            <w:vAlign w:val="center"/>
          </w:tcPr>
          <w:p w14:paraId="2D27B4A3">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7A0D8D9F">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40106D58">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512C166F">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61B3E39D">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68325A21">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1CD44C9D">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3513B934">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260DDA0F">
            <w:pPr>
              <w:spacing w:line="560" w:lineRule="exact"/>
              <w:jc w:val="center"/>
              <w:rPr>
                <w:rFonts w:hint="eastAsia" w:ascii="仿宋" w:hAnsi="仿宋" w:eastAsia="仿宋" w:cs="仿宋"/>
                <w:b/>
                <w:bCs/>
                <w:sz w:val="24"/>
                <w:highlight w:val="none"/>
              </w:rPr>
            </w:pPr>
          </w:p>
        </w:tc>
      </w:tr>
      <w:tr w14:paraId="6F69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restart"/>
            <w:tcBorders>
              <w:top w:val="single" w:color="auto" w:sz="4" w:space="0"/>
              <w:left w:val="single" w:color="auto" w:sz="4" w:space="0"/>
              <w:right w:val="single" w:color="auto" w:sz="4" w:space="0"/>
            </w:tcBorders>
            <w:vAlign w:val="center"/>
          </w:tcPr>
          <w:p w14:paraId="0BD7894F">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技术理论</w:t>
            </w:r>
          </w:p>
          <w:p w14:paraId="31CC6FCE">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课教师</w:t>
            </w:r>
          </w:p>
        </w:tc>
        <w:tc>
          <w:tcPr>
            <w:tcW w:w="1121" w:type="dxa"/>
            <w:tcBorders>
              <w:top w:val="single" w:color="auto" w:sz="4" w:space="0"/>
              <w:left w:val="single" w:color="auto" w:sz="4" w:space="0"/>
              <w:right w:val="single" w:color="auto" w:sz="4" w:space="0"/>
            </w:tcBorders>
            <w:vAlign w:val="center"/>
          </w:tcPr>
          <w:p w14:paraId="728A1587">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6D22F159">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2F1B2010">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78F92F2F">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2F7B8B76">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0ABC2DED">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34D68075">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213B1197">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1DEEE4D4">
            <w:pPr>
              <w:spacing w:line="560" w:lineRule="exact"/>
              <w:jc w:val="center"/>
              <w:rPr>
                <w:rFonts w:hint="eastAsia" w:ascii="仿宋" w:hAnsi="仿宋" w:eastAsia="仿宋" w:cs="仿宋"/>
                <w:b/>
                <w:bCs/>
                <w:sz w:val="24"/>
                <w:highlight w:val="none"/>
              </w:rPr>
            </w:pPr>
          </w:p>
        </w:tc>
      </w:tr>
      <w:tr w14:paraId="76A9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continue"/>
            <w:tcBorders>
              <w:left w:val="single" w:color="auto" w:sz="4" w:space="0"/>
              <w:right w:val="single" w:color="auto" w:sz="4" w:space="0"/>
            </w:tcBorders>
            <w:vAlign w:val="center"/>
          </w:tcPr>
          <w:p w14:paraId="3AC10B35">
            <w:pPr>
              <w:widowControl/>
              <w:spacing w:line="240" w:lineRule="exact"/>
              <w:jc w:val="center"/>
              <w:rPr>
                <w:rFonts w:hint="eastAsia" w:ascii="仿宋" w:hAnsi="仿宋" w:eastAsia="仿宋" w:cs="仿宋"/>
                <w:b/>
                <w:bCs/>
                <w:kern w:val="0"/>
                <w:sz w:val="24"/>
                <w:highlight w:val="none"/>
              </w:rPr>
            </w:pPr>
          </w:p>
        </w:tc>
        <w:tc>
          <w:tcPr>
            <w:tcW w:w="1121" w:type="dxa"/>
            <w:tcBorders>
              <w:top w:val="single" w:color="auto" w:sz="4" w:space="0"/>
              <w:left w:val="single" w:color="auto" w:sz="4" w:space="0"/>
              <w:right w:val="single" w:color="auto" w:sz="4" w:space="0"/>
            </w:tcBorders>
            <w:vAlign w:val="center"/>
          </w:tcPr>
          <w:p w14:paraId="30AF9F14">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5680540A">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150C9293">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23AE2A91">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60F2B1D5">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714B1DAA">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10A34355">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22383255">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4EC03EAF">
            <w:pPr>
              <w:spacing w:line="560" w:lineRule="exact"/>
              <w:jc w:val="center"/>
              <w:rPr>
                <w:rFonts w:hint="eastAsia" w:ascii="仿宋" w:hAnsi="仿宋" w:eastAsia="仿宋" w:cs="仿宋"/>
                <w:b/>
                <w:bCs/>
                <w:sz w:val="24"/>
                <w:highlight w:val="none"/>
              </w:rPr>
            </w:pPr>
          </w:p>
        </w:tc>
      </w:tr>
      <w:tr w14:paraId="6C0A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continue"/>
            <w:tcBorders>
              <w:left w:val="single" w:color="auto" w:sz="4" w:space="0"/>
              <w:right w:val="single" w:color="auto" w:sz="4" w:space="0"/>
            </w:tcBorders>
            <w:vAlign w:val="center"/>
          </w:tcPr>
          <w:p w14:paraId="6C11BE20">
            <w:pPr>
              <w:widowControl/>
              <w:spacing w:line="240" w:lineRule="exact"/>
              <w:jc w:val="center"/>
              <w:rPr>
                <w:rFonts w:hint="eastAsia" w:ascii="仿宋" w:hAnsi="仿宋" w:eastAsia="仿宋" w:cs="仿宋"/>
                <w:b/>
                <w:bCs/>
                <w:kern w:val="0"/>
                <w:sz w:val="24"/>
                <w:highlight w:val="none"/>
              </w:rPr>
            </w:pPr>
          </w:p>
        </w:tc>
        <w:tc>
          <w:tcPr>
            <w:tcW w:w="1121" w:type="dxa"/>
            <w:tcBorders>
              <w:top w:val="single" w:color="auto" w:sz="4" w:space="0"/>
              <w:left w:val="single" w:color="auto" w:sz="4" w:space="0"/>
              <w:right w:val="single" w:color="auto" w:sz="4" w:space="0"/>
            </w:tcBorders>
            <w:vAlign w:val="center"/>
          </w:tcPr>
          <w:p w14:paraId="13C780F0">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730C2493">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53276D46">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24CCDA47">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5A42295F">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4F64E796">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3A4F009E">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5B826093">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0B5723E6">
            <w:pPr>
              <w:spacing w:line="560" w:lineRule="exact"/>
              <w:jc w:val="center"/>
              <w:rPr>
                <w:rFonts w:hint="eastAsia" w:ascii="仿宋" w:hAnsi="仿宋" w:eastAsia="仿宋" w:cs="仿宋"/>
                <w:b/>
                <w:bCs/>
                <w:sz w:val="24"/>
                <w:highlight w:val="none"/>
              </w:rPr>
            </w:pPr>
          </w:p>
        </w:tc>
      </w:tr>
      <w:tr w14:paraId="47DA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restart"/>
            <w:tcBorders>
              <w:top w:val="single" w:color="auto" w:sz="4" w:space="0"/>
              <w:left w:val="single" w:color="auto" w:sz="4" w:space="0"/>
              <w:right w:val="single" w:color="auto" w:sz="4" w:space="0"/>
            </w:tcBorders>
            <w:vAlign w:val="center"/>
          </w:tcPr>
          <w:p w14:paraId="279FC557">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实习</w:t>
            </w:r>
          </w:p>
          <w:p w14:paraId="315F0568">
            <w:pPr>
              <w:widowControl/>
              <w:spacing w:line="2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指导教师</w:t>
            </w:r>
          </w:p>
        </w:tc>
        <w:tc>
          <w:tcPr>
            <w:tcW w:w="1121" w:type="dxa"/>
            <w:tcBorders>
              <w:top w:val="single" w:color="auto" w:sz="4" w:space="0"/>
              <w:left w:val="single" w:color="auto" w:sz="4" w:space="0"/>
              <w:right w:val="single" w:color="auto" w:sz="4" w:space="0"/>
            </w:tcBorders>
            <w:vAlign w:val="center"/>
          </w:tcPr>
          <w:p w14:paraId="46B6E089">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3AC7AFEC">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2F388FC2">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09130735">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0A2059A6">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7C693CAF">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79DCD084">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21F9DCEF">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3A51697B">
            <w:pPr>
              <w:spacing w:line="560" w:lineRule="exact"/>
              <w:jc w:val="center"/>
              <w:rPr>
                <w:rFonts w:hint="eastAsia" w:ascii="仿宋" w:hAnsi="仿宋" w:eastAsia="仿宋" w:cs="仿宋"/>
                <w:b/>
                <w:bCs/>
                <w:sz w:val="24"/>
                <w:highlight w:val="none"/>
              </w:rPr>
            </w:pPr>
          </w:p>
        </w:tc>
      </w:tr>
      <w:tr w14:paraId="2A96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88" w:type="dxa"/>
            <w:vMerge w:val="continue"/>
            <w:tcBorders>
              <w:left w:val="single" w:color="auto" w:sz="4" w:space="0"/>
              <w:right w:val="single" w:color="auto" w:sz="4" w:space="0"/>
            </w:tcBorders>
          </w:tcPr>
          <w:p w14:paraId="73442971">
            <w:pPr>
              <w:spacing w:line="560" w:lineRule="exact"/>
              <w:rPr>
                <w:rFonts w:hint="eastAsia" w:ascii="仿宋" w:hAnsi="仿宋" w:eastAsia="仿宋" w:cs="仿宋"/>
                <w:b/>
                <w:bCs/>
                <w:sz w:val="24"/>
                <w:highlight w:val="none"/>
              </w:rPr>
            </w:pPr>
          </w:p>
        </w:tc>
        <w:tc>
          <w:tcPr>
            <w:tcW w:w="1121" w:type="dxa"/>
            <w:tcBorders>
              <w:top w:val="single" w:color="auto" w:sz="4" w:space="0"/>
              <w:left w:val="single" w:color="auto" w:sz="4" w:space="0"/>
              <w:right w:val="single" w:color="auto" w:sz="4" w:space="0"/>
            </w:tcBorders>
            <w:vAlign w:val="center"/>
          </w:tcPr>
          <w:p w14:paraId="7312535E">
            <w:pPr>
              <w:spacing w:line="500" w:lineRule="exact"/>
              <w:jc w:val="center"/>
              <w:rPr>
                <w:rFonts w:hint="eastAsia" w:ascii="仿宋" w:hAnsi="仿宋" w:eastAsia="仿宋" w:cs="仿宋"/>
                <w:b/>
                <w:bCs/>
                <w:sz w:val="24"/>
                <w:highlight w:val="none"/>
              </w:rPr>
            </w:pPr>
          </w:p>
        </w:tc>
        <w:tc>
          <w:tcPr>
            <w:tcW w:w="1620" w:type="dxa"/>
            <w:tcBorders>
              <w:top w:val="single" w:color="auto" w:sz="4" w:space="0"/>
              <w:left w:val="single" w:color="auto" w:sz="4" w:space="0"/>
              <w:right w:val="single" w:color="auto" w:sz="4" w:space="0"/>
            </w:tcBorders>
            <w:vAlign w:val="center"/>
          </w:tcPr>
          <w:p w14:paraId="3CE402BC">
            <w:pPr>
              <w:spacing w:line="500" w:lineRule="exact"/>
              <w:jc w:val="right"/>
              <w:rPr>
                <w:rFonts w:hint="eastAsia" w:ascii="仿宋" w:hAnsi="仿宋" w:eastAsia="仿宋" w:cs="仿宋"/>
                <w:b/>
                <w:bCs/>
                <w:sz w:val="24"/>
                <w:highlight w:val="none"/>
              </w:rPr>
            </w:pPr>
          </w:p>
        </w:tc>
        <w:tc>
          <w:tcPr>
            <w:tcW w:w="720" w:type="dxa"/>
            <w:tcBorders>
              <w:top w:val="single" w:color="auto" w:sz="4" w:space="0"/>
              <w:left w:val="single" w:color="auto" w:sz="4" w:space="0"/>
              <w:right w:val="single" w:color="auto" w:sz="4" w:space="0"/>
            </w:tcBorders>
            <w:vAlign w:val="center"/>
          </w:tcPr>
          <w:p w14:paraId="4EA53D6F">
            <w:pPr>
              <w:spacing w:line="500" w:lineRule="exact"/>
              <w:jc w:val="center"/>
              <w:rPr>
                <w:rFonts w:hint="eastAsia" w:ascii="仿宋" w:hAnsi="仿宋" w:eastAsia="仿宋" w:cs="仿宋"/>
                <w:b/>
                <w:bCs/>
                <w:sz w:val="24"/>
                <w:highlight w:val="none"/>
              </w:rPr>
            </w:pPr>
          </w:p>
        </w:tc>
        <w:tc>
          <w:tcPr>
            <w:tcW w:w="1440" w:type="dxa"/>
            <w:tcBorders>
              <w:top w:val="single" w:color="auto" w:sz="4" w:space="0"/>
              <w:left w:val="single" w:color="auto" w:sz="4" w:space="0"/>
              <w:right w:val="single" w:color="auto" w:sz="4" w:space="0"/>
            </w:tcBorders>
            <w:vAlign w:val="center"/>
          </w:tcPr>
          <w:p w14:paraId="78A47DB1">
            <w:pPr>
              <w:spacing w:line="500" w:lineRule="exact"/>
              <w:jc w:val="center"/>
              <w:rPr>
                <w:rFonts w:hint="eastAsia" w:ascii="仿宋" w:hAnsi="仿宋" w:eastAsia="仿宋" w:cs="仿宋"/>
                <w:b/>
                <w:bCs/>
                <w:sz w:val="24"/>
                <w:highlight w:val="none"/>
              </w:rPr>
            </w:pPr>
          </w:p>
        </w:tc>
        <w:tc>
          <w:tcPr>
            <w:tcW w:w="1973" w:type="dxa"/>
            <w:tcBorders>
              <w:top w:val="single" w:color="auto" w:sz="4" w:space="0"/>
              <w:left w:val="single" w:color="auto" w:sz="4" w:space="0"/>
              <w:right w:val="single" w:color="auto" w:sz="4" w:space="0"/>
            </w:tcBorders>
            <w:vAlign w:val="center"/>
          </w:tcPr>
          <w:p w14:paraId="11BC7C69">
            <w:pPr>
              <w:spacing w:line="500" w:lineRule="exact"/>
              <w:jc w:val="center"/>
              <w:rPr>
                <w:rFonts w:hint="eastAsia" w:ascii="仿宋" w:hAnsi="仿宋" w:eastAsia="仿宋" w:cs="仿宋"/>
                <w:b/>
                <w:bCs/>
                <w:sz w:val="24"/>
                <w:highlight w:val="none"/>
              </w:rPr>
            </w:pPr>
          </w:p>
        </w:tc>
        <w:tc>
          <w:tcPr>
            <w:tcW w:w="2167" w:type="dxa"/>
            <w:tcBorders>
              <w:top w:val="single" w:color="auto" w:sz="4" w:space="0"/>
              <w:left w:val="single" w:color="auto" w:sz="4" w:space="0"/>
              <w:right w:val="single" w:color="auto" w:sz="4" w:space="0"/>
            </w:tcBorders>
            <w:vAlign w:val="center"/>
          </w:tcPr>
          <w:p w14:paraId="0711D74B">
            <w:pPr>
              <w:spacing w:line="500" w:lineRule="exact"/>
              <w:jc w:val="center"/>
              <w:rPr>
                <w:rFonts w:hint="eastAsia" w:ascii="仿宋" w:hAnsi="仿宋" w:eastAsia="仿宋" w:cs="仿宋"/>
                <w:b/>
                <w:bCs/>
                <w:sz w:val="24"/>
                <w:highlight w:val="none"/>
              </w:rPr>
            </w:pPr>
          </w:p>
        </w:tc>
        <w:tc>
          <w:tcPr>
            <w:tcW w:w="1080" w:type="dxa"/>
            <w:tcBorders>
              <w:top w:val="single" w:color="auto" w:sz="4" w:space="0"/>
              <w:left w:val="single" w:color="auto" w:sz="4" w:space="0"/>
              <w:right w:val="single" w:color="auto" w:sz="4" w:space="0"/>
            </w:tcBorders>
          </w:tcPr>
          <w:p w14:paraId="7389DEDE">
            <w:pPr>
              <w:spacing w:line="560" w:lineRule="exact"/>
              <w:jc w:val="center"/>
              <w:rPr>
                <w:rFonts w:hint="eastAsia" w:ascii="仿宋" w:hAnsi="仿宋" w:eastAsia="仿宋" w:cs="仿宋"/>
                <w:b/>
                <w:bCs/>
                <w:sz w:val="24"/>
                <w:highlight w:val="none"/>
              </w:rPr>
            </w:pPr>
          </w:p>
        </w:tc>
        <w:tc>
          <w:tcPr>
            <w:tcW w:w="1260" w:type="dxa"/>
            <w:tcBorders>
              <w:top w:val="single" w:color="auto" w:sz="4" w:space="0"/>
              <w:left w:val="single" w:color="auto" w:sz="4" w:space="0"/>
              <w:right w:val="single" w:color="auto" w:sz="4" w:space="0"/>
            </w:tcBorders>
          </w:tcPr>
          <w:p w14:paraId="0DEFD33E">
            <w:pPr>
              <w:spacing w:line="560" w:lineRule="exact"/>
              <w:jc w:val="center"/>
              <w:rPr>
                <w:rFonts w:hint="eastAsia" w:ascii="仿宋" w:hAnsi="仿宋" w:eastAsia="仿宋" w:cs="仿宋"/>
                <w:b/>
                <w:bCs/>
                <w:sz w:val="24"/>
                <w:highlight w:val="none"/>
              </w:rPr>
            </w:pPr>
          </w:p>
        </w:tc>
        <w:tc>
          <w:tcPr>
            <w:tcW w:w="1579" w:type="dxa"/>
            <w:tcBorders>
              <w:top w:val="single" w:color="auto" w:sz="4" w:space="0"/>
              <w:left w:val="single" w:color="auto" w:sz="4" w:space="0"/>
              <w:right w:val="single" w:color="auto" w:sz="4" w:space="0"/>
            </w:tcBorders>
          </w:tcPr>
          <w:p w14:paraId="2D5496CA">
            <w:pPr>
              <w:spacing w:line="560" w:lineRule="exact"/>
              <w:jc w:val="center"/>
              <w:rPr>
                <w:rFonts w:hint="eastAsia" w:ascii="仿宋" w:hAnsi="仿宋" w:eastAsia="仿宋" w:cs="仿宋"/>
                <w:b/>
                <w:bCs/>
                <w:sz w:val="24"/>
                <w:highlight w:val="none"/>
              </w:rPr>
            </w:pPr>
          </w:p>
        </w:tc>
      </w:tr>
    </w:tbl>
    <w:p w14:paraId="7362F219">
      <w:pPr>
        <w:tabs>
          <w:tab w:val="left" w:pos="5054"/>
        </w:tabs>
        <w:ind w:firstLine="240" w:firstLineChars="100"/>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bCs/>
          <w:sz w:val="24"/>
          <w:highlight w:val="none"/>
        </w:rPr>
        <w:t>1.</w:t>
      </w:r>
      <w:r>
        <w:rPr>
          <w:rFonts w:hint="eastAsia" w:ascii="仿宋" w:hAnsi="仿宋" w:eastAsia="仿宋" w:cs="仿宋"/>
          <w:sz w:val="24"/>
          <w:highlight w:val="none"/>
        </w:rPr>
        <w:t>分专业填写；</w:t>
      </w:r>
      <w:r>
        <w:rPr>
          <w:rFonts w:hint="eastAsia" w:ascii="仿宋" w:hAnsi="仿宋" w:eastAsia="仿宋" w:cs="仿宋"/>
          <w:bCs/>
          <w:sz w:val="24"/>
          <w:highlight w:val="none"/>
        </w:rPr>
        <w:t>2</w:t>
      </w:r>
      <w:r>
        <w:rPr>
          <w:rFonts w:hint="eastAsia" w:ascii="仿宋" w:hAnsi="仿宋" w:eastAsia="仿宋" w:cs="仿宋"/>
          <w:sz w:val="24"/>
          <w:highlight w:val="none"/>
        </w:rPr>
        <w:t>.此表可续。</w:t>
      </w:r>
    </w:p>
    <w:p w14:paraId="0D728D18">
      <w:pPr>
        <w:tabs>
          <w:tab w:val="left" w:pos="5054"/>
        </w:tabs>
        <w:ind w:firstLine="210" w:firstLineChars="100"/>
        <w:jc w:val="center"/>
        <w:rPr>
          <w:rFonts w:hint="eastAsia" w:ascii="仿宋_GB2312" w:hAnsi="华文中宋" w:eastAsia="仿宋_GB2312"/>
          <w:b/>
          <w:sz w:val="36"/>
          <w:szCs w:val="36"/>
          <w:highlight w:val="none"/>
        </w:rPr>
      </w:pPr>
      <w:r>
        <w:rPr>
          <w:rFonts w:ascii="华文中宋" w:hAnsi="华文中宋" w:eastAsia="华文中宋" w:cs="仿宋_GB2312"/>
          <w:bCs/>
          <w:szCs w:val="21"/>
          <w:highlight w:val="none"/>
        </w:rPr>
        <w:br w:type="page"/>
      </w:r>
      <w:r>
        <w:rPr>
          <w:rFonts w:hint="eastAsia" w:ascii="方正小标宋简体" w:hAnsi="方正小标宋简体" w:eastAsia="方正小标宋简体" w:cs="方正小标宋简体"/>
          <w:bCs/>
          <w:sz w:val="44"/>
          <w:szCs w:val="44"/>
          <w:highlight w:val="none"/>
        </w:rPr>
        <w:t>专业带头人情况统计表</w:t>
      </w:r>
    </w:p>
    <w:tbl>
      <w:tblPr>
        <w:tblStyle w:val="8"/>
        <w:tblW w:w="13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1440"/>
        <w:gridCol w:w="720"/>
        <w:gridCol w:w="720"/>
        <w:gridCol w:w="1211"/>
        <w:gridCol w:w="1956"/>
        <w:gridCol w:w="1188"/>
        <w:gridCol w:w="1332"/>
        <w:gridCol w:w="1153"/>
        <w:gridCol w:w="2363"/>
      </w:tblGrid>
      <w:tr w14:paraId="574C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trPr>
        <w:tc>
          <w:tcPr>
            <w:tcW w:w="828" w:type="dxa"/>
            <w:tcBorders>
              <w:top w:val="single" w:color="auto" w:sz="4" w:space="0"/>
              <w:left w:val="single" w:color="auto" w:sz="4" w:space="0"/>
              <w:right w:val="single" w:color="auto" w:sz="4" w:space="0"/>
            </w:tcBorders>
            <w:vAlign w:val="center"/>
          </w:tcPr>
          <w:p w14:paraId="129EE93B">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900" w:type="dxa"/>
            <w:tcBorders>
              <w:top w:val="single" w:color="auto" w:sz="4" w:space="0"/>
              <w:left w:val="single" w:color="auto" w:sz="4" w:space="0"/>
              <w:right w:val="single" w:color="auto" w:sz="4" w:space="0"/>
            </w:tcBorders>
            <w:vAlign w:val="center"/>
          </w:tcPr>
          <w:p w14:paraId="0657E12F">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姓名</w:t>
            </w:r>
          </w:p>
        </w:tc>
        <w:tc>
          <w:tcPr>
            <w:tcW w:w="1440" w:type="dxa"/>
            <w:tcBorders>
              <w:top w:val="single" w:color="auto" w:sz="4" w:space="0"/>
              <w:left w:val="single" w:color="auto" w:sz="4" w:space="0"/>
              <w:right w:val="single" w:color="auto" w:sz="4" w:space="0"/>
            </w:tcBorders>
            <w:vAlign w:val="center"/>
          </w:tcPr>
          <w:p w14:paraId="4E906006">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专业</w:t>
            </w:r>
          </w:p>
        </w:tc>
        <w:tc>
          <w:tcPr>
            <w:tcW w:w="720" w:type="dxa"/>
            <w:tcBorders>
              <w:top w:val="single" w:color="auto" w:sz="4" w:space="0"/>
              <w:left w:val="single" w:color="auto" w:sz="4" w:space="0"/>
              <w:right w:val="single" w:color="auto" w:sz="4" w:space="0"/>
            </w:tcBorders>
            <w:vAlign w:val="center"/>
          </w:tcPr>
          <w:p w14:paraId="480CCC5D">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年龄</w:t>
            </w:r>
          </w:p>
        </w:tc>
        <w:tc>
          <w:tcPr>
            <w:tcW w:w="720" w:type="dxa"/>
            <w:tcBorders>
              <w:top w:val="single" w:color="auto" w:sz="4" w:space="0"/>
              <w:left w:val="single" w:color="auto" w:sz="4" w:space="0"/>
              <w:right w:val="single" w:color="auto" w:sz="4" w:space="0"/>
            </w:tcBorders>
            <w:vAlign w:val="center"/>
          </w:tcPr>
          <w:p w14:paraId="6723F748">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学历</w:t>
            </w:r>
          </w:p>
        </w:tc>
        <w:tc>
          <w:tcPr>
            <w:tcW w:w="1211" w:type="dxa"/>
            <w:tcBorders>
              <w:top w:val="single" w:color="auto" w:sz="4" w:space="0"/>
              <w:left w:val="single" w:color="auto" w:sz="4" w:space="0"/>
              <w:right w:val="single" w:color="auto" w:sz="4" w:space="0"/>
            </w:tcBorders>
            <w:vAlign w:val="center"/>
          </w:tcPr>
          <w:p w14:paraId="3B750514">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职称</w:t>
            </w:r>
          </w:p>
        </w:tc>
        <w:tc>
          <w:tcPr>
            <w:tcW w:w="1956" w:type="dxa"/>
            <w:tcBorders>
              <w:top w:val="single" w:color="auto" w:sz="4" w:space="0"/>
              <w:left w:val="single" w:color="auto" w:sz="4" w:space="0"/>
              <w:right w:val="single" w:color="auto" w:sz="4" w:space="0"/>
            </w:tcBorders>
            <w:vAlign w:val="center"/>
          </w:tcPr>
          <w:p w14:paraId="2DA70B50">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职业资格名称或职业技能等级</w:t>
            </w:r>
          </w:p>
        </w:tc>
        <w:tc>
          <w:tcPr>
            <w:tcW w:w="1188" w:type="dxa"/>
            <w:tcBorders>
              <w:top w:val="single" w:color="auto" w:sz="4" w:space="0"/>
              <w:left w:val="single" w:color="auto" w:sz="4" w:space="0"/>
              <w:right w:val="single" w:color="auto" w:sz="4" w:space="0"/>
            </w:tcBorders>
            <w:vAlign w:val="center"/>
          </w:tcPr>
          <w:p w14:paraId="1F37891E">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社会兼职</w:t>
            </w:r>
          </w:p>
        </w:tc>
        <w:tc>
          <w:tcPr>
            <w:tcW w:w="1332" w:type="dxa"/>
            <w:tcBorders>
              <w:top w:val="single" w:color="auto" w:sz="4" w:space="0"/>
              <w:left w:val="single" w:color="auto" w:sz="4" w:space="0"/>
              <w:right w:val="single" w:color="auto" w:sz="4" w:space="0"/>
            </w:tcBorders>
            <w:vAlign w:val="center"/>
          </w:tcPr>
          <w:p w14:paraId="003546B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认定部门</w:t>
            </w:r>
          </w:p>
        </w:tc>
        <w:tc>
          <w:tcPr>
            <w:tcW w:w="1153" w:type="dxa"/>
            <w:tcBorders>
              <w:top w:val="single" w:color="auto" w:sz="4" w:space="0"/>
              <w:left w:val="single" w:color="auto" w:sz="4" w:space="0"/>
              <w:right w:val="single" w:color="auto" w:sz="4" w:space="0"/>
            </w:tcBorders>
            <w:vAlign w:val="center"/>
          </w:tcPr>
          <w:p w14:paraId="62887FD5">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专/兼职</w:t>
            </w:r>
          </w:p>
        </w:tc>
        <w:tc>
          <w:tcPr>
            <w:tcW w:w="2363" w:type="dxa"/>
            <w:tcBorders>
              <w:top w:val="single" w:color="auto" w:sz="4" w:space="0"/>
              <w:left w:val="single" w:color="auto" w:sz="4" w:space="0"/>
              <w:right w:val="single" w:color="auto" w:sz="4" w:space="0"/>
            </w:tcBorders>
            <w:vAlign w:val="center"/>
          </w:tcPr>
          <w:p w14:paraId="1466ECC8">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主要专业业绩</w:t>
            </w:r>
          </w:p>
        </w:tc>
      </w:tr>
      <w:tr w14:paraId="6E2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rPr>
        <w:tc>
          <w:tcPr>
            <w:tcW w:w="828" w:type="dxa"/>
            <w:tcBorders>
              <w:top w:val="single" w:color="auto" w:sz="4" w:space="0"/>
              <w:left w:val="single" w:color="auto" w:sz="4" w:space="0"/>
              <w:right w:val="single" w:color="auto" w:sz="4" w:space="0"/>
            </w:tcBorders>
            <w:vAlign w:val="center"/>
          </w:tcPr>
          <w:p w14:paraId="799849E1">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252FCDF3">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right w:val="single" w:color="auto" w:sz="4" w:space="0"/>
            </w:tcBorders>
            <w:vAlign w:val="center"/>
          </w:tcPr>
          <w:p w14:paraId="18CB8E5A">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7188A02F">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4FE3A400">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right w:val="single" w:color="auto" w:sz="4" w:space="0"/>
            </w:tcBorders>
            <w:vAlign w:val="center"/>
          </w:tcPr>
          <w:p w14:paraId="717F41DC">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right w:val="single" w:color="auto" w:sz="4" w:space="0"/>
            </w:tcBorders>
            <w:vAlign w:val="center"/>
          </w:tcPr>
          <w:p w14:paraId="72695E63">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right w:val="single" w:color="auto" w:sz="4" w:space="0"/>
            </w:tcBorders>
            <w:vAlign w:val="center"/>
          </w:tcPr>
          <w:p w14:paraId="38FC9675">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right w:val="single" w:color="auto" w:sz="4" w:space="0"/>
            </w:tcBorders>
            <w:vAlign w:val="center"/>
          </w:tcPr>
          <w:p w14:paraId="1E5BD5FC">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right w:val="single" w:color="auto" w:sz="4" w:space="0"/>
            </w:tcBorders>
            <w:vAlign w:val="center"/>
          </w:tcPr>
          <w:p w14:paraId="3ECB00CC">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right w:val="single" w:color="auto" w:sz="4" w:space="0"/>
            </w:tcBorders>
            <w:vAlign w:val="center"/>
          </w:tcPr>
          <w:p w14:paraId="4DDC970D">
            <w:pPr>
              <w:spacing w:line="320" w:lineRule="exact"/>
              <w:rPr>
                <w:rFonts w:hint="eastAsia" w:ascii="仿宋" w:hAnsi="仿宋" w:eastAsia="仿宋" w:cs="仿宋"/>
                <w:sz w:val="24"/>
                <w:highlight w:val="none"/>
              </w:rPr>
            </w:pPr>
          </w:p>
        </w:tc>
      </w:tr>
      <w:tr w14:paraId="52BC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right w:val="single" w:color="auto" w:sz="4" w:space="0"/>
            </w:tcBorders>
            <w:vAlign w:val="center"/>
          </w:tcPr>
          <w:p w14:paraId="5E38FD34">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37D672CD">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right w:val="single" w:color="auto" w:sz="4" w:space="0"/>
            </w:tcBorders>
            <w:vAlign w:val="center"/>
          </w:tcPr>
          <w:p w14:paraId="0151B103">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34EF5544">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31EF64A9">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right w:val="single" w:color="auto" w:sz="4" w:space="0"/>
            </w:tcBorders>
            <w:vAlign w:val="center"/>
          </w:tcPr>
          <w:p w14:paraId="23915492">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right w:val="single" w:color="auto" w:sz="4" w:space="0"/>
            </w:tcBorders>
            <w:vAlign w:val="center"/>
          </w:tcPr>
          <w:p w14:paraId="4FAEE796">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right w:val="single" w:color="auto" w:sz="4" w:space="0"/>
            </w:tcBorders>
            <w:vAlign w:val="center"/>
          </w:tcPr>
          <w:p w14:paraId="2E02D358">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right w:val="single" w:color="auto" w:sz="4" w:space="0"/>
            </w:tcBorders>
            <w:vAlign w:val="center"/>
          </w:tcPr>
          <w:p w14:paraId="3992CE84">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right w:val="single" w:color="auto" w:sz="4" w:space="0"/>
            </w:tcBorders>
            <w:vAlign w:val="center"/>
          </w:tcPr>
          <w:p w14:paraId="3BE1C6BA">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right w:val="single" w:color="auto" w:sz="4" w:space="0"/>
            </w:tcBorders>
            <w:vAlign w:val="center"/>
          </w:tcPr>
          <w:p w14:paraId="3698EF9F">
            <w:pPr>
              <w:spacing w:line="320" w:lineRule="exact"/>
              <w:rPr>
                <w:rFonts w:hint="eastAsia" w:ascii="仿宋" w:hAnsi="仿宋" w:eastAsia="仿宋" w:cs="仿宋"/>
                <w:sz w:val="24"/>
                <w:highlight w:val="none"/>
              </w:rPr>
            </w:pPr>
          </w:p>
        </w:tc>
      </w:tr>
      <w:tr w14:paraId="4C50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right w:val="single" w:color="auto" w:sz="4" w:space="0"/>
            </w:tcBorders>
            <w:vAlign w:val="center"/>
          </w:tcPr>
          <w:p w14:paraId="2874D80E">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66842377">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right w:val="single" w:color="auto" w:sz="4" w:space="0"/>
            </w:tcBorders>
            <w:vAlign w:val="center"/>
          </w:tcPr>
          <w:p w14:paraId="18ADB351">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77C4505A">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4A8E76AB">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right w:val="single" w:color="auto" w:sz="4" w:space="0"/>
            </w:tcBorders>
            <w:vAlign w:val="center"/>
          </w:tcPr>
          <w:p w14:paraId="74170472">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right w:val="single" w:color="auto" w:sz="4" w:space="0"/>
            </w:tcBorders>
            <w:vAlign w:val="center"/>
          </w:tcPr>
          <w:p w14:paraId="4F9FB7E9">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right w:val="single" w:color="auto" w:sz="4" w:space="0"/>
            </w:tcBorders>
            <w:vAlign w:val="center"/>
          </w:tcPr>
          <w:p w14:paraId="2FA077EA">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right w:val="single" w:color="auto" w:sz="4" w:space="0"/>
            </w:tcBorders>
            <w:vAlign w:val="center"/>
          </w:tcPr>
          <w:p w14:paraId="7846985A">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right w:val="single" w:color="auto" w:sz="4" w:space="0"/>
            </w:tcBorders>
            <w:vAlign w:val="center"/>
          </w:tcPr>
          <w:p w14:paraId="5F2195EE">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right w:val="single" w:color="auto" w:sz="4" w:space="0"/>
            </w:tcBorders>
            <w:vAlign w:val="center"/>
          </w:tcPr>
          <w:p w14:paraId="695848F5">
            <w:pPr>
              <w:spacing w:line="320" w:lineRule="exact"/>
              <w:rPr>
                <w:rFonts w:hint="eastAsia" w:ascii="仿宋" w:hAnsi="仿宋" w:eastAsia="仿宋" w:cs="仿宋"/>
                <w:sz w:val="24"/>
                <w:highlight w:val="none"/>
              </w:rPr>
            </w:pPr>
          </w:p>
        </w:tc>
      </w:tr>
      <w:tr w14:paraId="37FD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right w:val="single" w:color="auto" w:sz="4" w:space="0"/>
            </w:tcBorders>
            <w:vAlign w:val="center"/>
          </w:tcPr>
          <w:p w14:paraId="0C19B1CE">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right w:val="single" w:color="auto" w:sz="4" w:space="0"/>
            </w:tcBorders>
            <w:vAlign w:val="center"/>
          </w:tcPr>
          <w:p w14:paraId="50B575E1">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right w:val="single" w:color="auto" w:sz="4" w:space="0"/>
            </w:tcBorders>
            <w:vAlign w:val="center"/>
          </w:tcPr>
          <w:p w14:paraId="1DCC435C">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0642F9A2">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right w:val="single" w:color="auto" w:sz="4" w:space="0"/>
            </w:tcBorders>
            <w:vAlign w:val="center"/>
          </w:tcPr>
          <w:p w14:paraId="75F37442">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right w:val="single" w:color="auto" w:sz="4" w:space="0"/>
            </w:tcBorders>
            <w:vAlign w:val="center"/>
          </w:tcPr>
          <w:p w14:paraId="169C4D84">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right w:val="single" w:color="auto" w:sz="4" w:space="0"/>
            </w:tcBorders>
            <w:vAlign w:val="center"/>
          </w:tcPr>
          <w:p w14:paraId="4D33AB5D">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right w:val="single" w:color="auto" w:sz="4" w:space="0"/>
            </w:tcBorders>
            <w:vAlign w:val="center"/>
          </w:tcPr>
          <w:p w14:paraId="419EC956">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right w:val="single" w:color="auto" w:sz="4" w:space="0"/>
            </w:tcBorders>
            <w:vAlign w:val="center"/>
          </w:tcPr>
          <w:p w14:paraId="2D7A4F7B">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right w:val="single" w:color="auto" w:sz="4" w:space="0"/>
            </w:tcBorders>
            <w:vAlign w:val="center"/>
          </w:tcPr>
          <w:p w14:paraId="6B303870">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right w:val="single" w:color="auto" w:sz="4" w:space="0"/>
            </w:tcBorders>
            <w:vAlign w:val="center"/>
          </w:tcPr>
          <w:p w14:paraId="0F36CF96">
            <w:pPr>
              <w:spacing w:line="320" w:lineRule="exact"/>
              <w:rPr>
                <w:rFonts w:hint="eastAsia" w:ascii="仿宋" w:hAnsi="仿宋" w:eastAsia="仿宋" w:cs="仿宋"/>
                <w:sz w:val="24"/>
                <w:highlight w:val="none"/>
              </w:rPr>
            </w:pPr>
          </w:p>
        </w:tc>
      </w:tr>
      <w:tr w14:paraId="5E42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6CCA80B8">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208ABBA0">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52955550">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3B5A57B8">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2E276EFF">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5A66A79C">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77308590">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B3BCDA6">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9860DC7">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6D058C38">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7985B8AD">
            <w:pPr>
              <w:spacing w:line="320" w:lineRule="exact"/>
              <w:rPr>
                <w:rFonts w:hint="eastAsia" w:ascii="仿宋" w:hAnsi="仿宋" w:eastAsia="仿宋" w:cs="仿宋"/>
                <w:sz w:val="24"/>
                <w:highlight w:val="none"/>
              </w:rPr>
            </w:pPr>
          </w:p>
        </w:tc>
      </w:tr>
      <w:tr w14:paraId="5FF5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0A33FD0E">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60719F82">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0BFF4EA9">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196030B4">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706B9278">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2098CE9A">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03D190D0">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E6F1861">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048B026">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14AA0975">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41ACD10E">
            <w:pPr>
              <w:spacing w:line="320" w:lineRule="exact"/>
              <w:rPr>
                <w:rFonts w:hint="eastAsia" w:ascii="仿宋" w:hAnsi="仿宋" w:eastAsia="仿宋" w:cs="仿宋"/>
                <w:sz w:val="24"/>
                <w:highlight w:val="none"/>
              </w:rPr>
            </w:pPr>
          </w:p>
        </w:tc>
      </w:tr>
      <w:tr w14:paraId="7DD3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5F65BAAF">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7A09B988">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9D30EA6">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756545A1">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777EC482">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44D07B00">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39C35C45">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89624FF">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0FA3E23">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3E61E9C9">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5337D3C2">
            <w:pPr>
              <w:spacing w:line="320" w:lineRule="exact"/>
              <w:rPr>
                <w:rFonts w:hint="eastAsia" w:ascii="仿宋" w:hAnsi="仿宋" w:eastAsia="仿宋" w:cs="仿宋"/>
                <w:sz w:val="24"/>
                <w:highlight w:val="none"/>
              </w:rPr>
            </w:pPr>
          </w:p>
        </w:tc>
      </w:tr>
      <w:tr w14:paraId="65C7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03E4D70F">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440A0C0C">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03D1A5AD">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03B0FF61">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015E1990">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6FD74A70">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6236FC75">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E78D33A">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9985F65">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795659B3">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2DB8B430">
            <w:pPr>
              <w:spacing w:line="320" w:lineRule="exact"/>
              <w:rPr>
                <w:rFonts w:hint="eastAsia" w:ascii="仿宋" w:hAnsi="仿宋" w:eastAsia="仿宋" w:cs="仿宋"/>
                <w:sz w:val="24"/>
                <w:highlight w:val="none"/>
              </w:rPr>
            </w:pPr>
          </w:p>
        </w:tc>
      </w:tr>
      <w:tr w14:paraId="0DB3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7BECEEB1">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67CD17CC">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9CEB2EA">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14EFBA68">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2764954C">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15C58C14">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7D615BDD">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880D60F">
            <w:pPr>
              <w:spacing w:line="320" w:lineRule="exact"/>
              <w:jc w:val="center"/>
              <w:rPr>
                <w:rFonts w:hint="eastAsia" w:ascii="仿宋" w:hAnsi="仿宋" w:eastAsia="仿宋" w:cs="仿宋"/>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32F9E160">
            <w:pPr>
              <w:spacing w:line="32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7895A83B">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09011197">
            <w:pPr>
              <w:spacing w:line="320" w:lineRule="exact"/>
              <w:rPr>
                <w:rFonts w:hint="eastAsia" w:ascii="仿宋" w:hAnsi="仿宋" w:eastAsia="仿宋" w:cs="仿宋"/>
                <w:sz w:val="24"/>
                <w:highlight w:val="none"/>
              </w:rPr>
            </w:pPr>
          </w:p>
        </w:tc>
      </w:tr>
      <w:tr w14:paraId="3650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828" w:type="dxa"/>
            <w:tcBorders>
              <w:top w:val="single" w:color="auto" w:sz="4" w:space="0"/>
              <w:left w:val="single" w:color="auto" w:sz="4" w:space="0"/>
              <w:bottom w:val="single" w:color="auto" w:sz="4" w:space="0"/>
              <w:right w:val="single" w:color="auto" w:sz="4" w:space="0"/>
            </w:tcBorders>
            <w:vAlign w:val="center"/>
          </w:tcPr>
          <w:p w14:paraId="6898A04A">
            <w:pPr>
              <w:spacing w:line="320" w:lineRule="exact"/>
              <w:jc w:val="center"/>
              <w:rPr>
                <w:rFonts w:hint="eastAsia" w:ascii="仿宋" w:hAnsi="仿宋" w:eastAsia="仿宋" w:cs="仿宋"/>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14:paraId="45F07605">
            <w:pPr>
              <w:spacing w:line="320" w:lineRule="exact"/>
              <w:jc w:val="center"/>
              <w:rPr>
                <w:rFonts w:hint="eastAsia" w:ascii="仿宋" w:hAnsi="仿宋" w:eastAsia="仿宋" w:cs="仿宋"/>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5159105">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4E57ED52">
            <w:pPr>
              <w:spacing w:line="320" w:lineRule="exact"/>
              <w:jc w:val="center"/>
              <w:rPr>
                <w:rFonts w:hint="eastAsia" w:ascii="仿宋" w:hAnsi="仿宋" w:eastAsia="仿宋" w:cs="仿宋"/>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54FD74C3">
            <w:pPr>
              <w:spacing w:line="320" w:lineRule="exact"/>
              <w:jc w:val="center"/>
              <w:rPr>
                <w:rFonts w:hint="eastAsia" w:ascii="仿宋" w:hAnsi="仿宋" w:eastAsia="仿宋" w:cs="仿宋"/>
                <w:sz w:val="24"/>
                <w:highlight w:val="none"/>
              </w:rPr>
            </w:pPr>
          </w:p>
        </w:tc>
        <w:tc>
          <w:tcPr>
            <w:tcW w:w="1211" w:type="dxa"/>
            <w:tcBorders>
              <w:top w:val="single" w:color="auto" w:sz="4" w:space="0"/>
              <w:left w:val="single" w:color="auto" w:sz="4" w:space="0"/>
              <w:bottom w:val="single" w:color="auto" w:sz="4" w:space="0"/>
              <w:right w:val="single" w:color="auto" w:sz="4" w:space="0"/>
            </w:tcBorders>
            <w:vAlign w:val="center"/>
          </w:tcPr>
          <w:p w14:paraId="497682AD">
            <w:pPr>
              <w:spacing w:line="320" w:lineRule="exact"/>
              <w:jc w:val="center"/>
              <w:rPr>
                <w:rFonts w:hint="eastAsia" w:ascii="仿宋" w:hAnsi="仿宋" w:eastAsia="仿宋" w:cs="仿宋"/>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275D365F">
            <w:pPr>
              <w:spacing w:line="320" w:lineRule="exact"/>
              <w:jc w:val="center"/>
              <w:rPr>
                <w:rFonts w:hint="eastAsia" w:ascii="仿宋" w:hAnsi="仿宋" w:eastAsia="仿宋" w:cs="仿宋"/>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2C88D755">
            <w:pPr>
              <w:spacing w:line="320" w:lineRule="exact"/>
              <w:jc w:val="center"/>
              <w:rPr>
                <w:rFonts w:hint="eastAsia" w:ascii="仿宋" w:hAnsi="仿宋" w:eastAsia="仿宋" w:cs="仿宋"/>
                <w:b/>
                <w:sz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8312DF0">
            <w:pPr>
              <w:spacing w:line="320" w:lineRule="exact"/>
              <w:jc w:val="center"/>
              <w:rPr>
                <w:rFonts w:hint="eastAsia" w:ascii="仿宋" w:hAnsi="仿宋" w:eastAsia="仿宋" w:cs="仿宋"/>
                <w:b/>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0D7E3E4A">
            <w:pPr>
              <w:spacing w:line="320" w:lineRule="exact"/>
              <w:jc w:val="center"/>
              <w:rPr>
                <w:rFonts w:hint="eastAsia" w:ascii="仿宋" w:hAnsi="仿宋" w:eastAsia="仿宋" w:cs="仿宋"/>
                <w:sz w:val="24"/>
                <w:highlight w:val="none"/>
              </w:rPr>
            </w:pPr>
          </w:p>
        </w:tc>
        <w:tc>
          <w:tcPr>
            <w:tcW w:w="2363" w:type="dxa"/>
            <w:tcBorders>
              <w:top w:val="single" w:color="auto" w:sz="4" w:space="0"/>
              <w:left w:val="single" w:color="auto" w:sz="4" w:space="0"/>
              <w:bottom w:val="single" w:color="auto" w:sz="4" w:space="0"/>
              <w:right w:val="single" w:color="auto" w:sz="4" w:space="0"/>
            </w:tcBorders>
            <w:vAlign w:val="center"/>
          </w:tcPr>
          <w:p w14:paraId="3E4D8A2E">
            <w:pPr>
              <w:spacing w:line="320" w:lineRule="exact"/>
              <w:rPr>
                <w:rFonts w:hint="eastAsia" w:ascii="仿宋" w:hAnsi="仿宋" w:eastAsia="仿宋" w:cs="仿宋"/>
                <w:sz w:val="24"/>
                <w:highlight w:val="none"/>
              </w:rPr>
            </w:pPr>
          </w:p>
        </w:tc>
      </w:tr>
    </w:tbl>
    <w:p w14:paraId="440311CC">
      <w:pPr>
        <w:ind w:firstLine="240" w:firstLineChars="100"/>
        <w:rPr>
          <w:rFonts w:hint="eastAsia" w:ascii="仿宋" w:hAnsi="仿宋" w:eastAsia="仿宋" w:cs="仿宋"/>
          <w:bCs/>
          <w:sz w:val="24"/>
          <w:highlight w:val="none"/>
        </w:rPr>
        <w:sectPr>
          <w:footerReference r:id="rId13" w:type="default"/>
          <w:pgSz w:w="16838" w:h="11906" w:orient="landscape"/>
          <w:pgMar w:top="1587" w:right="1984" w:bottom="1474" w:left="1701" w:header="1304" w:footer="1417" w:gutter="0"/>
          <w:cols w:space="720" w:num="1"/>
          <w:docGrid w:type="linesAndChars" w:linePitch="598" w:charSpace="121"/>
        </w:sectPr>
      </w:pPr>
      <w:r>
        <w:rPr>
          <w:rFonts w:hint="eastAsia" w:ascii="仿宋" w:hAnsi="仿宋" w:eastAsia="仿宋" w:cs="仿宋"/>
          <w:sz w:val="24"/>
          <w:highlight w:val="none"/>
        </w:rPr>
        <w:t>注：此表可续。</w:t>
      </w:r>
    </w:p>
    <w:p w14:paraId="2DCD7441">
      <w:pPr>
        <w:jc w:val="center"/>
        <w:rPr>
          <w:rFonts w:hint="eastAsia"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现有合作企业清单</w:t>
      </w:r>
    </w:p>
    <w:tbl>
      <w:tblPr>
        <w:tblStyle w:val="8"/>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2826"/>
        <w:gridCol w:w="1260"/>
        <w:gridCol w:w="1270"/>
        <w:gridCol w:w="2323"/>
      </w:tblGrid>
      <w:tr w14:paraId="1EA4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42" w:type="dxa"/>
            <w:tcBorders>
              <w:top w:val="single" w:color="auto" w:sz="4" w:space="0"/>
              <w:left w:val="single" w:color="auto" w:sz="4" w:space="0"/>
              <w:bottom w:val="single" w:color="auto" w:sz="4" w:space="0"/>
              <w:right w:val="single" w:color="auto" w:sz="4" w:space="0"/>
            </w:tcBorders>
            <w:vAlign w:val="center"/>
          </w:tcPr>
          <w:p w14:paraId="607955DE">
            <w:pPr>
              <w:jc w:val="center"/>
              <w:rPr>
                <w:rFonts w:hint="eastAsia" w:ascii="仿宋" w:hAnsi="仿宋" w:eastAsia="仿宋" w:cs="仿宋"/>
                <w:b/>
                <w:bCs/>
                <w:sz w:val="24"/>
                <w:highlight w:val="none"/>
              </w:rPr>
            </w:pPr>
            <w:r>
              <w:rPr>
                <w:rFonts w:hint="eastAsia" w:ascii="仿宋" w:hAnsi="仿宋" w:eastAsia="仿宋" w:cs="仿宋"/>
                <w:b/>
                <w:bCs/>
                <w:sz w:val="24"/>
                <w:highlight w:val="none"/>
              </w:rPr>
              <w:t>专业名称</w:t>
            </w:r>
          </w:p>
        </w:tc>
        <w:tc>
          <w:tcPr>
            <w:tcW w:w="2826" w:type="dxa"/>
            <w:tcBorders>
              <w:top w:val="single" w:color="auto" w:sz="4" w:space="0"/>
              <w:left w:val="single" w:color="auto" w:sz="4" w:space="0"/>
              <w:bottom w:val="single" w:color="auto" w:sz="4" w:space="0"/>
              <w:right w:val="single" w:color="auto" w:sz="4" w:space="0"/>
            </w:tcBorders>
            <w:vAlign w:val="center"/>
          </w:tcPr>
          <w:p w14:paraId="110E0FC1">
            <w:pPr>
              <w:jc w:val="center"/>
              <w:rPr>
                <w:rFonts w:hint="eastAsia" w:ascii="仿宋" w:hAnsi="仿宋" w:eastAsia="仿宋" w:cs="仿宋"/>
                <w:b/>
                <w:bCs/>
                <w:sz w:val="24"/>
                <w:highlight w:val="none"/>
              </w:rPr>
            </w:pPr>
            <w:r>
              <w:rPr>
                <w:rFonts w:hint="eastAsia" w:ascii="仿宋" w:hAnsi="仿宋" w:eastAsia="仿宋" w:cs="仿宋"/>
                <w:b/>
                <w:bCs/>
                <w:sz w:val="24"/>
                <w:highlight w:val="none"/>
              </w:rPr>
              <w:t>合作企业名称</w:t>
            </w:r>
          </w:p>
        </w:tc>
        <w:tc>
          <w:tcPr>
            <w:tcW w:w="1260" w:type="dxa"/>
            <w:tcBorders>
              <w:top w:val="single" w:color="auto" w:sz="4" w:space="0"/>
              <w:left w:val="single" w:color="auto" w:sz="4" w:space="0"/>
              <w:bottom w:val="single" w:color="auto" w:sz="4" w:space="0"/>
              <w:right w:val="single" w:color="auto" w:sz="4" w:space="0"/>
            </w:tcBorders>
            <w:vAlign w:val="center"/>
          </w:tcPr>
          <w:p w14:paraId="2A2324C0">
            <w:pPr>
              <w:jc w:val="center"/>
              <w:rPr>
                <w:rFonts w:hint="eastAsia" w:ascii="仿宋" w:hAnsi="仿宋" w:eastAsia="仿宋" w:cs="仿宋"/>
                <w:b/>
                <w:bCs/>
                <w:sz w:val="24"/>
                <w:highlight w:val="none"/>
              </w:rPr>
            </w:pPr>
            <w:r>
              <w:rPr>
                <w:rFonts w:hint="eastAsia" w:ascii="仿宋" w:hAnsi="仿宋" w:eastAsia="仿宋" w:cs="仿宋"/>
                <w:b/>
                <w:bCs/>
                <w:sz w:val="24"/>
                <w:highlight w:val="none"/>
              </w:rPr>
              <w:t>企业规模</w:t>
            </w:r>
          </w:p>
        </w:tc>
        <w:tc>
          <w:tcPr>
            <w:tcW w:w="1270" w:type="dxa"/>
            <w:tcBorders>
              <w:top w:val="single" w:color="auto" w:sz="4" w:space="0"/>
              <w:left w:val="single" w:color="auto" w:sz="4" w:space="0"/>
              <w:bottom w:val="single" w:color="auto" w:sz="4" w:space="0"/>
              <w:right w:val="single" w:color="auto" w:sz="4" w:space="0"/>
            </w:tcBorders>
            <w:vAlign w:val="center"/>
          </w:tcPr>
          <w:p w14:paraId="003B1B64">
            <w:pPr>
              <w:jc w:val="center"/>
              <w:rPr>
                <w:rFonts w:hint="eastAsia" w:ascii="仿宋" w:hAnsi="仿宋" w:eastAsia="仿宋" w:cs="仿宋"/>
                <w:b/>
                <w:bCs/>
                <w:sz w:val="24"/>
                <w:highlight w:val="none"/>
              </w:rPr>
            </w:pPr>
            <w:r>
              <w:rPr>
                <w:rFonts w:hint="eastAsia" w:ascii="仿宋" w:hAnsi="仿宋" w:eastAsia="仿宋" w:cs="仿宋"/>
                <w:b/>
                <w:bCs/>
                <w:sz w:val="24"/>
                <w:highlight w:val="none"/>
              </w:rPr>
              <w:t>行业地位</w:t>
            </w:r>
          </w:p>
        </w:tc>
        <w:tc>
          <w:tcPr>
            <w:tcW w:w="2323" w:type="dxa"/>
            <w:tcBorders>
              <w:top w:val="single" w:color="auto" w:sz="4" w:space="0"/>
              <w:left w:val="single" w:color="auto" w:sz="4" w:space="0"/>
              <w:bottom w:val="single" w:color="auto" w:sz="4" w:space="0"/>
              <w:right w:val="single" w:color="auto" w:sz="4" w:space="0"/>
            </w:tcBorders>
            <w:vAlign w:val="center"/>
          </w:tcPr>
          <w:p w14:paraId="508258F2">
            <w:pPr>
              <w:jc w:val="center"/>
              <w:rPr>
                <w:rFonts w:hint="eastAsia" w:ascii="仿宋" w:hAnsi="仿宋" w:eastAsia="仿宋" w:cs="仿宋"/>
                <w:b/>
                <w:bCs/>
                <w:sz w:val="24"/>
                <w:highlight w:val="none"/>
              </w:rPr>
            </w:pPr>
            <w:r>
              <w:rPr>
                <w:rFonts w:hint="eastAsia" w:ascii="仿宋" w:hAnsi="仿宋" w:eastAsia="仿宋" w:cs="仿宋"/>
                <w:b/>
                <w:bCs/>
                <w:sz w:val="24"/>
                <w:highlight w:val="none"/>
              </w:rPr>
              <w:t>合作模式</w:t>
            </w:r>
          </w:p>
        </w:tc>
      </w:tr>
      <w:tr w14:paraId="1504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restart"/>
            <w:tcBorders>
              <w:top w:val="single" w:color="auto" w:sz="4" w:space="0"/>
              <w:left w:val="single" w:color="auto" w:sz="4" w:space="0"/>
              <w:right w:val="single" w:color="auto" w:sz="4" w:space="0"/>
            </w:tcBorders>
            <w:vAlign w:val="center"/>
          </w:tcPr>
          <w:p w14:paraId="556438F6">
            <w:pPr>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4787C1C9">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C741E9">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4835C8EE">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7766966F">
            <w:pPr>
              <w:spacing w:line="500" w:lineRule="exact"/>
              <w:jc w:val="center"/>
              <w:rPr>
                <w:rFonts w:hint="eastAsia" w:ascii="仿宋" w:hAnsi="仿宋" w:eastAsia="仿宋" w:cs="仿宋"/>
                <w:sz w:val="24"/>
                <w:highlight w:val="none"/>
              </w:rPr>
            </w:pPr>
          </w:p>
        </w:tc>
      </w:tr>
      <w:tr w14:paraId="683C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5211DDAF">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2DDA16DB">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B6F07E8">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24064AEA">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56AFFB99">
            <w:pPr>
              <w:spacing w:line="500" w:lineRule="exact"/>
              <w:jc w:val="center"/>
              <w:rPr>
                <w:rFonts w:hint="eastAsia" w:ascii="仿宋" w:hAnsi="仿宋" w:eastAsia="仿宋" w:cs="仿宋"/>
                <w:sz w:val="24"/>
                <w:highlight w:val="none"/>
              </w:rPr>
            </w:pPr>
          </w:p>
        </w:tc>
      </w:tr>
      <w:tr w14:paraId="38E7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5EA523B2">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746376BB">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9DDEBE5">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5492C392">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049436C2">
            <w:pPr>
              <w:spacing w:line="500" w:lineRule="exact"/>
              <w:jc w:val="center"/>
              <w:rPr>
                <w:rFonts w:hint="eastAsia" w:ascii="仿宋" w:hAnsi="仿宋" w:eastAsia="仿宋" w:cs="仿宋"/>
                <w:sz w:val="24"/>
                <w:highlight w:val="none"/>
              </w:rPr>
            </w:pPr>
          </w:p>
        </w:tc>
      </w:tr>
      <w:tr w14:paraId="6882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6A9D9EE4">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67837C34">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57518D0">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65560F66">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16CA5166">
            <w:pPr>
              <w:spacing w:line="500" w:lineRule="exact"/>
              <w:jc w:val="center"/>
              <w:rPr>
                <w:rFonts w:hint="eastAsia" w:ascii="仿宋" w:hAnsi="仿宋" w:eastAsia="仿宋" w:cs="仿宋"/>
                <w:sz w:val="24"/>
                <w:highlight w:val="none"/>
              </w:rPr>
            </w:pPr>
          </w:p>
        </w:tc>
      </w:tr>
      <w:tr w14:paraId="4200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restart"/>
            <w:tcBorders>
              <w:top w:val="single" w:color="auto" w:sz="4" w:space="0"/>
              <w:left w:val="single" w:color="auto" w:sz="4" w:space="0"/>
              <w:right w:val="single" w:color="auto" w:sz="4" w:space="0"/>
            </w:tcBorders>
            <w:vAlign w:val="center"/>
          </w:tcPr>
          <w:p w14:paraId="1ED84FA8">
            <w:pPr>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6DF104B0">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636ACBB">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926CA10">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64F5D365">
            <w:pPr>
              <w:spacing w:line="500" w:lineRule="exact"/>
              <w:jc w:val="center"/>
              <w:rPr>
                <w:rFonts w:hint="eastAsia" w:ascii="仿宋" w:hAnsi="仿宋" w:eastAsia="仿宋" w:cs="仿宋"/>
                <w:sz w:val="24"/>
                <w:highlight w:val="none"/>
              </w:rPr>
            </w:pPr>
          </w:p>
        </w:tc>
      </w:tr>
      <w:tr w14:paraId="4DB2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37EDAD56">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00D66594">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56F5A42">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76C8CFD8">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25A982AA">
            <w:pPr>
              <w:spacing w:line="500" w:lineRule="exact"/>
              <w:jc w:val="center"/>
              <w:rPr>
                <w:rFonts w:hint="eastAsia" w:ascii="仿宋" w:hAnsi="仿宋" w:eastAsia="仿宋" w:cs="仿宋"/>
                <w:sz w:val="24"/>
                <w:highlight w:val="none"/>
              </w:rPr>
            </w:pPr>
          </w:p>
        </w:tc>
      </w:tr>
      <w:tr w14:paraId="4024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7A2B3BA4">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06961A3D">
            <w:pPr>
              <w:spacing w:line="500" w:lineRule="exact"/>
              <w:jc w:val="center"/>
              <w:rPr>
                <w:rFonts w:hint="eastAsia" w:ascii="仿宋" w:hAnsi="仿宋" w:eastAsia="仿宋" w:cs="仿宋"/>
                <w:b/>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A9F3901">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487B65A3">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15601A0F">
            <w:pPr>
              <w:spacing w:line="500" w:lineRule="exact"/>
              <w:jc w:val="center"/>
              <w:rPr>
                <w:rFonts w:hint="eastAsia" w:ascii="仿宋" w:hAnsi="仿宋" w:eastAsia="仿宋" w:cs="仿宋"/>
                <w:sz w:val="24"/>
                <w:highlight w:val="none"/>
              </w:rPr>
            </w:pPr>
          </w:p>
        </w:tc>
      </w:tr>
      <w:tr w14:paraId="6545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bottom w:val="single" w:color="auto" w:sz="4" w:space="0"/>
              <w:right w:val="single" w:color="auto" w:sz="4" w:space="0"/>
            </w:tcBorders>
            <w:vAlign w:val="center"/>
          </w:tcPr>
          <w:p w14:paraId="5D674EF0">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2C959A9D">
            <w:pPr>
              <w:spacing w:line="500" w:lineRule="exact"/>
              <w:jc w:val="center"/>
              <w:rPr>
                <w:rFonts w:hint="eastAsia" w:ascii="仿宋" w:hAnsi="仿宋" w:eastAsia="仿宋" w:cs="仿宋"/>
                <w:b/>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3DB1F66">
            <w:pPr>
              <w:spacing w:line="500" w:lineRule="exact"/>
              <w:jc w:val="center"/>
              <w:rPr>
                <w:rFonts w:hint="eastAsia" w:ascii="仿宋" w:hAnsi="仿宋" w:eastAsia="仿宋" w:cs="仿宋"/>
                <w:b/>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72AF6856">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69EE3817">
            <w:pPr>
              <w:spacing w:line="500" w:lineRule="exact"/>
              <w:jc w:val="center"/>
              <w:rPr>
                <w:rFonts w:hint="eastAsia" w:ascii="仿宋" w:hAnsi="仿宋" w:eastAsia="仿宋" w:cs="仿宋"/>
                <w:b/>
                <w:sz w:val="24"/>
                <w:highlight w:val="none"/>
              </w:rPr>
            </w:pPr>
          </w:p>
        </w:tc>
      </w:tr>
      <w:tr w14:paraId="1DCB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restart"/>
            <w:tcBorders>
              <w:top w:val="single" w:color="auto" w:sz="4" w:space="0"/>
              <w:left w:val="single" w:color="auto" w:sz="4" w:space="0"/>
              <w:right w:val="single" w:color="auto" w:sz="4" w:space="0"/>
            </w:tcBorders>
            <w:vAlign w:val="center"/>
          </w:tcPr>
          <w:p w14:paraId="0E243222">
            <w:pPr>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14F09C01">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3BCD48">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24DCBA72">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49E3005F">
            <w:pPr>
              <w:spacing w:line="500" w:lineRule="exact"/>
              <w:jc w:val="center"/>
              <w:rPr>
                <w:rFonts w:hint="eastAsia" w:ascii="仿宋" w:hAnsi="仿宋" w:eastAsia="仿宋" w:cs="仿宋"/>
                <w:sz w:val="24"/>
                <w:highlight w:val="none"/>
              </w:rPr>
            </w:pPr>
          </w:p>
        </w:tc>
      </w:tr>
      <w:tr w14:paraId="1BAB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6FAE7E0A">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05283B1D">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7166126">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C1AA8B7">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72069A32">
            <w:pPr>
              <w:spacing w:line="500" w:lineRule="exact"/>
              <w:jc w:val="center"/>
              <w:rPr>
                <w:rFonts w:hint="eastAsia" w:ascii="仿宋" w:hAnsi="仿宋" w:eastAsia="仿宋" w:cs="仿宋"/>
                <w:sz w:val="24"/>
                <w:highlight w:val="none"/>
              </w:rPr>
            </w:pPr>
          </w:p>
        </w:tc>
      </w:tr>
      <w:tr w14:paraId="09CF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5A2CCF7F">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58F0A8D6">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156784D">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36499EC7">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2D9808E3">
            <w:pPr>
              <w:spacing w:line="500" w:lineRule="exact"/>
              <w:jc w:val="center"/>
              <w:rPr>
                <w:rFonts w:hint="eastAsia" w:ascii="仿宋" w:hAnsi="仿宋" w:eastAsia="仿宋" w:cs="仿宋"/>
                <w:b/>
                <w:sz w:val="24"/>
                <w:highlight w:val="none"/>
              </w:rPr>
            </w:pPr>
          </w:p>
        </w:tc>
      </w:tr>
      <w:tr w14:paraId="6DD2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0750FEBB">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27165729">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3452C2E">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50367629">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7B8F4431">
            <w:pPr>
              <w:spacing w:line="500" w:lineRule="exact"/>
              <w:jc w:val="center"/>
              <w:rPr>
                <w:rFonts w:hint="eastAsia" w:ascii="仿宋" w:hAnsi="仿宋" w:eastAsia="仿宋" w:cs="仿宋"/>
                <w:sz w:val="24"/>
                <w:highlight w:val="none"/>
              </w:rPr>
            </w:pPr>
          </w:p>
        </w:tc>
      </w:tr>
      <w:tr w14:paraId="5DC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restart"/>
            <w:tcBorders>
              <w:top w:val="single" w:color="auto" w:sz="4" w:space="0"/>
              <w:left w:val="single" w:color="auto" w:sz="4" w:space="0"/>
              <w:right w:val="single" w:color="auto" w:sz="4" w:space="0"/>
            </w:tcBorders>
            <w:vAlign w:val="center"/>
          </w:tcPr>
          <w:p w14:paraId="7C5886C6">
            <w:pPr>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3E136472">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2C51CD8">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49F80F82">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5745AB17">
            <w:pPr>
              <w:spacing w:line="500" w:lineRule="exact"/>
              <w:jc w:val="center"/>
              <w:rPr>
                <w:rFonts w:hint="eastAsia" w:ascii="仿宋" w:hAnsi="仿宋" w:eastAsia="仿宋" w:cs="仿宋"/>
                <w:sz w:val="24"/>
                <w:highlight w:val="none"/>
              </w:rPr>
            </w:pPr>
          </w:p>
        </w:tc>
      </w:tr>
      <w:tr w14:paraId="070E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5A0A38DE">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4C813492">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9448D71">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4E4C320">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01BCD0BE">
            <w:pPr>
              <w:spacing w:line="500" w:lineRule="exact"/>
              <w:jc w:val="center"/>
              <w:rPr>
                <w:rFonts w:hint="eastAsia" w:ascii="仿宋" w:hAnsi="仿宋" w:eastAsia="仿宋" w:cs="仿宋"/>
                <w:sz w:val="24"/>
                <w:highlight w:val="none"/>
              </w:rPr>
            </w:pPr>
          </w:p>
        </w:tc>
      </w:tr>
      <w:tr w14:paraId="065C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right w:val="single" w:color="auto" w:sz="4" w:space="0"/>
            </w:tcBorders>
            <w:vAlign w:val="center"/>
          </w:tcPr>
          <w:p w14:paraId="2B0C016C">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46CC9F23">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5AA9140">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73E517F1">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150E02D1">
            <w:pPr>
              <w:spacing w:line="500" w:lineRule="exact"/>
              <w:jc w:val="center"/>
              <w:rPr>
                <w:rFonts w:hint="eastAsia" w:ascii="仿宋" w:hAnsi="仿宋" w:eastAsia="仿宋" w:cs="仿宋"/>
                <w:sz w:val="24"/>
                <w:highlight w:val="none"/>
              </w:rPr>
            </w:pPr>
          </w:p>
        </w:tc>
      </w:tr>
      <w:tr w14:paraId="646D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42" w:type="dxa"/>
            <w:vMerge w:val="continue"/>
            <w:tcBorders>
              <w:left w:val="single" w:color="auto" w:sz="4" w:space="0"/>
              <w:bottom w:val="single" w:color="auto" w:sz="4" w:space="0"/>
              <w:right w:val="single" w:color="auto" w:sz="4" w:space="0"/>
            </w:tcBorders>
            <w:vAlign w:val="center"/>
          </w:tcPr>
          <w:p w14:paraId="0D8B1C98">
            <w:pPr>
              <w:widowControl/>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5DB3F6A4">
            <w:pPr>
              <w:spacing w:line="500" w:lineRule="exact"/>
              <w:jc w:val="center"/>
              <w:rPr>
                <w:rFonts w:hint="eastAsia" w:ascii="仿宋" w:hAnsi="仿宋" w:eastAsia="仿宋" w:cs="仿宋"/>
                <w:b/>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008E796">
            <w:pPr>
              <w:spacing w:line="500" w:lineRule="exact"/>
              <w:jc w:val="center"/>
              <w:rPr>
                <w:rFonts w:hint="eastAsia" w:ascii="仿宋" w:hAnsi="仿宋" w:eastAsia="仿宋" w:cs="仿宋"/>
                <w:b/>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26393A2F">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1C1BFC5C">
            <w:pPr>
              <w:spacing w:line="500" w:lineRule="exact"/>
              <w:jc w:val="center"/>
              <w:rPr>
                <w:rFonts w:hint="eastAsia" w:ascii="仿宋" w:hAnsi="仿宋" w:eastAsia="仿宋" w:cs="仿宋"/>
                <w:b/>
                <w:sz w:val="24"/>
                <w:highlight w:val="none"/>
              </w:rPr>
            </w:pPr>
          </w:p>
        </w:tc>
      </w:tr>
      <w:tr w14:paraId="2094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42" w:type="dxa"/>
            <w:vMerge w:val="restart"/>
            <w:tcBorders>
              <w:top w:val="single" w:color="auto" w:sz="4" w:space="0"/>
              <w:left w:val="single" w:color="auto" w:sz="4" w:space="0"/>
              <w:right w:val="single" w:color="auto" w:sz="4" w:space="0"/>
            </w:tcBorders>
            <w:vAlign w:val="center"/>
          </w:tcPr>
          <w:p w14:paraId="7ADEC83B">
            <w:pPr>
              <w:jc w:val="center"/>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7DE4308A">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690453E">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43C971A7">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25E52E3F">
            <w:pPr>
              <w:spacing w:line="500" w:lineRule="exact"/>
              <w:jc w:val="center"/>
              <w:rPr>
                <w:rFonts w:hint="eastAsia" w:ascii="仿宋" w:hAnsi="仿宋" w:eastAsia="仿宋" w:cs="仿宋"/>
                <w:sz w:val="24"/>
                <w:highlight w:val="none"/>
              </w:rPr>
            </w:pPr>
          </w:p>
        </w:tc>
      </w:tr>
      <w:tr w14:paraId="62E5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42" w:type="dxa"/>
            <w:vMerge w:val="continue"/>
            <w:tcBorders>
              <w:left w:val="single" w:color="auto" w:sz="4" w:space="0"/>
              <w:right w:val="single" w:color="auto" w:sz="4" w:space="0"/>
            </w:tcBorders>
            <w:vAlign w:val="center"/>
          </w:tcPr>
          <w:p w14:paraId="146E8F9A">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vAlign w:val="center"/>
          </w:tcPr>
          <w:p w14:paraId="1DEF2F1B">
            <w:pPr>
              <w:spacing w:line="500" w:lineRule="exact"/>
              <w:jc w:val="center"/>
              <w:rPr>
                <w:rFonts w:hint="eastAsia" w:ascii="仿宋" w:hAnsi="仿宋" w:eastAsia="仿宋" w:cs="仿宋"/>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7AB0948">
            <w:pPr>
              <w:spacing w:line="500" w:lineRule="exact"/>
              <w:jc w:val="center"/>
              <w:rPr>
                <w:rFonts w:hint="eastAsia" w:ascii="仿宋" w:hAnsi="仿宋" w:eastAsia="仿宋" w:cs="仿宋"/>
                <w:sz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1DC81A0">
            <w:pPr>
              <w:spacing w:line="500" w:lineRule="exact"/>
              <w:jc w:val="center"/>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vAlign w:val="center"/>
          </w:tcPr>
          <w:p w14:paraId="013AF7FC">
            <w:pPr>
              <w:spacing w:line="500" w:lineRule="exact"/>
              <w:jc w:val="center"/>
              <w:rPr>
                <w:rFonts w:hint="eastAsia" w:ascii="仿宋" w:hAnsi="仿宋" w:eastAsia="仿宋" w:cs="仿宋"/>
                <w:sz w:val="24"/>
                <w:highlight w:val="none"/>
              </w:rPr>
            </w:pPr>
          </w:p>
        </w:tc>
      </w:tr>
      <w:tr w14:paraId="2F80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42" w:type="dxa"/>
            <w:vMerge w:val="continue"/>
            <w:tcBorders>
              <w:left w:val="single" w:color="auto" w:sz="4" w:space="0"/>
              <w:right w:val="single" w:color="auto" w:sz="4" w:space="0"/>
            </w:tcBorders>
            <w:vAlign w:val="center"/>
          </w:tcPr>
          <w:p w14:paraId="75942E75">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tcPr>
          <w:p w14:paraId="3789FE6D">
            <w:pPr>
              <w:spacing w:line="500" w:lineRule="exact"/>
              <w:rPr>
                <w:rFonts w:hint="eastAsia" w:ascii="仿宋" w:hAnsi="仿宋" w:eastAsia="仿宋" w:cs="仿宋"/>
                <w:b/>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9689B79">
            <w:pPr>
              <w:spacing w:line="500" w:lineRule="exact"/>
              <w:rPr>
                <w:rFonts w:hint="eastAsia" w:ascii="仿宋" w:hAnsi="仿宋" w:eastAsia="仿宋" w:cs="仿宋"/>
                <w:b/>
                <w:sz w:val="24"/>
                <w:highlight w:val="none"/>
              </w:rPr>
            </w:pPr>
          </w:p>
        </w:tc>
        <w:tc>
          <w:tcPr>
            <w:tcW w:w="1270" w:type="dxa"/>
            <w:tcBorders>
              <w:top w:val="single" w:color="auto" w:sz="4" w:space="0"/>
              <w:left w:val="single" w:color="auto" w:sz="4" w:space="0"/>
              <w:bottom w:val="single" w:color="auto" w:sz="4" w:space="0"/>
              <w:right w:val="single" w:color="auto" w:sz="4" w:space="0"/>
            </w:tcBorders>
          </w:tcPr>
          <w:p w14:paraId="46970F63">
            <w:pPr>
              <w:spacing w:line="500" w:lineRule="exact"/>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tcPr>
          <w:p w14:paraId="0DDC97E3">
            <w:pPr>
              <w:spacing w:line="500" w:lineRule="exact"/>
              <w:rPr>
                <w:rFonts w:hint="eastAsia" w:ascii="仿宋" w:hAnsi="仿宋" w:eastAsia="仿宋" w:cs="仿宋"/>
                <w:b/>
                <w:sz w:val="24"/>
                <w:highlight w:val="none"/>
              </w:rPr>
            </w:pPr>
          </w:p>
        </w:tc>
      </w:tr>
      <w:tr w14:paraId="00F0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42" w:type="dxa"/>
            <w:vMerge w:val="continue"/>
            <w:tcBorders>
              <w:left w:val="single" w:color="auto" w:sz="4" w:space="0"/>
              <w:right w:val="single" w:color="auto" w:sz="4" w:space="0"/>
            </w:tcBorders>
            <w:vAlign w:val="center"/>
          </w:tcPr>
          <w:p w14:paraId="3C845C5C">
            <w:pPr>
              <w:widowControl/>
              <w:jc w:val="left"/>
              <w:rPr>
                <w:rFonts w:hint="eastAsia" w:ascii="仿宋" w:hAnsi="仿宋" w:eastAsia="仿宋" w:cs="仿宋"/>
                <w:b/>
                <w:sz w:val="24"/>
                <w:highlight w:val="none"/>
              </w:rPr>
            </w:pPr>
          </w:p>
        </w:tc>
        <w:tc>
          <w:tcPr>
            <w:tcW w:w="2826" w:type="dxa"/>
            <w:tcBorders>
              <w:top w:val="single" w:color="auto" w:sz="4" w:space="0"/>
              <w:left w:val="single" w:color="auto" w:sz="4" w:space="0"/>
              <w:bottom w:val="single" w:color="auto" w:sz="4" w:space="0"/>
              <w:right w:val="single" w:color="auto" w:sz="4" w:space="0"/>
            </w:tcBorders>
          </w:tcPr>
          <w:p w14:paraId="352F0D4E">
            <w:pPr>
              <w:spacing w:line="500" w:lineRule="exact"/>
              <w:rPr>
                <w:rFonts w:hint="eastAsia" w:ascii="仿宋" w:hAnsi="仿宋" w:eastAsia="仿宋" w:cs="仿宋"/>
                <w:b/>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A423BC0">
            <w:pPr>
              <w:spacing w:line="500" w:lineRule="exact"/>
              <w:rPr>
                <w:rFonts w:hint="eastAsia" w:ascii="仿宋" w:hAnsi="仿宋" w:eastAsia="仿宋" w:cs="仿宋"/>
                <w:b/>
                <w:sz w:val="24"/>
                <w:highlight w:val="none"/>
              </w:rPr>
            </w:pPr>
          </w:p>
        </w:tc>
        <w:tc>
          <w:tcPr>
            <w:tcW w:w="1270" w:type="dxa"/>
            <w:tcBorders>
              <w:top w:val="single" w:color="auto" w:sz="4" w:space="0"/>
              <w:left w:val="single" w:color="auto" w:sz="4" w:space="0"/>
              <w:bottom w:val="single" w:color="auto" w:sz="4" w:space="0"/>
              <w:right w:val="single" w:color="auto" w:sz="4" w:space="0"/>
            </w:tcBorders>
          </w:tcPr>
          <w:p w14:paraId="2748276B">
            <w:pPr>
              <w:spacing w:line="500" w:lineRule="exact"/>
              <w:rPr>
                <w:rFonts w:hint="eastAsia" w:ascii="仿宋" w:hAnsi="仿宋" w:eastAsia="仿宋" w:cs="仿宋"/>
                <w:b/>
                <w:sz w:val="24"/>
                <w:highlight w:val="none"/>
              </w:rPr>
            </w:pPr>
          </w:p>
        </w:tc>
        <w:tc>
          <w:tcPr>
            <w:tcW w:w="2323" w:type="dxa"/>
            <w:tcBorders>
              <w:top w:val="single" w:color="auto" w:sz="4" w:space="0"/>
              <w:left w:val="single" w:color="auto" w:sz="4" w:space="0"/>
              <w:bottom w:val="single" w:color="auto" w:sz="4" w:space="0"/>
              <w:right w:val="single" w:color="auto" w:sz="4" w:space="0"/>
            </w:tcBorders>
          </w:tcPr>
          <w:p w14:paraId="2B7582DC">
            <w:pPr>
              <w:spacing w:line="500" w:lineRule="exact"/>
              <w:rPr>
                <w:rFonts w:hint="eastAsia" w:ascii="仿宋" w:hAnsi="仿宋" w:eastAsia="仿宋" w:cs="仿宋"/>
                <w:b/>
                <w:sz w:val="24"/>
                <w:highlight w:val="none"/>
              </w:rPr>
            </w:pPr>
          </w:p>
        </w:tc>
      </w:tr>
    </w:tbl>
    <w:p w14:paraId="0408E8E4">
      <w:pPr>
        <w:ind w:firstLine="236" w:firstLineChars="100"/>
        <w:rPr>
          <w:highlight w:val="none"/>
        </w:rPr>
      </w:pPr>
      <w:r>
        <w:rPr>
          <w:rFonts w:hint="eastAsia" w:ascii="仿宋" w:hAnsi="仿宋" w:eastAsia="仿宋" w:cs="仿宋"/>
          <w:sz w:val="24"/>
          <w:highlight w:val="none"/>
        </w:rPr>
        <w:t xml:space="preserve">注：此表可续。  </w:t>
      </w:r>
      <w:r>
        <w:rPr>
          <w:rFonts w:hint="eastAsia" w:ascii="华文中宋" w:hAnsi="华文中宋" w:eastAsia="华文中宋"/>
          <w:szCs w:val="21"/>
          <w:highlight w:val="none"/>
        </w:rPr>
        <w:t xml:space="preserve">                    </w:t>
      </w:r>
      <w:r>
        <w:rPr>
          <w:rFonts w:hint="eastAsia" w:ascii="华文中宋" w:hAnsi="华文中宋" w:eastAsia="华文中宋"/>
          <w:sz w:val="18"/>
          <w:szCs w:val="18"/>
          <w:highlight w:val="none"/>
        </w:rPr>
        <w:t xml:space="preserve"> </w:t>
      </w:r>
    </w:p>
    <w:p w14:paraId="09ADD297">
      <w:pPr>
        <w:spacing w:line="600" w:lineRule="exact"/>
        <w:rPr>
          <w:rFonts w:hint="eastAsia" w:ascii="黑体" w:hAnsi="黑体" w:eastAsia="黑体"/>
          <w:sz w:val="32"/>
          <w:szCs w:val="32"/>
          <w:highlight w:val="none"/>
        </w:rPr>
      </w:pPr>
      <w:r>
        <w:rPr>
          <w:rFonts w:hint="eastAsia" w:ascii="黑体" w:hAnsi="黑体" w:eastAsia="黑体"/>
          <w:sz w:val="32"/>
          <w:szCs w:val="32"/>
          <w:highlight w:val="none"/>
        </w:rPr>
        <w:t>附件4-4</w:t>
      </w:r>
    </w:p>
    <w:p w14:paraId="35FD49A7">
      <w:pPr>
        <w:widowControl/>
        <w:spacing w:line="600" w:lineRule="exact"/>
        <w:jc w:val="center"/>
        <w:rPr>
          <w:rFonts w:hint="eastAsia" w:ascii="宋体" w:hAnsi="宋体" w:eastAsia="方正小标宋简体" w:cs="宋体"/>
          <w:color w:val="000000"/>
          <w:kern w:val="0"/>
          <w:sz w:val="44"/>
          <w:szCs w:val="44"/>
          <w:highlight w:val="none"/>
        </w:rPr>
      </w:pPr>
    </w:p>
    <w:p w14:paraId="2957FC86">
      <w:pPr>
        <w:widowControl/>
        <w:spacing w:line="600" w:lineRule="exact"/>
        <w:jc w:val="center"/>
        <w:rPr>
          <w:rFonts w:hint="eastAsia" w:ascii="宋体" w:hAnsi="宋体" w:eastAsia="方正小标宋简体" w:cs="宋体"/>
          <w:color w:val="000000"/>
          <w:kern w:val="0"/>
          <w:sz w:val="44"/>
          <w:szCs w:val="44"/>
          <w:highlight w:val="none"/>
        </w:rPr>
      </w:pPr>
    </w:p>
    <w:p w14:paraId="5A7365B0">
      <w:pPr>
        <w:widowControl/>
        <w:spacing w:line="600" w:lineRule="exact"/>
        <w:jc w:val="center"/>
        <w:rPr>
          <w:rFonts w:hint="eastAsia" w:ascii="方正小标宋简体" w:hAnsi="黑体" w:eastAsia="方正小标宋简体" w:cs="宋体"/>
          <w:color w:val="000000"/>
          <w:kern w:val="0"/>
          <w:sz w:val="44"/>
          <w:szCs w:val="44"/>
          <w:highlight w:val="none"/>
        </w:rPr>
      </w:pPr>
      <w:r>
        <w:rPr>
          <w:rFonts w:hint="eastAsia" w:ascii="方正小标宋简体" w:hAnsi="黑体" w:eastAsia="方正小标宋简体" w:cs="宋体"/>
          <w:color w:val="000000"/>
          <w:kern w:val="0"/>
          <w:sz w:val="44"/>
          <w:szCs w:val="44"/>
          <w:highlight w:val="none"/>
        </w:rPr>
        <w:t>湖南省高级技工学校设立评审表</w:t>
      </w:r>
    </w:p>
    <w:p w14:paraId="68FA79B4">
      <w:pPr>
        <w:widowControl/>
        <w:spacing w:line="600" w:lineRule="exact"/>
        <w:jc w:val="center"/>
        <w:rPr>
          <w:rFonts w:hint="eastAsia" w:ascii="宋体" w:hAnsi="宋体" w:eastAsia="方正小标宋简体" w:cs="宋体"/>
          <w:color w:val="000000"/>
          <w:kern w:val="0"/>
          <w:sz w:val="44"/>
          <w:szCs w:val="44"/>
          <w:highlight w:val="none"/>
        </w:rPr>
      </w:pPr>
    </w:p>
    <w:p w14:paraId="0069860F">
      <w:pPr>
        <w:widowControl/>
        <w:spacing w:line="600" w:lineRule="exact"/>
        <w:rPr>
          <w:rFonts w:hint="eastAsia" w:ascii="宋体" w:hAnsi="宋体" w:eastAsia="CESI仿宋-GB2312" w:cs="宋体"/>
          <w:color w:val="000000"/>
          <w:kern w:val="0"/>
          <w:sz w:val="32"/>
          <w:szCs w:val="32"/>
          <w:highlight w:val="none"/>
        </w:rPr>
      </w:pPr>
    </w:p>
    <w:p w14:paraId="072F4A5E">
      <w:pPr>
        <w:widowControl/>
        <w:spacing w:line="600" w:lineRule="exact"/>
        <w:rPr>
          <w:rFonts w:hint="eastAsia" w:ascii="宋体" w:hAnsi="宋体" w:eastAsia="CESI仿宋-GB2312" w:cs="宋体"/>
          <w:color w:val="000000"/>
          <w:kern w:val="0"/>
          <w:sz w:val="32"/>
          <w:szCs w:val="32"/>
          <w:highlight w:val="none"/>
        </w:rPr>
      </w:pPr>
    </w:p>
    <w:p w14:paraId="34A6AB09">
      <w:pPr>
        <w:widowControl/>
        <w:spacing w:line="600" w:lineRule="exact"/>
        <w:rPr>
          <w:rFonts w:hint="eastAsia" w:ascii="宋体" w:hAnsi="宋体" w:cs="宋体"/>
          <w:color w:val="000000"/>
          <w:kern w:val="0"/>
          <w:sz w:val="32"/>
          <w:szCs w:val="32"/>
          <w:highlight w:val="none"/>
        </w:rPr>
      </w:pPr>
    </w:p>
    <w:p w14:paraId="6B36EF32">
      <w:pPr>
        <w:widowControl/>
        <w:spacing w:line="600" w:lineRule="exact"/>
        <w:rPr>
          <w:rFonts w:hint="eastAsia" w:ascii="宋体" w:hAnsi="宋体" w:cs="宋体"/>
          <w:color w:val="000000"/>
          <w:kern w:val="0"/>
          <w:sz w:val="32"/>
          <w:szCs w:val="32"/>
          <w:highlight w:val="none"/>
        </w:rPr>
      </w:pPr>
    </w:p>
    <w:p w14:paraId="74422FD5">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hint="eastAsia" w:ascii="宋体" w:hAnsi="宋体" w:cs="宋体"/>
          <w:color w:val="000000"/>
          <w:kern w:val="0"/>
          <w:sz w:val="32"/>
          <w:szCs w:val="32"/>
          <w:highlight w:val="none"/>
        </w:rPr>
        <w:t>举 办 单 位（个人）：</w:t>
      </w:r>
      <w:r>
        <w:rPr>
          <w:rFonts w:hint="eastAsia" w:ascii="宋体" w:hAnsi="宋体" w:cs="宋体"/>
          <w:color w:val="000000"/>
          <w:kern w:val="0"/>
          <w:sz w:val="32"/>
          <w:szCs w:val="32"/>
          <w:highlight w:val="none"/>
          <w:u w:val="single"/>
        </w:rPr>
        <w:t xml:space="preserve">                           </w:t>
      </w:r>
    </w:p>
    <w:p w14:paraId="484D55C1">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hint="eastAsia" w:ascii="宋体" w:hAnsi="宋体" w:cs="宋体"/>
          <w:color w:val="000000"/>
          <w:kern w:val="0"/>
          <w:sz w:val="32"/>
          <w:szCs w:val="32"/>
          <w:highlight w:val="none"/>
        </w:rPr>
        <w:t>拟 办 学 校 全 称：</w:t>
      </w:r>
      <w:r>
        <w:rPr>
          <w:rFonts w:hint="eastAsia" w:ascii="宋体" w:hAnsi="宋体" w:cs="宋体"/>
          <w:color w:val="000000"/>
          <w:kern w:val="0"/>
          <w:sz w:val="32"/>
          <w:szCs w:val="32"/>
          <w:highlight w:val="none"/>
          <w:u w:val="single"/>
        </w:rPr>
        <w:t xml:space="preserve">                             </w:t>
      </w:r>
    </w:p>
    <w:p w14:paraId="6054B672">
      <w:pPr>
        <w:widowControl/>
        <w:spacing w:after="598" w:afterLines="100" w:line="600" w:lineRule="exact"/>
        <w:ind w:firstLine="632" w:firstLineChars="200"/>
        <w:rPr>
          <w:rFonts w:hint="eastAsia" w:ascii="宋体" w:hAnsi="宋体" w:cs="宋体"/>
          <w:color w:val="000000"/>
          <w:kern w:val="0"/>
          <w:sz w:val="32"/>
          <w:szCs w:val="32"/>
          <w:highlight w:val="none"/>
          <w:u w:val="single"/>
        </w:rPr>
      </w:pPr>
      <w:r>
        <w:rPr>
          <w:rFonts w:hint="eastAsia" w:ascii="宋体" w:hAnsi="宋体" w:cs="宋体"/>
          <w:color w:val="000000"/>
          <w:kern w:val="0"/>
          <w:sz w:val="32"/>
          <w:szCs w:val="32"/>
          <w:highlight w:val="none"/>
        </w:rPr>
        <w:t>填   报   时   间：</w:t>
      </w:r>
      <w:r>
        <w:rPr>
          <w:rFonts w:hint="eastAsia" w:ascii="宋体" w:hAnsi="宋体" w:cs="宋体"/>
          <w:color w:val="000000"/>
          <w:kern w:val="0"/>
          <w:sz w:val="32"/>
          <w:szCs w:val="32"/>
          <w:highlight w:val="none"/>
          <w:u w:val="single"/>
        </w:rPr>
        <w:t xml:space="preserve">                             </w:t>
      </w:r>
    </w:p>
    <w:p w14:paraId="47BC90C2">
      <w:pPr>
        <w:widowControl/>
        <w:spacing w:line="600" w:lineRule="exact"/>
        <w:rPr>
          <w:rFonts w:hint="eastAsia" w:ascii="宋体" w:hAnsi="宋体" w:cs="宋体"/>
          <w:color w:val="000000"/>
          <w:kern w:val="0"/>
          <w:sz w:val="32"/>
          <w:szCs w:val="32"/>
          <w:highlight w:val="none"/>
        </w:rPr>
      </w:pPr>
    </w:p>
    <w:p w14:paraId="65FA7B8E">
      <w:pPr>
        <w:widowControl/>
        <w:spacing w:line="600" w:lineRule="exact"/>
        <w:rPr>
          <w:rFonts w:hint="eastAsia" w:ascii="宋体" w:hAnsi="宋体" w:cs="宋体"/>
          <w:color w:val="000000"/>
          <w:kern w:val="0"/>
          <w:sz w:val="32"/>
          <w:szCs w:val="32"/>
          <w:highlight w:val="none"/>
        </w:rPr>
      </w:pPr>
    </w:p>
    <w:p w14:paraId="0BB372B1">
      <w:pPr>
        <w:widowControl/>
        <w:spacing w:line="600" w:lineRule="exact"/>
        <w:rPr>
          <w:rFonts w:hint="eastAsia" w:ascii="宋体" w:hAnsi="宋体" w:cs="宋体"/>
          <w:color w:val="000000"/>
          <w:kern w:val="0"/>
          <w:sz w:val="32"/>
          <w:szCs w:val="32"/>
          <w:highlight w:val="none"/>
        </w:rPr>
      </w:pPr>
    </w:p>
    <w:p w14:paraId="6001BF03">
      <w:pPr>
        <w:widowControl/>
        <w:spacing w:line="600" w:lineRule="exact"/>
        <w:rPr>
          <w:rFonts w:hint="eastAsia" w:ascii="宋体" w:hAnsi="宋体" w:cs="宋体"/>
          <w:color w:val="000000"/>
          <w:kern w:val="0"/>
          <w:sz w:val="32"/>
          <w:szCs w:val="32"/>
          <w:highlight w:val="none"/>
        </w:rPr>
      </w:pPr>
    </w:p>
    <w:p w14:paraId="0133DA67">
      <w:pPr>
        <w:widowControl/>
        <w:spacing w:line="600" w:lineRule="exact"/>
        <w:jc w:val="center"/>
        <w:rPr>
          <w:rFonts w:hint="eastAsia" w:ascii="楷体" w:hAnsi="楷体" w:eastAsia="楷体" w:cs="楷体"/>
          <w:color w:val="000000"/>
          <w:kern w:val="0"/>
          <w:sz w:val="52"/>
          <w:szCs w:val="52"/>
          <w:highlight w:val="none"/>
        </w:rPr>
      </w:pPr>
      <w:r>
        <w:rPr>
          <w:rFonts w:hint="eastAsia" w:ascii="楷体" w:hAnsi="楷体" w:eastAsia="楷体" w:cs="楷体"/>
          <w:color w:val="000000"/>
          <w:kern w:val="0"/>
          <w:sz w:val="32"/>
          <w:szCs w:val="32"/>
          <w:highlight w:val="none"/>
        </w:rPr>
        <w:t>湖南省人力资源和社会保障厅制</w:t>
      </w:r>
    </w:p>
    <w:p w14:paraId="0E4714A9">
      <w:pPr>
        <w:jc w:val="center"/>
        <w:rPr>
          <w:rFonts w:ascii="Times New Roman" w:hAnsi="Times New Roman" w:eastAsia="仿宋_GB2312"/>
          <w:b/>
          <w:szCs w:val="21"/>
          <w:highlight w:val="none"/>
        </w:rPr>
      </w:pPr>
      <w:r>
        <w:rPr>
          <w:rFonts w:ascii="Times New Roman" w:hAnsi="Times New Roman" w:eastAsia="仿宋_GB2312"/>
          <w:szCs w:val="21"/>
          <w:highlight w:val="none"/>
        </w:rPr>
        <w:br w:type="page"/>
      </w:r>
    </w:p>
    <w:p w14:paraId="1FDF90F4">
      <w:pPr>
        <w:spacing w:line="572" w:lineRule="exact"/>
        <w:jc w:val="center"/>
        <w:rPr>
          <w:rFonts w:hint="eastAsia" w:ascii="宋体" w:hAnsi="宋体" w:cs="宋体"/>
          <w:b/>
          <w:sz w:val="44"/>
          <w:szCs w:val="44"/>
          <w:highlight w:val="none"/>
        </w:rPr>
      </w:pPr>
    </w:p>
    <w:p w14:paraId="240FC7E3">
      <w:pPr>
        <w:spacing w:line="572" w:lineRule="exact"/>
        <w:jc w:val="center"/>
        <w:rPr>
          <w:rFonts w:hint="eastAsia" w:ascii="宋体" w:hAnsi="宋体" w:cs="宋体"/>
          <w:b/>
          <w:sz w:val="44"/>
          <w:szCs w:val="44"/>
          <w:highlight w:val="none"/>
        </w:rPr>
      </w:pPr>
      <w:r>
        <w:rPr>
          <w:rFonts w:hint="eastAsia" w:ascii="宋体" w:hAnsi="宋体" w:cs="宋体"/>
          <w:b/>
          <w:sz w:val="44"/>
          <w:szCs w:val="44"/>
          <w:highlight w:val="none"/>
        </w:rPr>
        <w:t>说  明</w:t>
      </w:r>
    </w:p>
    <w:p w14:paraId="0D3128BA">
      <w:pPr>
        <w:pStyle w:val="2"/>
        <w:spacing w:line="572" w:lineRule="exact"/>
        <w:rPr>
          <w:highlight w:val="none"/>
        </w:rPr>
      </w:pPr>
    </w:p>
    <w:p w14:paraId="433BA71A">
      <w:pPr>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1.</w:t>
      </w:r>
      <w:r>
        <w:rPr>
          <w:rFonts w:hint="eastAsia" w:ascii="仿宋" w:hAnsi="仿宋" w:eastAsia="仿宋" w:cs="仿宋"/>
          <w:sz w:val="32"/>
          <w:szCs w:val="21"/>
          <w:highlight w:val="none"/>
        </w:rPr>
        <w:t>学校举办者必须按本评审表的条目顺序提供佐证材料。</w:t>
      </w:r>
    </w:p>
    <w:p w14:paraId="76B6FBD7">
      <w:pPr>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2.</w:t>
      </w:r>
      <w:r>
        <w:rPr>
          <w:rFonts w:hint="eastAsia" w:ascii="仿宋" w:hAnsi="仿宋" w:eastAsia="仿宋" w:cs="仿宋"/>
          <w:sz w:val="32"/>
          <w:szCs w:val="21"/>
          <w:highlight w:val="none"/>
        </w:rPr>
        <w:t>本评审表共</w:t>
      </w:r>
      <w:r>
        <w:rPr>
          <w:rFonts w:ascii="仿宋" w:hAnsi="仿宋" w:eastAsia="仿宋" w:cs="仿宋"/>
          <w:sz w:val="32"/>
          <w:szCs w:val="21"/>
          <w:highlight w:val="none"/>
        </w:rPr>
        <w:t>20</w:t>
      </w:r>
      <w:r>
        <w:rPr>
          <w:rFonts w:hint="eastAsia" w:ascii="仿宋" w:hAnsi="仿宋" w:eastAsia="仿宋" w:cs="仿宋"/>
          <w:sz w:val="32"/>
          <w:szCs w:val="21"/>
          <w:highlight w:val="none"/>
        </w:rPr>
        <w:t>目，其中前</w:t>
      </w:r>
      <w:r>
        <w:rPr>
          <w:rFonts w:ascii="仿宋" w:hAnsi="仿宋" w:eastAsia="仿宋" w:cs="仿宋"/>
          <w:sz w:val="32"/>
          <w:szCs w:val="21"/>
          <w:highlight w:val="none"/>
        </w:rPr>
        <w:t>5</w:t>
      </w:r>
      <w:r>
        <w:rPr>
          <w:rFonts w:hint="eastAsia" w:ascii="仿宋" w:hAnsi="仿宋" w:eastAsia="仿宋" w:cs="仿宋"/>
          <w:sz w:val="32"/>
          <w:szCs w:val="21"/>
          <w:highlight w:val="none"/>
        </w:rPr>
        <w:t>目（第</w:t>
      </w:r>
      <w:r>
        <w:rPr>
          <w:rFonts w:ascii="仿宋" w:hAnsi="仿宋" w:eastAsia="仿宋" w:cs="仿宋"/>
          <w:sz w:val="32"/>
          <w:szCs w:val="21"/>
          <w:highlight w:val="none"/>
        </w:rPr>
        <w:t>1</w:t>
      </w:r>
      <w:r>
        <w:rPr>
          <w:rFonts w:hint="eastAsia" w:ascii="仿宋" w:hAnsi="仿宋" w:eastAsia="仿宋" w:cs="仿宋"/>
          <w:sz w:val="32"/>
          <w:szCs w:val="21"/>
          <w:highlight w:val="none"/>
        </w:rPr>
        <w:t>至第</w:t>
      </w:r>
      <w:r>
        <w:rPr>
          <w:rFonts w:ascii="仿宋" w:hAnsi="仿宋" w:eastAsia="仿宋" w:cs="仿宋"/>
          <w:sz w:val="32"/>
          <w:szCs w:val="21"/>
          <w:highlight w:val="none"/>
        </w:rPr>
        <w:t>5</w:t>
      </w:r>
      <w:r>
        <w:rPr>
          <w:rFonts w:hint="eastAsia" w:ascii="仿宋" w:hAnsi="仿宋" w:eastAsia="仿宋" w:cs="仿宋"/>
          <w:sz w:val="32"/>
          <w:szCs w:val="21"/>
          <w:highlight w:val="none"/>
        </w:rPr>
        <w:t>目）为否决项，其余为评分项，评分项共计</w:t>
      </w:r>
      <w:r>
        <w:rPr>
          <w:rFonts w:ascii="仿宋" w:hAnsi="仿宋" w:eastAsia="仿宋" w:cs="仿宋"/>
          <w:sz w:val="32"/>
          <w:szCs w:val="21"/>
          <w:highlight w:val="none"/>
        </w:rPr>
        <w:t>1000</w:t>
      </w:r>
      <w:r>
        <w:rPr>
          <w:rFonts w:hint="eastAsia" w:ascii="仿宋" w:hAnsi="仿宋" w:eastAsia="仿宋" w:cs="仿宋"/>
          <w:sz w:val="32"/>
          <w:szCs w:val="21"/>
          <w:highlight w:val="none"/>
        </w:rPr>
        <w:t>分。否决项任一项不达标，或评分项总得分低于</w:t>
      </w:r>
      <w:r>
        <w:rPr>
          <w:rFonts w:ascii="仿宋" w:hAnsi="仿宋" w:eastAsia="仿宋" w:cs="仿宋"/>
          <w:sz w:val="32"/>
          <w:szCs w:val="21"/>
          <w:highlight w:val="none"/>
        </w:rPr>
        <w:t>900</w:t>
      </w:r>
      <w:r>
        <w:rPr>
          <w:rFonts w:hint="eastAsia" w:ascii="仿宋" w:hAnsi="仿宋" w:eastAsia="仿宋" w:cs="仿宋"/>
          <w:sz w:val="32"/>
          <w:szCs w:val="21"/>
          <w:highlight w:val="none"/>
        </w:rPr>
        <w:t>分，即为评审不达标。</w:t>
      </w:r>
    </w:p>
    <w:p w14:paraId="0F848131">
      <w:pPr>
        <w:widowControl/>
        <w:spacing w:line="572" w:lineRule="exact"/>
        <w:ind w:firstLine="632" w:firstLineChars="200"/>
        <w:rPr>
          <w:rFonts w:ascii="仿宋" w:hAnsi="仿宋" w:eastAsia="仿宋" w:cs="仿宋"/>
          <w:sz w:val="32"/>
          <w:szCs w:val="21"/>
          <w:highlight w:val="none"/>
        </w:rPr>
      </w:pPr>
      <w:r>
        <w:rPr>
          <w:rFonts w:ascii="仿宋" w:hAnsi="仿宋" w:eastAsia="仿宋" w:cs="仿宋"/>
          <w:sz w:val="32"/>
          <w:szCs w:val="21"/>
          <w:highlight w:val="none"/>
        </w:rPr>
        <w:t>3.</w:t>
      </w:r>
      <w:r>
        <w:rPr>
          <w:rFonts w:hint="eastAsia" w:ascii="仿宋" w:hAnsi="仿宋" w:eastAsia="仿宋" w:cs="仿宋"/>
          <w:sz w:val="32"/>
          <w:szCs w:val="21"/>
          <w:highlight w:val="none"/>
        </w:rPr>
        <w:t>本评审表由学校举办者自评后向学校审批机关提交电子版本和纸质表格，纸质表一式两份，专家评审结束、各项内容填写完毕后，举办者和审批机关各存一份。</w:t>
      </w:r>
    </w:p>
    <w:p w14:paraId="67D95392">
      <w:pPr>
        <w:spacing w:line="600" w:lineRule="exact"/>
        <w:jc w:val="center"/>
        <w:rPr>
          <w:rFonts w:hint="eastAsia" w:ascii="宋体" w:hAnsi="宋体" w:cs="宋体"/>
          <w:b/>
          <w:bCs/>
          <w:sz w:val="36"/>
          <w:szCs w:val="36"/>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01申办资格</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1"/>
        <w:gridCol w:w="2316"/>
      </w:tblGrid>
      <w:tr w14:paraId="5BB9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1" w:hRule="atLeast"/>
          <w:jc w:val="center"/>
        </w:trPr>
        <w:tc>
          <w:tcPr>
            <w:tcW w:w="9047" w:type="dxa"/>
            <w:gridSpan w:val="2"/>
            <w:tcBorders>
              <w:top w:val="single" w:color="auto" w:sz="4" w:space="0"/>
              <w:left w:val="single" w:color="auto" w:sz="4" w:space="0"/>
              <w:bottom w:val="single" w:color="auto" w:sz="4" w:space="0"/>
              <w:right w:val="single" w:color="auto" w:sz="4" w:space="0"/>
            </w:tcBorders>
            <w:vAlign w:val="center"/>
          </w:tcPr>
          <w:p w14:paraId="26433411">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r>
              <w:rPr>
                <w:rFonts w:hint="eastAsia" w:ascii="仿宋" w:hAnsi="仿宋" w:eastAsia="仿宋" w:cs="仿宋"/>
                <w:sz w:val="24"/>
                <w:highlight w:val="none"/>
              </w:rPr>
              <w:t>：</w:t>
            </w:r>
          </w:p>
          <w:p w14:paraId="7666FF5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 学校设立应遵守相关法律、法规。</w:t>
            </w:r>
          </w:p>
          <w:p w14:paraId="1A084EF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2.举办者为国家机构、国家机构以外的社会组织或个人。</w:t>
            </w:r>
          </w:p>
          <w:p w14:paraId="77CF893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①国家机构以外的社会组织具有中华人民共和国法人资格，信用状况良好，未被列入有关经营（运营）异常名录或者严重违法失信单位名单，无不良办学记录。</w:t>
            </w:r>
          </w:p>
          <w:p w14:paraId="112252C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②个人具有中华人民共和国国籍，在中国境内定居。信用状况良好，无犯罪记录或者教育领域不良从业记录。有政治权利和完全民事行为能力。</w:t>
            </w:r>
          </w:p>
          <w:p w14:paraId="3E7C3EF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③联合举办学校的，签订联合办学协议，明确合作方式、各方权利义务和争议解决办法等内容。</w:t>
            </w:r>
          </w:p>
          <w:p w14:paraId="76D9DDD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只使用一个名称，符合登记机关名称要求，不使用已被撤销的技工学校名称。名称由行政区划、字号（两个以上汉字组成）、组织形式依次组成，包含“高级技工学校”。根据办学性质，举办者自行查询或咨询登记机关，就学校名称是否符合相关法律法规规定出具承诺书。申请设立营利性民办技工学校的，举办者向企业登记机关申请企业名称预先核准，并以核准名称向审批机关报送审批。</w:t>
            </w:r>
          </w:p>
          <w:p w14:paraId="7A4A4E6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4.高级技工学校应在普通技工学校基础上设立，且三年内中级技工学校办学水平评估合格。</w:t>
            </w:r>
          </w:p>
        </w:tc>
      </w:tr>
      <w:tr w14:paraId="271A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4" w:hRule="atLeast"/>
          <w:jc w:val="center"/>
        </w:trPr>
        <w:tc>
          <w:tcPr>
            <w:tcW w:w="9047" w:type="dxa"/>
            <w:gridSpan w:val="2"/>
            <w:tcBorders>
              <w:top w:val="single" w:color="auto" w:sz="4" w:space="0"/>
              <w:left w:val="single" w:color="auto" w:sz="4" w:space="0"/>
              <w:bottom w:val="single" w:color="auto" w:sz="4" w:space="0"/>
              <w:right w:val="single" w:color="auto" w:sz="4" w:space="0"/>
            </w:tcBorders>
            <w:vAlign w:val="center"/>
          </w:tcPr>
          <w:p w14:paraId="14DB18C1">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738BD637">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2F0E2FC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1.学校所在地市州、县市区人力资源社会保障行政部门意见。</w:t>
            </w:r>
          </w:p>
          <w:p w14:paraId="779503B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2.学校举办者（公办技工学校主管部门、民办技工学校投资主体，下同）申请举办高级技工学校的报告。</w:t>
            </w:r>
          </w:p>
          <w:p w14:paraId="0DE85D9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3.设立公办高级技工学校，举办者需提交有管辖权限机构编制部门同意设立学校意见。</w:t>
            </w:r>
          </w:p>
          <w:p w14:paraId="1EF83C1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4.学校举办者拟举办高级技工学校的会议记录、决议或其他相关文件。民办高级技工学校拟设董事会或理事会决议、人员构成、职责权限和议事规则等相关材料及学校章程。</w:t>
            </w:r>
          </w:p>
          <w:p w14:paraId="2EC17A7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5.举办者为国家机构或其他社会组织的，提供机构、单位或组织的法人登记、企业工商登记等相关证明资料；举办者为个人的，提供中华人民共和国公民证件和具有政治权利和完全民事行为能力等证明材料。</w:t>
            </w:r>
          </w:p>
          <w:p w14:paraId="588E6E5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6.举办者信用记录相关证明材料。</w:t>
            </w:r>
          </w:p>
          <w:p w14:paraId="0252360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7.联合办学的提供协议。</w:t>
            </w:r>
          </w:p>
          <w:p w14:paraId="565BD16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8.接受捐赠情况。</w:t>
            </w:r>
          </w:p>
          <w:p w14:paraId="56AE7EB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9.自行查询或咨询机关，就学校名称是否符合相关法律法规规定出具的承诺书。</w:t>
            </w:r>
          </w:p>
          <w:p w14:paraId="057B134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 xml:space="preserve">10.举办民办营利性高级技工学校预核名文件。  </w:t>
            </w:r>
          </w:p>
          <w:p w14:paraId="508A0B3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11.技工学校办学许可证或法人登记证书。</w:t>
            </w:r>
          </w:p>
          <w:p w14:paraId="58D3A2D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12.原技工学校办学水平评估结论。</w:t>
            </w:r>
          </w:p>
        </w:tc>
      </w:tr>
      <w:tr w14:paraId="2869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7" w:hRule="atLeast"/>
          <w:jc w:val="center"/>
        </w:trPr>
        <w:tc>
          <w:tcPr>
            <w:tcW w:w="6731" w:type="dxa"/>
            <w:tcBorders>
              <w:top w:val="single" w:color="auto" w:sz="4" w:space="0"/>
              <w:left w:val="single" w:color="auto" w:sz="4" w:space="0"/>
              <w:bottom w:val="single" w:color="auto" w:sz="4" w:space="0"/>
              <w:right w:val="single" w:color="auto" w:sz="4" w:space="0"/>
            </w:tcBorders>
          </w:tcPr>
          <w:p w14:paraId="5DC5106F">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16" w:type="dxa"/>
            <w:tcBorders>
              <w:top w:val="single" w:color="auto" w:sz="4" w:space="0"/>
              <w:left w:val="single" w:color="auto" w:sz="4" w:space="0"/>
              <w:bottom w:val="single" w:color="auto" w:sz="4" w:space="0"/>
              <w:right w:val="single" w:color="auto" w:sz="4" w:space="0"/>
            </w:tcBorders>
          </w:tcPr>
          <w:p w14:paraId="57A5E1C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p w14:paraId="6126D3B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76226180">
            <w:pPr>
              <w:tabs>
                <w:tab w:val="left" w:pos="4860"/>
              </w:tabs>
              <w:spacing w:line="300" w:lineRule="exact"/>
              <w:rPr>
                <w:rFonts w:hint="eastAsia" w:ascii="仿宋" w:hAnsi="仿宋" w:eastAsia="仿宋" w:cs="仿宋"/>
                <w:sz w:val="24"/>
                <w:highlight w:val="none"/>
              </w:rPr>
            </w:pPr>
          </w:p>
          <w:p w14:paraId="34D21D0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r w14:paraId="2307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2" w:hRule="atLeast"/>
          <w:jc w:val="center"/>
        </w:trPr>
        <w:tc>
          <w:tcPr>
            <w:tcW w:w="6731" w:type="dxa"/>
            <w:tcBorders>
              <w:top w:val="single" w:color="auto" w:sz="4" w:space="0"/>
              <w:left w:val="single" w:color="auto" w:sz="4" w:space="0"/>
              <w:bottom w:val="single" w:color="auto" w:sz="4" w:space="0"/>
              <w:right w:val="single" w:color="auto" w:sz="4" w:space="0"/>
            </w:tcBorders>
          </w:tcPr>
          <w:p w14:paraId="0CDB5F8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16" w:type="dxa"/>
            <w:tcBorders>
              <w:top w:val="single" w:color="auto" w:sz="4" w:space="0"/>
              <w:left w:val="single" w:color="auto" w:sz="4" w:space="0"/>
              <w:bottom w:val="single" w:color="auto" w:sz="4" w:space="0"/>
              <w:right w:val="single" w:color="auto" w:sz="4" w:space="0"/>
            </w:tcBorders>
          </w:tcPr>
          <w:p w14:paraId="141A66A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专家评分：</w:t>
            </w:r>
          </w:p>
          <w:p w14:paraId="0F055C2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154A5D2E">
            <w:pPr>
              <w:tabs>
                <w:tab w:val="left" w:pos="4860"/>
              </w:tabs>
              <w:spacing w:line="300" w:lineRule="exact"/>
              <w:rPr>
                <w:rFonts w:hint="eastAsia" w:ascii="仿宋" w:hAnsi="仿宋" w:eastAsia="仿宋" w:cs="仿宋"/>
                <w:sz w:val="24"/>
                <w:highlight w:val="none"/>
              </w:rPr>
            </w:pPr>
          </w:p>
          <w:p w14:paraId="6186A89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bl>
    <w:p w14:paraId="76DBF3A9">
      <w:pPr>
        <w:rPr>
          <w:rFonts w:ascii="Times New Roman" w:hAnsi="Times New Roman" w:eastAsia="仿宋_GB2312"/>
          <w:szCs w:val="21"/>
          <w:highlight w:val="none"/>
        </w:rPr>
        <w:sectPr>
          <w:footerReference r:id="rId14" w:type="default"/>
          <w:pgSz w:w="11906" w:h="16838"/>
          <w:pgMar w:top="2098" w:right="1474" w:bottom="1984" w:left="1587" w:header="1304" w:footer="1587" w:gutter="0"/>
          <w:cols w:space="0" w:num="1"/>
          <w:docGrid w:type="linesAndChars" w:linePitch="598" w:charSpace="-1024"/>
        </w:sectPr>
      </w:pPr>
    </w:p>
    <w:p w14:paraId="30C3F670">
      <w:pPr>
        <w:jc w:val="center"/>
        <w:rPr>
          <w:rFonts w:ascii="Times New Roman" w:hAnsi="Times New Roman" w:eastAsia="仿宋_GB2312"/>
          <w:szCs w:val="21"/>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02办学方向</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4"/>
        <w:gridCol w:w="2317"/>
      </w:tblGrid>
      <w:tr w14:paraId="63C9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76"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4B572BD">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评审标准：</w:t>
            </w:r>
          </w:p>
          <w:p w14:paraId="7E9BA4C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1.坚持中国共产党的领导，坚持社会主义办学方向，贯彻国家教育方针。坚持立德树人、德技并修，坚持产教融合、校企合作，坚持面向市场、促进就业，坚持面向实践、强化能力，坚持面向人人、因材施教。</w:t>
            </w:r>
          </w:p>
          <w:p w14:paraId="238BCA4C">
            <w:pPr>
              <w:tabs>
                <w:tab w:val="left" w:pos="4860"/>
              </w:tabs>
              <w:spacing w:line="300" w:lineRule="exact"/>
              <w:ind w:firstLine="472" w:firstLineChars="200"/>
              <w:rPr>
                <w:rFonts w:hint="eastAsia" w:ascii="仿宋" w:hAnsi="仿宋" w:eastAsia="仿宋" w:cs="仿宋"/>
                <w:szCs w:val="21"/>
                <w:highlight w:val="none"/>
              </w:rPr>
            </w:pPr>
            <w:r>
              <w:rPr>
                <w:rFonts w:hint="eastAsia" w:ascii="仿宋" w:hAnsi="仿宋" w:eastAsia="仿宋" w:cs="仿宋"/>
                <w:sz w:val="24"/>
                <w:highlight w:val="none"/>
              </w:rPr>
              <w:t>2统筹规划，控制总量，优化结构。符合区域内产业发展、人口变化、就业需求、教育发展等实际情况。有利于形成梯次发展、有序衔接、布局合理的技工教育体系。</w:t>
            </w:r>
          </w:p>
        </w:tc>
      </w:tr>
      <w:tr w14:paraId="2E70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69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045068C">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33444A76">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7A5DF6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1.学校章程、可行性研究报告及学校年度发展计划和五年发展规划。</w:t>
            </w:r>
          </w:p>
          <w:p w14:paraId="45E8C4AB">
            <w:pPr>
              <w:tabs>
                <w:tab w:val="left" w:pos="4860"/>
              </w:tabs>
              <w:spacing w:line="300" w:lineRule="exact"/>
              <w:ind w:firstLine="472" w:firstLineChars="200"/>
              <w:rPr>
                <w:rFonts w:hint="eastAsia" w:ascii="仿宋" w:hAnsi="仿宋" w:eastAsia="仿宋" w:cs="仿宋"/>
                <w:szCs w:val="21"/>
                <w:highlight w:val="none"/>
              </w:rPr>
            </w:pPr>
            <w:r>
              <w:rPr>
                <w:rFonts w:hint="eastAsia" w:ascii="仿宋" w:hAnsi="仿宋" w:eastAsia="仿宋" w:cs="仿宋"/>
                <w:sz w:val="24"/>
                <w:highlight w:val="none"/>
              </w:rPr>
              <w:t>2.学校所在地市州、县市区人力资源社会保障行政部门意见。</w:t>
            </w:r>
          </w:p>
        </w:tc>
      </w:tr>
      <w:tr w14:paraId="6A2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60" w:hRule="atLeast"/>
          <w:jc w:val="center"/>
        </w:trPr>
        <w:tc>
          <w:tcPr>
            <w:tcW w:w="6754" w:type="dxa"/>
            <w:tcBorders>
              <w:top w:val="single" w:color="auto" w:sz="4" w:space="0"/>
              <w:left w:val="single" w:color="auto" w:sz="4" w:space="0"/>
              <w:bottom w:val="single" w:color="auto" w:sz="4" w:space="0"/>
              <w:right w:val="single" w:color="auto" w:sz="4" w:space="0"/>
            </w:tcBorders>
          </w:tcPr>
          <w:p w14:paraId="2099CA44">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自评：</w:t>
            </w:r>
          </w:p>
        </w:tc>
        <w:tc>
          <w:tcPr>
            <w:tcW w:w="2317" w:type="dxa"/>
            <w:tcBorders>
              <w:top w:val="single" w:color="auto" w:sz="4" w:space="0"/>
              <w:left w:val="single" w:color="auto" w:sz="4" w:space="0"/>
              <w:bottom w:val="single" w:color="auto" w:sz="4" w:space="0"/>
              <w:right w:val="single" w:color="auto" w:sz="4" w:space="0"/>
            </w:tcBorders>
          </w:tcPr>
          <w:p w14:paraId="67B4B2A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p w14:paraId="5B66340F">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32"/>
                <w:szCs w:val="32"/>
                <w:highlight w:val="none"/>
              </w:rPr>
              <w:t>□</w:t>
            </w:r>
            <w:r>
              <w:rPr>
                <w:rFonts w:hint="eastAsia" w:ascii="仿宋" w:hAnsi="仿宋" w:eastAsia="仿宋" w:cs="仿宋"/>
                <w:sz w:val="24"/>
                <w:highlight w:val="none"/>
              </w:rPr>
              <w:t xml:space="preserve">达标  </w:t>
            </w:r>
            <w:r>
              <w:rPr>
                <w:rFonts w:hint="eastAsia" w:ascii="仿宋" w:hAnsi="仿宋" w:eastAsia="仿宋" w:cs="仿宋"/>
                <w:sz w:val="32"/>
                <w:szCs w:val="32"/>
                <w:highlight w:val="none"/>
              </w:rPr>
              <w:t>□</w:t>
            </w:r>
            <w:r>
              <w:rPr>
                <w:rFonts w:hint="eastAsia" w:ascii="仿宋" w:hAnsi="仿宋" w:eastAsia="仿宋" w:cs="仿宋"/>
                <w:sz w:val="24"/>
                <w:highlight w:val="none"/>
              </w:rPr>
              <w:t>不达标</w:t>
            </w:r>
          </w:p>
          <w:p w14:paraId="75F55338">
            <w:pPr>
              <w:tabs>
                <w:tab w:val="left" w:pos="4860"/>
              </w:tabs>
              <w:spacing w:line="300" w:lineRule="exact"/>
              <w:rPr>
                <w:rFonts w:hint="eastAsia" w:ascii="仿宋" w:hAnsi="仿宋" w:eastAsia="仿宋" w:cs="仿宋"/>
                <w:sz w:val="24"/>
                <w:highlight w:val="none"/>
              </w:rPr>
            </w:pPr>
          </w:p>
          <w:p w14:paraId="5AC4169E">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不达标原因：</w:t>
            </w:r>
          </w:p>
        </w:tc>
      </w:tr>
      <w:tr w14:paraId="64BA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69" w:hRule="atLeast"/>
          <w:jc w:val="center"/>
        </w:trPr>
        <w:tc>
          <w:tcPr>
            <w:tcW w:w="6754" w:type="dxa"/>
            <w:tcBorders>
              <w:top w:val="single" w:color="auto" w:sz="4" w:space="0"/>
              <w:left w:val="single" w:color="auto" w:sz="4" w:space="0"/>
              <w:bottom w:val="single" w:color="auto" w:sz="4" w:space="0"/>
              <w:right w:val="single" w:color="auto" w:sz="4" w:space="0"/>
            </w:tcBorders>
          </w:tcPr>
          <w:p w14:paraId="6E755E5F">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专家评价：</w:t>
            </w:r>
          </w:p>
        </w:tc>
        <w:tc>
          <w:tcPr>
            <w:tcW w:w="2317" w:type="dxa"/>
            <w:tcBorders>
              <w:top w:val="single" w:color="auto" w:sz="4" w:space="0"/>
              <w:left w:val="single" w:color="auto" w:sz="4" w:space="0"/>
              <w:bottom w:val="single" w:color="auto" w:sz="4" w:space="0"/>
              <w:right w:val="single" w:color="auto" w:sz="4" w:space="0"/>
            </w:tcBorders>
          </w:tcPr>
          <w:p w14:paraId="2CDD207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专家评分：</w:t>
            </w:r>
          </w:p>
          <w:p w14:paraId="6E5C359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32"/>
                <w:szCs w:val="32"/>
                <w:highlight w:val="none"/>
              </w:rPr>
              <w:t>□</w:t>
            </w:r>
            <w:r>
              <w:rPr>
                <w:rFonts w:hint="eastAsia" w:ascii="仿宋" w:hAnsi="仿宋" w:eastAsia="仿宋" w:cs="仿宋"/>
                <w:sz w:val="24"/>
                <w:highlight w:val="none"/>
              </w:rPr>
              <w:t xml:space="preserve">达标  </w:t>
            </w:r>
            <w:r>
              <w:rPr>
                <w:rFonts w:hint="eastAsia" w:ascii="仿宋" w:hAnsi="仿宋" w:eastAsia="仿宋" w:cs="仿宋"/>
                <w:sz w:val="32"/>
                <w:szCs w:val="32"/>
                <w:highlight w:val="none"/>
              </w:rPr>
              <w:t>□</w:t>
            </w:r>
            <w:r>
              <w:rPr>
                <w:rFonts w:hint="eastAsia" w:ascii="仿宋" w:hAnsi="仿宋" w:eastAsia="仿宋" w:cs="仿宋"/>
                <w:sz w:val="24"/>
                <w:highlight w:val="none"/>
              </w:rPr>
              <w:t>不达标</w:t>
            </w:r>
          </w:p>
          <w:p w14:paraId="4240FAF6">
            <w:pPr>
              <w:tabs>
                <w:tab w:val="left" w:pos="4860"/>
              </w:tabs>
              <w:spacing w:line="300" w:lineRule="exact"/>
              <w:rPr>
                <w:rFonts w:hint="eastAsia" w:ascii="仿宋" w:hAnsi="仿宋" w:eastAsia="仿宋" w:cs="仿宋"/>
                <w:sz w:val="24"/>
                <w:highlight w:val="none"/>
              </w:rPr>
            </w:pPr>
          </w:p>
          <w:p w14:paraId="02598423">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不达标原因：</w:t>
            </w:r>
          </w:p>
        </w:tc>
      </w:tr>
    </w:tbl>
    <w:p w14:paraId="08DE7624">
      <w:pPr>
        <w:rPr>
          <w:rFonts w:ascii="Times New Roman" w:hAnsi="Times New Roman" w:eastAsia="仿宋_GB2312"/>
          <w:szCs w:val="21"/>
          <w:highlight w:val="none"/>
        </w:rPr>
        <w:sectPr>
          <w:type w:val="continuous"/>
          <w:pgSz w:w="11906" w:h="16838"/>
          <w:pgMar w:top="1984" w:right="1474" w:bottom="1701" w:left="1587" w:header="1304" w:footer="1417" w:gutter="0"/>
          <w:cols w:space="720" w:num="1"/>
          <w:docGrid w:type="linesAndChars" w:linePitch="598" w:charSpace="-1024"/>
        </w:sectPr>
      </w:pPr>
    </w:p>
    <w:p w14:paraId="55B2C4FB">
      <w:pPr>
        <w:jc w:val="center"/>
        <w:rPr>
          <w:rFonts w:hint="eastAsia" w:ascii="宋体" w:hAnsi="宋体" w:cs="宋体"/>
          <w:b/>
          <w:bCs/>
          <w:sz w:val="36"/>
          <w:szCs w:val="36"/>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03安全管理</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4"/>
        <w:gridCol w:w="2327"/>
      </w:tblGrid>
      <w:tr w14:paraId="6885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44943D9">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评审标准：</w:t>
            </w:r>
          </w:p>
          <w:p w14:paraId="1E8CF81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1.校舍建筑质量验收合格，消防验收资料齐全，安全设施完备。</w:t>
            </w:r>
          </w:p>
          <w:p w14:paraId="02CD5A0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2.拟设安全管理机构健全，人员配备齐全，岗位职责明晰，安全制度完善。</w:t>
            </w:r>
          </w:p>
          <w:p w14:paraId="1738175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3.有完整的实训操作安全规程和突发事件应急预案。</w:t>
            </w:r>
          </w:p>
          <w:p w14:paraId="0B39021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4.学校食堂食品安全工作验收合格。</w:t>
            </w:r>
          </w:p>
        </w:tc>
      </w:tr>
      <w:tr w14:paraId="6F2A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26" w:hRule="atLeast"/>
          <w:jc w:val="center"/>
        </w:trPr>
        <w:tc>
          <w:tcPr>
            <w:tcW w:w="9071" w:type="dxa"/>
            <w:gridSpan w:val="2"/>
            <w:tcBorders>
              <w:top w:val="single" w:color="auto" w:sz="4" w:space="0"/>
              <w:left w:val="single" w:color="auto" w:sz="4" w:space="0"/>
              <w:bottom w:val="nil"/>
              <w:right w:val="single" w:color="auto" w:sz="4" w:space="0"/>
            </w:tcBorders>
            <w:vAlign w:val="center"/>
          </w:tcPr>
          <w:p w14:paraId="5A76C18F">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评审要求：任一条不符合即不达标。</w:t>
            </w:r>
          </w:p>
          <w:p w14:paraId="6C1484DE">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58A0560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1.校舍建筑质量验收合格资料（或房屋产权证书），消防验收合格资料（含装修校舍二消合格资料）。</w:t>
            </w:r>
          </w:p>
          <w:p w14:paraId="02CD80B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2.已设安全管理机构、人员统计表，安全管理制度。</w:t>
            </w:r>
          </w:p>
          <w:p w14:paraId="4778B89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3.实训操作安全规程和突发事件应急预案。</w:t>
            </w:r>
          </w:p>
          <w:p w14:paraId="6068A52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4.政府食品监督部门核发的食堂卫生许可证（如食堂外包，还需提交外包单位营业执照）。</w:t>
            </w:r>
          </w:p>
          <w:p w14:paraId="08185D7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5.安全设施设备清单。</w:t>
            </w:r>
          </w:p>
        </w:tc>
      </w:tr>
      <w:tr w14:paraId="229B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4" w:hRule="atLeast"/>
          <w:jc w:val="center"/>
        </w:trPr>
        <w:tc>
          <w:tcPr>
            <w:tcW w:w="6744" w:type="dxa"/>
            <w:tcBorders>
              <w:top w:val="single" w:color="auto" w:sz="4" w:space="0"/>
              <w:left w:val="single" w:color="auto" w:sz="4" w:space="0"/>
              <w:bottom w:val="single" w:color="auto" w:sz="4" w:space="0"/>
              <w:right w:val="single" w:color="auto" w:sz="4" w:space="0"/>
            </w:tcBorders>
          </w:tcPr>
          <w:p w14:paraId="53F3973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27" w:type="dxa"/>
            <w:tcBorders>
              <w:top w:val="single" w:color="auto" w:sz="4" w:space="0"/>
              <w:left w:val="single" w:color="auto" w:sz="4" w:space="0"/>
              <w:bottom w:val="single" w:color="auto" w:sz="4" w:space="0"/>
              <w:right w:val="single" w:color="auto" w:sz="4" w:space="0"/>
            </w:tcBorders>
          </w:tcPr>
          <w:p w14:paraId="0700D05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p w14:paraId="4A4F6E34">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7D51F163">
            <w:pPr>
              <w:tabs>
                <w:tab w:val="left" w:pos="4860"/>
              </w:tabs>
              <w:spacing w:line="300" w:lineRule="exact"/>
              <w:rPr>
                <w:rFonts w:hint="eastAsia" w:ascii="仿宋" w:hAnsi="仿宋" w:eastAsia="仿宋" w:cs="仿宋"/>
                <w:sz w:val="24"/>
                <w:highlight w:val="none"/>
              </w:rPr>
            </w:pPr>
          </w:p>
          <w:p w14:paraId="49F38C1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r w14:paraId="0CDA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6744" w:type="dxa"/>
            <w:tcBorders>
              <w:top w:val="single" w:color="auto" w:sz="4" w:space="0"/>
              <w:left w:val="single" w:color="auto" w:sz="4" w:space="0"/>
              <w:bottom w:val="single" w:color="auto" w:sz="4" w:space="0"/>
              <w:right w:val="single" w:color="auto" w:sz="4" w:space="0"/>
            </w:tcBorders>
          </w:tcPr>
          <w:p w14:paraId="7EA37DA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27" w:type="dxa"/>
            <w:tcBorders>
              <w:top w:val="single" w:color="auto" w:sz="4" w:space="0"/>
              <w:left w:val="single" w:color="auto" w:sz="4" w:space="0"/>
              <w:bottom w:val="single" w:color="auto" w:sz="4" w:space="0"/>
              <w:right w:val="single" w:color="auto" w:sz="4" w:space="0"/>
            </w:tcBorders>
          </w:tcPr>
          <w:p w14:paraId="758DB03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专家评分：</w:t>
            </w:r>
          </w:p>
          <w:p w14:paraId="507145FD">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09C4E819">
            <w:pPr>
              <w:tabs>
                <w:tab w:val="left" w:pos="4860"/>
              </w:tabs>
              <w:spacing w:line="300" w:lineRule="exact"/>
              <w:rPr>
                <w:rFonts w:hint="eastAsia" w:ascii="仿宋" w:hAnsi="仿宋" w:eastAsia="仿宋" w:cs="仿宋"/>
                <w:sz w:val="24"/>
                <w:highlight w:val="none"/>
              </w:rPr>
            </w:pPr>
          </w:p>
          <w:p w14:paraId="53AAE6A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bl>
    <w:p w14:paraId="6536E0A4">
      <w:pPr>
        <w:tabs>
          <w:tab w:val="left" w:pos="4860"/>
        </w:tabs>
        <w:jc w:val="center"/>
        <w:rPr>
          <w:rFonts w:hint="eastAsia" w:ascii="宋体" w:hAnsi="宋体" w:cs="宋体"/>
          <w:b/>
          <w:bCs/>
          <w:sz w:val="36"/>
          <w:szCs w:val="36"/>
          <w:highlight w:val="none"/>
        </w:rPr>
      </w:pPr>
      <w:r>
        <w:rPr>
          <w:rFonts w:ascii="Times New Roman" w:hAnsi="Times New Roman" w:eastAsia="仿宋_GB2312"/>
          <w:szCs w:val="21"/>
          <w:highlight w:val="none"/>
        </w:rPr>
        <w:br w:type="page"/>
      </w:r>
      <w:r>
        <w:rPr>
          <w:rFonts w:hint="eastAsia" w:ascii="宋体" w:hAnsi="宋体" w:cs="宋体"/>
          <w:b/>
          <w:bCs/>
          <w:sz w:val="36"/>
          <w:szCs w:val="36"/>
          <w:highlight w:val="none"/>
        </w:rPr>
        <w:t>04办学场地</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3"/>
        <w:gridCol w:w="2318"/>
      </w:tblGrid>
      <w:tr w14:paraId="2387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7" w:hRule="atLeast"/>
          <w:jc w:val="center"/>
        </w:trPr>
        <w:tc>
          <w:tcPr>
            <w:tcW w:w="9071" w:type="dxa"/>
            <w:gridSpan w:val="2"/>
            <w:vAlign w:val="center"/>
          </w:tcPr>
          <w:p w14:paraId="5501F2D0">
            <w:pPr>
              <w:spacing w:line="300" w:lineRule="exact"/>
              <w:rPr>
                <w:rFonts w:ascii="仿宋" w:hAnsi="仿宋" w:eastAsia="仿宋" w:cs="仿宋"/>
                <w:b/>
                <w:sz w:val="24"/>
                <w:highlight w:val="none"/>
              </w:rPr>
            </w:pPr>
            <w:r>
              <w:rPr>
                <w:rFonts w:hint="eastAsia" w:ascii="仿宋" w:hAnsi="仿宋" w:eastAsia="仿宋" w:cs="仿宋"/>
                <w:b/>
                <w:sz w:val="24"/>
                <w:highlight w:val="none"/>
              </w:rPr>
              <w:t>评审标准：</w:t>
            </w:r>
          </w:p>
          <w:p w14:paraId="4CEE59C4">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有独立的校园校舍及教学、生活配套设施，土地校舍使用性质合法，权属清晰无纠纷。</w:t>
            </w:r>
          </w:p>
          <w:p w14:paraId="5DCAAE4D">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非教育用地须所在地政府资源规划行政主管部门同意用于办学。</w:t>
            </w:r>
          </w:p>
          <w:p w14:paraId="15E6813B">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学校拥有独立产权校园土地</w:t>
            </w:r>
            <w:r>
              <w:rPr>
                <w:rFonts w:ascii="仿宋" w:hAnsi="仿宋" w:eastAsia="仿宋" w:cs="仿宋"/>
                <w:sz w:val="24"/>
                <w:highlight w:val="none"/>
              </w:rPr>
              <w:t>100</w:t>
            </w:r>
            <w:r>
              <w:rPr>
                <w:rFonts w:hint="eastAsia" w:ascii="仿宋" w:hAnsi="仿宋" w:eastAsia="仿宋" w:cs="仿宋"/>
                <w:sz w:val="24"/>
                <w:highlight w:val="none"/>
              </w:rPr>
              <w:t>亩以上、校舍建筑面积</w:t>
            </w:r>
            <w:r>
              <w:rPr>
                <w:rFonts w:ascii="仿宋" w:hAnsi="仿宋" w:eastAsia="仿宋" w:cs="仿宋"/>
                <w:sz w:val="24"/>
                <w:highlight w:val="none"/>
              </w:rPr>
              <w:t>5</w:t>
            </w:r>
            <w:r>
              <w:rPr>
                <w:rFonts w:hint="eastAsia" w:ascii="仿宋" w:hAnsi="仿宋" w:eastAsia="仿宋" w:cs="仿宋"/>
                <w:sz w:val="24"/>
                <w:highlight w:val="none"/>
              </w:rPr>
              <w:t>万平方米以上，学校如有租赁校园，租赁行为须合规，租赁期自申办之日起不少于</w:t>
            </w:r>
            <w:r>
              <w:rPr>
                <w:rFonts w:ascii="仿宋" w:hAnsi="仿宋" w:eastAsia="仿宋" w:cs="仿宋"/>
                <w:sz w:val="24"/>
                <w:highlight w:val="none"/>
              </w:rPr>
              <w:t>10</w:t>
            </w:r>
            <w:r>
              <w:rPr>
                <w:rFonts w:hint="eastAsia" w:ascii="仿宋" w:hAnsi="仿宋" w:eastAsia="仿宋" w:cs="仿宋"/>
                <w:sz w:val="24"/>
                <w:highlight w:val="none"/>
              </w:rPr>
              <w:t>年。</w:t>
            </w:r>
          </w:p>
          <w:p w14:paraId="112DE411">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rPr>
              <w:t>如有两个以上校区，主校区面积不少于</w:t>
            </w:r>
            <w:r>
              <w:rPr>
                <w:rFonts w:ascii="仿宋" w:hAnsi="仿宋" w:eastAsia="仿宋" w:cs="仿宋"/>
                <w:sz w:val="24"/>
                <w:highlight w:val="none"/>
              </w:rPr>
              <w:t>50</w:t>
            </w:r>
            <w:r>
              <w:rPr>
                <w:rFonts w:hint="eastAsia" w:ascii="仿宋" w:hAnsi="仿宋" w:eastAsia="仿宋" w:cs="仿宋"/>
                <w:sz w:val="24"/>
                <w:highlight w:val="none"/>
              </w:rPr>
              <w:t>亩。</w:t>
            </w:r>
          </w:p>
        </w:tc>
      </w:tr>
      <w:tr w14:paraId="1654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2" w:hRule="atLeast"/>
          <w:jc w:val="center"/>
        </w:trPr>
        <w:tc>
          <w:tcPr>
            <w:tcW w:w="9071" w:type="dxa"/>
            <w:gridSpan w:val="2"/>
            <w:vAlign w:val="center"/>
          </w:tcPr>
          <w:p w14:paraId="26B1D944">
            <w:pPr>
              <w:spacing w:line="300" w:lineRule="exact"/>
              <w:rPr>
                <w:rFonts w:ascii="仿宋" w:hAnsi="仿宋" w:eastAsia="仿宋" w:cs="仿宋"/>
                <w:b/>
                <w:sz w:val="24"/>
                <w:highlight w:val="none"/>
              </w:rPr>
            </w:pPr>
            <w:r>
              <w:rPr>
                <w:rFonts w:hint="eastAsia" w:ascii="仿宋" w:hAnsi="仿宋" w:eastAsia="仿宋" w:cs="仿宋"/>
                <w:b/>
                <w:sz w:val="24"/>
                <w:highlight w:val="none"/>
              </w:rPr>
              <w:t>评审要求：对应条件不符合即不达标。</w:t>
            </w:r>
            <w:r>
              <w:rPr>
                <w:rFonts w:ascii="仿宋" w:hAnsi="仿宋" w:eastAsia="仿宋" w:cs="仿宋"/>
                <w:b/>
                <w:sz w:val="24"/>
                <w:highlight w:val="none"/>
              </w:rPr>
              <w:t xml:space="preserve"> </w:t>
            </w:r>
          </w:p>
          <w:p w14:paraId="3D95C4CD">
            <w:pPr>
              <w:spacing w:line="300" w:lineRule="exact"/>
              <w:rPr>
                <w:rFonts w:ascii="仿宋" w:hAnsi="仿宋" w:eastAsia="仿宋" w:cs="仿宋"/>
                <w:b/>
                <w:sz w:val="24"/>
                <w:highlight w:val="none"/>
              </w:rPr>
            </w:pPr>
            <w:r>
              <w:rPr>
                <w:rFonts w:hint="eastAsia" w:ascii="仿宋" w:hAnsi="仿宋" w:eastAsia="仿宋" w:cs="仿宋"/>
                <w:b/>
                <w:sz w:val="24"/>
                <w:highlight w:val="none"/>
              </w:rPr>
              <w:t>备查材料：</w:t>
            </w:r>
          </w:p>
          <w:p w14:paraId="391183C5">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校园土地及地上建筑物使用权证书或证明文件。</w:t>
            </w:r>
          </w:p>
          <w:p w14:paraId="3D80D586">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所在地县（区）以上政府资源规划行政主管部门同意非教育用地用于办学意见书。</w:t>
            </w:r>
          </w:p>
          <w:p w14:paraId="099E9AC2">
            <w:pPr>
              <w:tabs>
                <w:tab w:val="left" w:pos="4860"/>
              </w:tabs>
              <w:spacing w:line="300" w:lineRule="exact"/>
              <w:ind w:firstLine="472" w:firstLineChars="200"/>
              <w:rPr>
                <w:rFonts w:ascii="仿宋" w:hAnsi="仿宋" w:eastAsia="仿宋" w:cs="仿宋"/>
                <w:sz w:val="24"/>
                <w:highlight w:val="none"/>
              </w:rPr>
            </w:pPr>
            <w:r>
              <w:rPr>
                <w:rFonts w:ascii="仿宋" w:hAnsi="仿宋" w:eastAsia="仿宋" w:cs="仿宋"/>
                <w:sz w:val="24"/>
                <w:highlight w:val="none"/>
              </w:rPr>
              <w:t>3.</w:t>
            </w:r>
            <w:r>
              <w:rPr>
                <w:rFonts w:hint="eastAsia" w:ascii="仿宋" w:hAnsi="仿宋" w:eastAsia="仿宋" w:cs="仿宋"/>
                <w:sz w:val="24"/>
                <w:highlight w:val="none"/>
              </w:rPr>
              <w:t>校园租赁合同。</w:t>
            </w:r>
          </w:p>
        </w:tc>
      </w:tr>
      <w:tr w14:paraId="7F7C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0" w:hRule="atLeast"/>
          <w:jc w:val="center"/>
        </w:trPr>
        <w:tc>
          <w:tcPr>
            <w:tcW w:w="6753" w:type="dxa"/>
          </w:tcPr>
          <w:p w14:paraId="28F450DA">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tc>
        <w:tc>
          <w:tcPr>
            <w:tcW w:w="2318" w:type="dxa"/>
            <w:tcBorders>
              <w:top w:val="single" w:color="auto" w:sz="4" w:space="0"/>
              <w:left w:val="single" w:color="auto" w:sz="4" w:space="0"/>
              <w:bottom w:val="single" w:color="auto" w:sz="4" w:space="0"/>
              <w:right w:val="single" w:color="auto" w:sz="4" w:space="0"/>
            </w:tcBorders>
          </w:tcPr>
          <w:p w14:paraId="4C7C69F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自评：</w:t>
            </w:r>
          </w:p>
          <w:p w14:paraId="670CC8A0">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□达标</w:t>
            </w:r>
            <w:r>
              <w:rPr>
                <w:rFonts w:ascii="仿宋" w:hAnsi="仿宋" w:eastAsia="仿宋" w:cs="仿宋"/>
                <w:sz w:val="24"/>
                <w:highlight w:val="none"/>
              </w:rPr>
              <w:t xml:space="preserve">   </w:t>
            </w:r>
            <w:r>
              <w:rPr>
                <w:rFonts w:hint="eastAsia" w:ascii="仿宋" w:hAnsi="仿宋" w:eastAsia="仿宋" w:cs="仿宋"/>
                <w:sz w:val="24"/>
                <w:highlight w:val="none"/>
              </w:rPr>
              <w:t>□不达标</w:t>
            </w:r>
          </w:p>
          <w:p w14:paraId="2250503B">
            <w:pPr>
              <w:tabs>
                <w:tab w:val="left" w:pos="4860"/>
              </w:tabs>
              <w:spacing w:line="300" w:lineRule="exact"/>
              <w:rPr>
                <w:rFonts w:ascii="仿宋" w:hAnsi="仿宋" w:eastAsia="仿宋" w:cs="仿宋"/>
                <w:sz w:val="24"/>
                <w:highlight w:val="none"/>
              </w:rPr>
            </w:pPr>
          </w:p>
          <w:p w14:paraId="16920931">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不达标原因：</w:t>
            </w:r>
          </w:p>
        </w:tc>
      </w:tr>
      <w:tr w14:paraId="0253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1" w:hRule="atLeast"/>
          <w:jc w:val="center"/>
        </w:trPr>
        <w:tc>
          <w:tcPr>
            <w:tcW w:w="6753" w:type="dxa"/>
          </w:tcPr>
          <w:p w14:paraId="58059B4A">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专家评价：</w:t>
            </w:r>
          </w:p>
        </w:tc>
        <w:tc>
          <w:tcPr>
            <w:tcW w:w="2318" w:type="dxa"/>
            <w:tcBorders>
              <w:top w:val="single" w:color="auto" w:sz="4" w:space="0"/>
              <w:left w:val="single" w:color="auto" w:sz="4" w:space="0"/>
              <w:bottom w:val="single" w:color="auto" w:sz="4" w:space="0"/>
              <w:right w:val="single" w:color="auto" w:sz="4" w:space="0"/>
            </w:tcBorders>
          </w:tcPr>
          <w:p w14:paraId="08EB8998">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专家评分：</w:t>
            </w:r>
          </w:p>
          <w:p w14:paraId="141C3639">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□达标</w:t>
            </w:r>
            <w:r>
              <w:rPr>
                <w:rFonts w:ascii="仿宋" w:hAnsi="仿宋" w:eastAsia="仿宋" w:cs="仿宋"/>
                <w:sz w:val="24"/>
                <w:highlight w:val="none"/>
              </w:rPr>
              <w:t xml:space="preserve">   </w:t>
            </w:r>
            <w:r>
              <w:rPr>
                <w:rFonts w:hint="eastAsia" w:ascii="仿宋" w:hAnsi="仿宋" w:eastAsia="仿宋" w:cs="仿宋"/>
                <w:sz w:val="24"/>
                <w:highlight w:val="none"/>
              </w:rPr>
              <w:t>□不达标</w:t>
            </w:r>
          </w:p>
          <w:p w14:paraId="6F3D9195">
            <w:pPr>
              <w:tabs>
                <w:tab w:val="left" w:pos="4860"/>
              </w:tabs>
              <w:spacing w:line="300" w:lineRule="exact"/>
              <w:rPr>
                <w:rFonts w:ascii="仿宋" w:hAnsi="仿宋" w:eastAsia="仿宋" w:cs="仿宋"/>
                <w:sz w:val="24"/>
                <w:highlight w:val="none"/>
              </w:rPr>
            </w:pPr>
          </w:p>
          <w:p w14:paraId="292D81F7">
            <w:pPr>
              <w:tabs>
                <w:tab w:val="left" w:pos="4860"/>
              </w:tabs>
              <w:spacing w:line="300" w:lineRule="exact"/>
              <w:rPr>
                <w:rFonts w:ascii="仿宋" w:hAnsi="仿宋" w:eastAsia="仿宋" w:cs="仿宋"/>
                <w:sz w:val="24"/>
                <w:highlight w:val="none"/>
              </w:rPr>
            </w:pPr>
            <w:r>
              <w:rPr>
                <w:rFonts w:hint="eastAsia" w:ascii="仿宋" w:hAnsi="仿宋" w:eastAsia="仿宋" w:cs="仿宋"/>
                <w:sz w:val="24"/>
                <w:highlight w:val="none"/>
              </w:rPr>
              <w:t>不达标原因：</w:t>
            </w:r>
          </w:p>
        </w:tc>
      </w:tr>
    </w:tbl>
    <w:p w14:paraId="7E1FB0AA">
      <w:pPr>
        <w:widowControl/>
        <w:jc w:val="center"/>
        <w:rPr>
          <w:rFonts w:hint="eastAsia" w:ascii="宋体" w:hAnsi="宋体" w:cs="宋体"/>
          <w:sz w:val="36"/>
          <w:szCs w:val="36"/>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05办学经费</w:t>
      </w:r>
      <w:r>
        <w:rPr>
          <w:rFonts w:hint="eastAsia" w:ascii="宋体" w:hAnsi="宋体" w:cs="宋体"/>
          <w:sz w:val="36"/>
          <w:szCs w:val="36"/>
          <w:highlight w:val="none"/>
        </w:rPr>
        <w:t>（否决项）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0"/>
        <w:gridCol w:w="2331"/>
      </w:tblGrid>
      <w:tr w14:paraId="3996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3875A815">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r>
              <w:rPr>
                <w:rFonts w:hint="eastAsia" w:ascii="仿宋" w:hAnsi="仿宋" w:eastAsia="仿宋" w:cs="仿宋"/>
                <w:bCs/>
                <w:sz w:val="24"/>
                <w:highlight w:val="none"/>
              </w:rPr>
              <w:t>学校具有与培养规模相适应的日常运行、基本建设、设备购置、师资培训等稳定可靠的办学经费保障，办学经费（含生均经费等）标准不低于当地同类学校标准。具体包括：</w:t>
            </w:r>
          </w:p>
          <w:p w14:paraId="67C6DC2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1.办学经费来源明确、稳定。</w:t>
            </w:r>
          </w:p>
          <w:p w14:paraId="751543E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2.注册资本不低于2000万元。</w:t>
            </w:r>
          </w:p>
          <w:p w14:paraId="10A772E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3.办学经费（含生均经费等）标准不低于当地同类学校标准。</w:t>
            </w:r>
          </w:p>
          <w:p w14:paraId="71793FF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4.流动资金不少于400万元（边远贫困地区和特殊行业举办技工学校，流动资金不少于200万元）。</w:t>
            </w:r>
          </w:p>
        </w:tc>
      </w:tr>
      <w:tr w14:paraId="6CCD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46"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49BD1FA1">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评审要求：对应条件不符合即不达标。</w:t>
            </w:r>
          </w:p>
          <w:p w14:paraId="15AE74C5">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F16329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1.学校资产有效证明材料，包括举办者出资办学的有效验资报告（含注册实缴资金、账户存款、实物评估作价、除土地使用权外的无形资产投资等），并载明产权。</w:t>
            </w:r>
          </w:p>
          <w:p w14:paraId="6AD193D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2.学校举办者出具的为学校发展提供稳定资金来源的承诺书（公办学校应提供财政部门出具的生均拨款文件）。</w:t>
            </w:r>
          </w:p>
        </w:tc>
      </w:tr>
      <w:tr w14:paraId="14A6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1" w:hRule="atLeast"/>
          <w:jc w:val="center"/>
        </w:trPr>
        <w:tc>
          <w:tcPr>
            <w:tcW w:w="6740" w:type="dxa"/>
            <w:tcBorders>
              <w:top w:val="single" w:color="auto" w:sz="4" w:space="0"/>
              <w:left w:val="single" w:color="auto" w:sz="4" w:space="0"/>
              <w:bottom w:val="single" w:color="auto" w:sz="4" w:space="0"/>
              <w:right w:val="single" w:color="auto" w:sz="4" w:space="0"/>
            </w:tcBorders>
          </w:tcPr>
          <w:p w14:paraId="4FD504D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31" w:type="dxa"/>
            <w:tcBorders>
              <w:top w:val="single" w:color="auto" w:sz="4" w:space="0"/>
              <w:left w:val="single" w:color="auto" w:sz="4" w:space="0"/>
              <w:bottom w:val="single" w:color="auto" w:sz="4" w:space="0"/>
              <w:right w:val="single" w:color="auto" w:sz="4" w:space="0"/>
            </w:tcBorders>
          </w:tcPr>
          <w:p w14:paraId="5D5EECF1">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p w14:paraId="2307A92D">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698A4C87">
            <w:pPr>
              <w:tabs>
                <w:tab w:val="left" w:pos="4860"/>
              </w:tabs>
              <w:spacing w:line="300" w:lineRule="exact"/>
              <w:rPr>
                <w:rFonts w:hint="eastAsia" w:ascii="仿宋" w:hAnsi="仿宋" w:eastAsia="仿宋" w:cs="仿宋"/>
                <w:sz w:val="24"/>
                <w:highlight w:val="none"/>
              </w:rPr>
            </w:pPr>
          </w:p>
          <w:p w14:paraId="5272B53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r w14:paraId="1186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0" w:hRule="atLeast"/>
          <w:jc w:val="center"/>
        </w:trPr>
        <w:tc>
          <w:tcPr>
            <w:tcW w:w="6740" w:type="dxa"/>
            <w:tcBorders>
              <w:top w:val="single" w:color="auto" w:sz="4" w:space="0"/>
              <w:left w:val="single" w:color="auto" w:sz="4" w:space="0"/>
              <w:bottom w:val="single" w:color="auto" w:sz="4" w:space="0"/>
              <w:right w:val="single" w:color="auto" w:sz="4" w:space="0"/>
            </w:tcBorders>
          </w:tcPr>
          <w:p w14:paraId="022A21DF">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31" w:type="dxa"/>
            <w:tcBorders>
              <w:top w:val="single" w:color="auto" w:sz="4" w:space="0"/>
              <w:left w:val="single" w:color="auto" w:sz="4" w:space="0"/>
              <w:bottom w:val="single" w:color="auto" w:sz="4" w:space="0"/>
              <w:right w:val="single" w:color="auto" w:sz="4" w:space="0"/>
            </w:tcBorders>
          </w:tcPr>
          <w:p w14:paraId="18D2BA3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专家评分：</w:t>
            </w:r>
          </w:p>
          <w:p w14:paraId="52CC9FE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□达标   □不达标</w:t>
            </w:r>
          </w:p>
          <w:p w14:paraId="12ADCDF0">
            <w:pPr>
              <w:tabs>
                <w:tab w:val="left" w:pos="4860"/>
              </w:tabs>
              <w:spacing w:line="300" w:lineRule="exact"/>
              <w:rPr>
                <w:rFonts w:hint="eastAsia" w:ascii="仿宋" w:hAnsi="仿宋" w:eastAsia="仿宋" w:cs="仿宋"/>
                <w:sz w:val="24"/>
                <w:highlight w:val="none"/>
              </w:rPr>
            </w:pPr>
          </w:p>
          <w:p w14:paraId="1ED865E1">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不达标原因：</w:t>
            </w:r>
          </w:p>
        </w:tc>
      </w:tr>
    </w:tbl>
    <w:p w14:paraId="5A43C698">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7A32DB13">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06办学定位</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4"/>
        <w:gridCol w:w="2317"/>
      </w:tblGrid>
      <w:tr w14:paraId="5A42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9566416">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评审标准：</w:t>
            </w:r>
          </w:p>
          <w:p w14:paraId="09532485">
            <w:pPr>
              <w:tabs>
                <w:tab w:val="left" w:pos="4860"/>
              </w:tabs>
              <w:spacing w:line="300" w:lineRule="exact"/>
              <w:ind w:firstLine="472" w:firstLineChars="200"/>
              <w:rPr>
                <w:rFonts w:hint="eastAsia" w:ascii="仿宋" w:hAnsi="仿宋" w:eastAsia="仿宋" w:cs="仿宋"/>
                <w:sz w:val="24"/>
                <w:highlight w:val="none"/>
              </w:rPr>
            </w:pPr>
            <w:bookmarkStart w:id="72" w:name="_Hlk220255848"/>
            <w:r>
              <w:rPr>
                <w:rFonts w:hint="eastAsia" w:ascii="仿宋" w:hAnsi="仿宋" w:eastAsia="仿宋" w:cs="仿宋"/>
                <w:sz w:val="24"/>
                <w:highlight w:val="none"/>
              </w:rPr>
              <w:t>1.学校实行学制教育与职业培训并举、学校教育与企业培养相结合的办学模式，聚焦适应现代化生产服务需要的中、高级技工，突出高技能人才培养，同时面向社会开展各类职业技能培训，并承担职业技能鉴定和就业服务等任务。</w:t>
            </w:r>
          </w:p>
          <w:p w14:paraId="4736823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有明确办学目标，培养规模不低于4000人。其中，学制教育在校生规模2000人以上，年职业培训规模2000人次以上。设立高级技工学校3年内高级技工学制教育在校生规模应不低于50%，高级技工以上年培训规模应不低于800人次。</w:t>
            </w:r>
            <w:bookmarkEnd w:id="72"/>
          </w:p>
        </w:tc>
      </w:tr>
      <w:tr w14:paraId="05B8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0E10EFC">
            <w:pPr>
              <w:tabs>
                <w:tab w:val="left" w:pos="4860"/>
              </w:tabs>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评分办法：</w:t>
            </w:r>
          </w:p>
          <w:p w14:paraId="13F2E0B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1.办学定位准确，发展规划体现学制教育与职业培训并举、紧密实行校企合作，聚焦高技能人才培养，计30分，措施不力或不聚焦扣10分，定位显著偏差扣20分。</w:t>
            </w:r>
          </w:p>
          <w:p w14:paraId="15590F8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2.学制教育在校生2000人以上（边远贫困地区和特殊行业举办的技工学校1500人以上），计30分，每少100人扣2分，此项分值扣完为止（下同）。</w:t>
            </w:r>
          </w:p>
          <w:p w14:paraId="3AEF134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3.年职业培训2000人次以上，计30分，每少100人扣2分。</w:t>
            </w:r>
          </w:p>
          <w:p w14:paraId="67B7327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4.设立高级技工学校3年内高级技工学制教育在校生规模应不低于50%，高级技工以上年培训规模应不低于800人次。计10分，不达标扣5分。</w:t>
            </w:r>
          </w:p>
          <w:p w14:paraId="6870585D">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189949F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1.学校章程。</w:t>
            </w:r>
          </w:p>
          <w:p w14:paraId="43D95C1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2.学校3年内达到办学规模的工作计划（含招生方案、基建投入、设备配备等）。</w:t>
            </w:r>
          </w:p>
          <w:p w14:paraId="0986982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3.学校各专业人才培养方案。</w:t>
            </w:r>
          </w:p>
          <w:p w14:paraId="1C228D9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4.学校职业培训、技能鉴定、就业服务、校企合作等方案。</w:t>
            </w:r>
          </w:p>
          <w:p w14:paraId="4D9177D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5.学制教育学生注册表、上一年度职业培训教学计划和学员结业名册。</w:t>
            </w:r>
          </w:p>
        </w:tc>
      </w:tr>
      <w:tr w14:paraId="5967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133" w:hRule="atLeast"/>
          <w:jc w:val="center"/>
        </w:trPr>
        <w:tc>
          <w:tcPr>
            <w:tcW w:w="6754" w:type="dxa"/>
            <w:tcBorders>
              <w:top w:val="single" w:color="auto" w:sz="4" w:space="0"/>
              <w:left w:val="single" w:color="auto" w:sz="4" w:space="0"/>
              <w:bottom w:val="single" w:color="auto" w:sz="4" w:space="0"/>
              <w:right w:val="single" w:color="auto" w:sz="4" w:space="0"/>
            </w:tcBorders>
          </w:tcPr>
          <w:p w14:paraId="5AA49D2D">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17" w:type="dxa"/>
            <w:tcBorders>
              <w:top w:val="single" w:color="auto" w:sz="4" w:space="0"/>
              <w:left w:val="single" w:color="auto" w:sz="4" w:space="0"/>
              <w:bottom w:val="single" w:color="auto" w:sz="4" w:space="0"/>
              <w:right w:val="single" w:color="auto" w:sz="4" w:space="0"/>
            </w:tcBorders>
          </w:tcPr>
          <w:p w14:paraId="6EF166F3">
            <w:pPr>
              <w:tabs>
                <w:tab w:val="left" w:pos="4860"/>
              </w:tabs>
              <w:spacing w:line="300" w:lineRule="exact"/>
              <w:rPr>
                <w:rFonts w:hint="eastAsia" w:ascii="仿宋" w:hAnsi="仿宋" w:eastAsia="仿宋" w:cs="仿宋"/>
                <w:sz w:val="24"/>
                <w:highlight w:val="none"/>
              </w:rPr>
            </w:pPr>
          </w:p>
          <w:p w14:paraId="56E6A9ED">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7E658C1F">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3C8F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26" w:hRule="atLeast"/>
          <w:jc w:val="center"/>
        </w:trPr>
        <w:tc>
          <w:tcPr>
            <w:tcW w:w="6754" w:type="dxa"/>
            <w:tcBorders>
              <w:top w:val="single" w:color="auto" w:sz="4" w:space="0"/>
              <w:left w:val="single" w:color="auto" w:sz="4" w:space="0"/>
              <w:bottom w:val="single" w:color="auto" w:sz="4" w:space="0"/>
              <w:right w:val="single" w:color="auto" w:sz="4" w:space="0"/>
            </w:tcBorders>
          </w:tcPr>
          <w:p w14:paraId="692835B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17" w:type="dxa"/>
            <w:tcBorders>
              <w:top w:val="single" w:color="auto" w:sz="4" w:space="0"/>
              <w:left w:val="single" w:color="auto" w:sz="4" w:space="0"/>
              <w:bottom w:val="single" w:color="auto" w:sz="4" w:space="0"/>
              <w:right w:val="single" w:color="auto" w:sz="4" w:space="0"/>
            </w:tcBorders>
          </w:tcPr>
          <w:p w14:paraId="371D6DC6">
            <w:pPr>
              <w:tabs>
                <w:tab w:val="left" w:pos="4860"/>
              </w:tabs>
              <w:spacing w:line="300" w:lineRule="exact"/>
              <w:rPr>
                <w:rFonts w:hint="eastAsia" w:ascii="仿宋" w:hAnsi="仿宋" w:eastAsia="仿宋" w:cs="仿宋"/>
                <w:sz w:val="24"/>
                <w:highlight w:val="none"/>
              </w:rPr>
            </w:pPr>
          </w:p>
          <w:p w14:paraId="7B1E8FF2">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A058FD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2236A63D">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07领导班子</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9"/>
        <w:gridCol w:w="2352"/>
      </w:tblGrid>
      <w:tr w14:paraId="6C5E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4A73696D">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评审标准：</w:t>
            </w:r>
          </w:p>
          <w:p w14:paraId="1D483B5D">
            <w:pPr>
              <w:tabs>
                <w:tab w:val="left" w:pos="4860"/>
              </w:tabs>
              <w:spacing w:line="300" w:lineRule="exact"/>
              <w:ind w:firstLine="472" w:firstLineChars="200"/>
              <w:rPr>
                <w:rFonts w:hint="eastAsia" w:ascii="仿宋" w:hAnsi="仿宋" w:eastAsia="仿宋" w:cs="仿宋"/>
                <w:sz w:val="24"/>
                <w:highlight w:val="none"/>
              </w:rPr>
            </w:pPr>
            <w:bookmarkStart w:id="73" w:name="_Hlk220255869"/>
            <w:r>
              <w:rPr>
                <w:rFonts w:hint="eastAsia" w:ascii="仿宋" w:hAnsi="仿宋" w:eastAsia="仿宋" w:cs="仿宋"/>
                <w:sz w:val="24"/>
                <w:highlight w:val="none"/>
              </w:rPr>
              <w:t>1.学校领导班子政治素养高、管理能力强、熟悉技能人才培养规律。校长应具有本科（含预备技师班毕业，下同）以上学历及高级专业技术职称或高级技师职业资格（或职业技能等级，下同），且具有5年以上职业教育、职业培训或企业工作经历。分管教学的校领导具有本科以上学历和高级专业技术职称。其他校领导和中层部门负责人均具有本科以上学历，中级以上专业技术职称或技师职业资格。</w:t>
            </w:r>
          </w:p>
          <w:p w14:paraId="6E12BB3F">
            <w:pPr>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2.学校法人治理结构设计合理，中层以上内设机构健全，职责清晰。</w:t>
            </w:r>
            <w:bookmarkEnd w:id="73"/>
          </w:p>
        </w:tc>
      </w:tr>
      <w:tr w14:paraId="7786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9"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D695096">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1A58F76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1.学校校领导班子人数不少于5人，计20分，每少1人扣5分。</w:t>
            </w:r>
          </w:p>
          <w:p w14:paraId="0908F8A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2.学校校领导班子成员资格符合要求计50分，其中1人1项不符合要求扣5分。</w:t>
            </w:r>
          </w:p>
          <w:p w14:paraId="20E4D7C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3.法人治理机构设计合理，中层负责人资格符合要求计30分，其中1人1项不符合要求扣5分。</w:t>
            </w:r>
          </w:p>
          <w:p w14:paraId="5ED7A7E6">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7D120BD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1.公办技工学校领导班子任用文件，民办技工学校领导班子拟聘任文件。</w:t>
            </w:r>
          </w:p>
          <w:p w14:paraId="2EB3795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2.学校拟任领导班子成员学历、技术职称、职业资格、工作经历、主要业绩等证明材料。</w:t>
            </w:r>
          </w:p>
          <w:p w14:paraId="5E3B60C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3.学校拟设中层机构及负责人资料。</w:t>
            </w:r>
          </w:p>
          <w:p w14:paraId="0B6A3CA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4.民办学校拟设董事会（或理事会）资料。</w:t>
            </w:r>
          </w:p>
        </w:tc>
      </w:tr>
      <w:tr w14:paraId="2845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2" w:hRule="atLeast"/>
          <w:jc w:val="center"/>
        </w:trPr>
        <w:tc>
          <w:tcPr>
            <w:tcW w:w="6719" w:type="dxa"/>
            <w:tcBorders>
              <w:top w:val="single" w:color="auto" w:sz="4" w:space="0"/>
              <w:left w:val="single" w:color="auto" w:sz="4" w:space="0"/>
              <w:bottom w:val="single" w:color="auto" w:sz="4" w:space="0"/>
              <w:right w:val="single" w:color="auto" w:sz="4" w:space="0"/>
            </w:tcBorders>
          </w:tcPr>
          <w:p w14:paraId="5BD9A566">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52" w:type="dxa"/>
            <w:tcBorders>
              <w:top w:val="single" w:color="auto" w:sz="4" w:space="0"/>
              <w:left w:val="single" w:color="auto" w:sz="4" w:space="0"/>
              <w:bottom w:val="single" w:color="auto" w:sz="4" w:space="0"/>
              <w:right w:val="single" w:color="auto" w:sz="4" w:space="0"/>
            </w:tcBorders>
          </w:tcPr>
          <w:p w14:paraId="2152B382">
            <w:pPr>
              <w:tabs>
                <w:tab w:val="left" w:pos="4860"/>
              </w:tabs>
              <w:spacing w:line="300" w:lineRule="exact"/>
              <w:rPr>
                <w:rFonts w:hint="eastAsia" w:ascii="仿宋" w:hAnsi="仿宋" w:eastAsia="仿宋" w:cs="仿宋"/>
                <w:sz w:val="24"/>
                <w:highlight w:val="none"/>
              </w:rPr>
            </w:pPr>
          </w:p>
          <w:p w14:paraId="05BB5227">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1223211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743F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5" w:hRule="atLeast"/>
          <w:jc w:val="center"/>
        </w:trPr>
        <w:tc>
          <w:tcPr>
            <w:tcW w:w="6719" w:type="dxa"/>
            <w:tcBorders>
              <w:top w:val="single" w:color="auto" w:sz="4" w:space="0"/>
              <w:left w:val="single" w:color="auto" w:sz="4" w:space="0"/>
              <w:bottom w:val="single" w:color="auto" w:sz="4" w:space="0"/>
              <w:right w:val="single" w:color="auto" w:sz="4" w:space="0"/>
            </w:tcBorders>
          </w:tcPr>
          <w:p w14:paraId="3393012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52" w:type="dxa"/>
            <w:tcBorders>
              <w:top w:val="single" w:color="auto" w:sz="4" w:space="0"/>
              <w:left w:val="single" w:color="auto" w:sz="4" w:space="0"/>
              <w:bottom w:val="single" w:color="auto" w:sz="4" w:space="0"/>
              <w:right w:val="single" w:color="auto" w:sz="4" w:space="0"/>
            </w:tcBorders>
          </w:tcPr>
          <w:p w14:paraId="592C30F7">
            <w:pPr>
              <w:tabs>
                <w:tab w:val="left" w:pos="4860"/>
              </w:tabs>
              <w:spacing w:line="300" w:lineRule="exact"/>
              <w:rPr>
                <w:rFonts w:hint="eastAsia" w:ascii="仿宋" w:hAnsi="仿宋" w:eastAsia="仿宋" w:cs="仿宋"/>
                <w:sz w:val="24"/>
                <w:highlight w:val="none"/>
              </w:rPr>
            </w:pPr>
          </w:p>
          <w:p w14:paraId="587418A8">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3377A5B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0BB67D00">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6C3A1462">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08教师配置</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019"/>
        <w:gridCol w:w="1019"/>
        <w:gridCol w:w="801"/>
        <w:gridCol w:w="437"/>
        <w:gridCol w:w="940"/>
        <w:gridCol w:w="578"/>
        <w:gridCol w:w="2824"/>
      </w:tblGrid>
      <w:tr w14:paraId="2AE0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33" w:hRule="atLeast"/>
          <w:jc w:val="center"/>
        </w:trPr>
        <w:tc>
          <w:tcPr>
            <w:tcW w:w="9071" w:type="dxa"/>
            <w:gridSpan w:val="8"/>
            <w:tcBorders>
              <w:top w:val="single" w:color="auto" w:sz="4" w:space="0"/>
              <w:left w:val="single" w:color="auto" w:sz="4" w:space="0"/>
              <w:bottom w:val="single" w:color="auto" w:sz="4" w:space="0"/>
              <w:right w:val="single" w:color="auto" w:sz="4" w:space="0"/>
            </w:tcBorders>
            <w:vAlign w:val="center"/>
          </w:tcPr>
          <w:p w14:paraId="46374E16">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74" w:name="_Hlk220257318"/>
            <w:r>
              <w:rPr>
                <w:rFonts w:hint="eastAsia" w:ascii="仿宋" w:hAnsi="仿宋" w:eastAsia="仿宋" w:cs="仿宋"/>
                <w:bCs/>
                <w:sz w:val="24"/>
                <w:highlight w:val="none"/>
              </w:rPr>
              <w:t>学校应拥有一支与办学规模、专业设置相适应的专兼职教师队伍。学制教育师生比应不低于1:20。兼职教师人数不得超过教师总数的三分之一。具有企业实践经验的教师应占教师队伍总数的20%以上。技术理论课教师和实习指导教师总数应不低于教师总数的70%。工学一体化教师达到技术理论课教师和实习指导教师总数的50%以上。</w:t>
            </w:r>
            <w:bookmarkEnd w:id="74"/>
          </w:p>
        </w:tc>
      </w:tr>
      <w:tr w14:paraId="249F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6" w:hRule="atLeast"/>
          <w:jc w:val="center"/>
        </w:trPr>
        <w:tc>
          <w:tcPr>
            <w:tcW w:w="9071" w:type="dxa"/>
            <w:gridSpan w:val="8"/>
            <w:tcBorders>
              <w:top w:val="single" w:color="auto" w:sz="4" w:space="0"/>
              <w:left w:val="single" w:color="auto" w:sz="4" w:space="0"/>
              <w:bottom w:val="single" w:color="auto" w:sz="4" w:space="0"/>
              <w:right w:val="single" w:color="auto" w:sz="4" w:space="0"/>
            </w:tcBorders>
          </w:tcPr>
          <w:p w14:paraId="13849271">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3E4A41C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1.学制教育师生比不低于1:20，计10分，分母每增加1扣2分。</w:t>
            </w:r>
          </w:p>
          <w:p w14:paraId="66E3779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2.兼职教师（指临聘教师）人数不超过教师总数的1/3，计10分，每超1%扣2分。</w:t>
            </w:r>
          </w:p>
          <w:p w14:paraId="177F038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3.具有企业实践经验的教师占教师队伍总数20%以上，计10分，每低1%扣1分。</w:t>
            </w:r>
          </w:p>
          <w:p w14:paraId="000B439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4.技术理论课教师和实习指导教师总数不低于教师总数的70%，计10分 ，每低1%扣1分。</w:t>
            </w:r>
          </w:p>
          <w:p w14:paraId="0226A71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bCs/>
                <w:sz w:val="24"/>
                <w:highlight w:val="none"/>
              </w:rPr>
              <w:t>一体化教师达到技术理论课教师和实习指导教师总数的50%以上。计10分，每低5%扣1分。</w:t>
            </w:r>
          </w:p>
          <w:p w14:paraId="471DA4AA">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329013E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1.学校师资队伍招聘实施方案。</w:t>
            </w:r>
          </w:p>
          <w:p w14:paraId="2BBC631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2.现有教师队伍汇总表。</w:t>
            </w:r>
          </w:p>
          <w:p w14:paraId="7AFB634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3.学校师资队伍中长期（3-5年）引进培养计划。</w:t>
            </w:r>
          </w:p>
          <w:p w14:paraId="1AEF902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4.公办技工学校提供编制部门对筹办高级技工学校的定编意见。</w:t>
            </w:r>
          </w:p>
        </w:tc>
      </w:tr>
      <w:tr w14:paraId="3127019F">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cantSplit/>
          <w:trHeight w:val="429" w:hRule="atLeast"/>
          <w:jc w:val="center"/>
        </w:trPr>
        <w:tc>
          <w:tcPr>
            <w:tcW w:w="1453" w:type="dxa"/>
            <w:vMerge w:val="restart"/>
            <w:tcBorders>
              <w:left w:val="single" w:color="auto" w:sz="4" w:space="0"/>
              <w:right w:val="single" w:color="auto" w:sz="4" w:space="0"/>
            </w:tcBorders>
          </w:tcPr>
          <w:p w14:paraId="61455B58">
            <w:pPr>
              <w:tabs>
                <w:tab w:val="left" w:pos="4860"/>
              </w:tabs>
              <w:spacing w:before="59" w:beforeLines="10" w:line="300" w:lineRule="exact"/>
              <w:rPr>
                <w:rFonts w:hint="eastAsia" w:ascii="仿宋" w:hAnsi="仿宋" w:eastAsia="仿宋" w:cs="仿宋"/>
                <w:sz w:val="24"/>
                <w:highlight w:val="none"/>
              </w:rPr>
            </w:pPr>
            <w:r>
              <w:rPr>
                <w:rFonts w:hint="eastAsia" w:ascii="仿宋" w:hAnsi="仿宋" w:eastAsia="仿宋" w:cs="仿宋"/>
                <w:sz w:val="24"/>
                <w:highlight w:val="none"/>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-2540</wp:posOffset>
                      </wp:positionV>
                      <wp:extent cx="926465" cy="457835"/>
                      <wp:effectExtent l="1905" t="4445" r="16510" b="10160"/>
                      <wp:wrapNone/>
                      <wp:docPr id="481687251" name="直接连接符 3"/>
                      <wp:cNvGraphicFramePr/>
                      <a:graphic xmlns:a="http://schemas.openxmlformats.org/drawingml/2006/main">
                        <a:graphicData uri="http://schemas.microsoft.com/office/word/2010/wordprocessingShape">
                          <wps:wsp>
                            <wps:cNvCnPr/>
                            <wps:spPr>
                              <a:xfrm>
                                <a:off x="0" y="0"/>
                                <a:ext cx="926465" cy="4578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3" o:spid="_x0000_s1026" o:spt="20" style="position:absolute;left:0pt;margin-left:-5.55pt;margin-top:-0.2pt;height:36.05pt;width:72.95pt;z-index:251664384;mso-width-relative:page;mso-height-relative:page;" filled="f" stroked="t" coordsize="21600,21600" o:gfxdata="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Cqzv1gAAAAgBAAAPAAAAAAAAAAEAIAAAACIAAABkcnMvZG93bnJldi54bWxQSwEC&#10;FAAUAAAACACHTuJAzukwnPYBAADkAwAADgAAAAAAAAABACAAAAAl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sz w:val="24"/>
                <w:highlight w:val="none"/>
              </w:rPr>
              <mc:AlternateContent>
                <mc:Choice Requires="wps">
                  <w:drawing>
                    <wp:anchor distT="0" distB="0" distL="114300" distR="114300" simplePos="0" relativeHeight="251665408" behindDoc="0" locked="0" layoutInCell="1" allowOverlap="1">
                      <wp:simplePos x="0" y="0"/>
                      <wp:positionH relativeFrom="column">
                        <wp:posOffset>-64770</wp:posOffset>
                      </wp:positionH>
                      <wp:positionV relativeFrom="paragraph">
                        <wp:posOffset>3175</wp:posOffset>
                      </wp:positionV>
                      <wp:extent cx="763905" cy="981075"/>
                      <wp:effectExtent l="3810" t="3175" r="9525" b="6350"/>
                      <wp:wrapNone/>
                      <wp:docPr id="1830776365" name="直接连接符 1"/>
                      <wp:cNvGraphicFramePr/>
                      <a:graphic xmlns:a="http://schemas.openxmlformats.org/drawingml/2006/main">
                        <a:graphicData uri="http://schemas.microsoft.com/office/word/2010/wordprocessingShape">
                          <wps:wsp>
                            <wps:cNvCnPr/>
                            <wps:spPr>
                              <a:xfrm>
                                <a:off x="0" y="0"/>
                                <a:ext cx="763905" cy="9810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margin-left:-5.1pt;margin-top:0.25pt;height:77.25pt;width:60.15pt;z-index:251665408;mso-width-relative:page;mso-height-relative:page;" filled="f" stroked="t" coordsize="21600,21600" o:gfxdata="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6+OcLWAAAACAEAAA8AAAAAAAAAAQAgAAAAIgAAAGRycy9kb3ducmV2LnhtbFBLAQIU&#10;ABQAAAAIAIdO4kA7x0AA9QEAAOUDAAAOAAAAAAAAAAEAIAAAACUBAABkcnMvZTJvRG9jLnhtbFBL&#10;BQYAAAAABgAGAFkBAACMBQAAAAA=&#10;">
                      <v:fill on="f" focussize="0,0"/>
                      <v:stroke color="#000000" joinstyle="round"/>
                      <v:imagedata o:title=""/>
                      <o:lock v:ext="edit" aspectratio="f"/>
                    </v:line>
                  </w:pict>
                </mc:Fallback>
              </mc:AlternateContent>
            </w:r>
            <w:r>
              <w:rPr>
                <w:rFonts w:hint="eastAsia" w:ascii="仿宋" w:hAnsi="仿宋" w:eastAsia="仿宋" w:cs="仿宋"/>
                <w:sz w:val="24"/>
                <w:highlight w:val="none"/>
              </w:rPr>
              <w:t xml:space="preserve">      类别</w:t>
            </w:r>
          </w:p>
          <w:p w14:paraId="10F75823">
            <w:pPr>
              <w:tabs>
                <w:tab w:val="left" w:pos="4860"/>
              </w:tabs>
              <w:spacing w:before="299" w:beforeLines="50"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    人数</w:t>
            </w:r>
          </w:p>
          <w:p w14:paraId="00F5B1A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 xml:space="preserve">项目    </w:t>
            </w:r>
          </w:p>
        </w:tc>
        <w:tc>
          <w:tcPr>
            <w:tcW w:w="2038" w:type="dxa"/>
            <w:gridSpan w:val="2"/>
            <w:tcBorders>
              <w:left w:val="single" w:color="auto" w:sz="4" w:space="0"/>
              <w:bottom w:val="single" w:color="auto" w:sz="4" w:space="0"/>
              <w:right w:val="single" w:color="auto" w:sz="4" w:space="0"/>
            </w:tcBorders>
            <w:vAlign w:val="center"/>
          </w:tcPr>
          <w:p w14:paraId="4F9CD14D">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理论教师</w:t>
            </w:r>
          </w:p>
        </w:tc>
        <w:tc>
          <w:tcPr>
            <w:tcW w:w="801" w:type="dxa"/>
            <w:vMerge w:val="restart"/>
            <w:tcBorders>
              <w:left w:val="single" w:color="auto" w:sz="4" w:space="0"/>
              <w:right w:val="single" w:color="auto" w:sz="4" w:space="0"/>
            </w:tcBorders>
            <w:vAlign w:val="center"/>
          </w:tcPr>
          <w:p w14:paraId="4B70B81B">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实习指导教师</w:t>
            </w:r>
          </w:p>
        </w:tc>
        <w:tc>
          <w:tcPr>
            <w:tcW w:w="437" w:type="dxa"/>
            <w:vMerge w:val="restart"/>
            <w:tcBorders>
              <w:left w:val="single" w:color="auto" w:sz="4" w:space="0"/>
              <w:right w:val="single" w:color="auto" w:sz="4" w:space="0"/>
            </w:tcBorders>
            <w:vAlign w:val="center"/>
          </w:tcPr>
          <w:p w14:paraId="4C9651DD">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940" w:type="dxa"/>
            <w:vMerge w:val="restart"/>
            <w:tcBorders>
              <w:left w:val="single" w:color="auto" w:sz="4" w:space="0"/>
              <w:right w:val="single" w:color="auto" w:sz="4" w:space="0"/>
            </w:tcBorders>
            <w:vAlign w:val="center"/>
          </w:tcPr>
          <w:p w14:paraId="521A73CF">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具有企业实践经验的教师</w:t>
            </w:r>
          </w:p>
        </w:tc>
        <w:tc>
          <w:tcPr>
            <w:tcW w:w="578" w:type="dxa"/>
            <w:vMerge w:val="restart"/>
            <w:tcBorders>
              <w:left w:val="single" w:color="auto" w:sz="4" w:space="0"/>
              <w:right w:val="single" w:color="auto" w:sz="4" w:space="0"/>
            </w:tcBorders>
            <w:vAlign w:val="center"/>
          </w:tcPr>
          <w:p w14:paraId="767C198C">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一体化教师</w:t>
            </w:r>
          </w:p>
        </w:tc>
        <w:tc>
          <w:tcPr>
            <w:tcW w:w="2824" w:type="dxa"/>
            <w:vMerge w:val="restart"/>
            <w:tcBorders>
              <w:left w:val="single" w:color="auto" w:sz="4" w:space="0"/>
              <w:right w:val="single" w:color="auto" w:sz="4" w:space="0"/>
            </w:tcBorders>
            <w:vAlign w:val="center"/>
          </w:tcPr>
          <w:p w14:paraId="160F9F94">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计划招生人数：</w:t>
            </w:r>
            <w:r>
              <w:rPr>
                <w:rFonts w:hint="eastAsia" w:ascii="仿宋" w:hAnsi="仿宋" w:eastAsia="仿宋" w:cs="仿宋"/>
                <w:sz w:val="24"/>
                <w:highlight w:val="none"/>
                <w:u w:val="single"/>
              </w:rPr>
              <w:t xml:space="preserve">          </w:t>
            </w:r>
          </w:p>
          <w:p w14:paraId="7073D0C6">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师生比：</w:t>
            </w:r>
            <w:r>
              <w:rPr>
                <w:rFonts w:hint="eastAsia" w:ascii="仿宋" w:hAnsi="仿宋" w:eastAsia="仿宋" w:cs="仿宋"/>
                <w:sz w:val="24"/>
                <w:highlight w:val="none"/>
                <w:u w:val="single"/>
              </w:rPr>
              <w:t xml:space="preserve">                </w:t>
            </w:r>
          </w:p>
          <w:p w14:paraId="7D8EF86C">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理论教师与学生比：</w:t>
            </w:r>
            <w:r>
              <w:rPr>
                <w:rFonts w:hint="eastAsia" w:ascii="仿宋" w:hAnsi="仿宋" w:eastAsia="仿宋" w:cs="仿宋"/>
                <w:sz w:val="24"/>
                <w:highlight w:val="none"/>
                <w:u w:val="single"/>
              </w:rPr>
              <w:t xml:space="preserve">      </w:t>
            </w:r>
          </w:p>
          <w:p w14:paraId="373BD4FA">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实习教师与学生比：</w:t>
            </w:r>
            <w:r>
              <w:rPr>
                <w:rFonts w:hint="eastAsia" w:ascii="仿宋" w:hAnsi="仿宋" w:eastAsia="仿宋" w:cs="仿宋"/>
                <w:sz w:val="24"/>
                <w:highlight w:val="none"/>
                <w:u w:val="single"/>
              </w:rPr>
              <w:t xml:space="preserve">      </w:t>
            </w:r>
          </w:p>
          <w:p w14:paraId="74CD307A">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具有企业实践经验的教师与教师总数比：</w:t>
            </w:r>
            <w:r>
              <w:rPr>
                <w:rFonts w:hint="eastAsia" w:ascii="仿宋" w:hAnsi="仿宋" w:eastAsia="仿宋" w:cs="仿宋"/>
                <w:sz w:val="24"/>
                <w:highlight w:val="none"/>
                <w:u w:val="single"/>
              </w:rPr>
              <w:t xml:space="preserve">            </w:t>
            </w:r>
          </w:p>
          <w:p w14:paraId="51B43E7B">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兼职教师占比：</w:t>
            </w:r>
            <w:r>
              <w:rPr>
                <w:rFonts w:hint="eastAsia" w:ascii="仿宋" w:hAnsi="仿宋" w:eastAsia="仿宋" w:cs="仿宋"/>
                <w:sz w:val="24"/>
                <w:highlight w:val="none"/>
                <w:u w:val="single"/>
              </w:rPr>
              <w:t xml:space="preserve">                       </w:t>
            </w:r>
          </w:p>
          <w:p w14:paraId="1B1CB4AD">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一体化教师占比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tc>
      </w:tr>
      <w:tr w14:paraId="201D7913">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1453" w:type="dxa"/>
            <w:vMerge w:val="continue"/>
            <w:tcBorders>
              <w:left w:val="single" w:color="auto" w:sz="4" w:space="0"/>
              <w:bottom w:val="single" w:color="auto" w:sz="4" w:space="0"/>
              <w:right w:val="single" w:color="auto" w:sz="4" w:space="0"/>
            </w:tcBorders>
          </w:tcPr>
          <w:p w14:paraId="571959A0">
            <w:pPr>
              <w:tabs>
                <w:tab w:val="left" w:pos="4860"/>
              </w:tabs>
              <w:spacing w:line="300" w:lineRule="exact"/>
              <w:rPr>
                <w:rFonts w:hint="eastAsia"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vAlign w:val="center"/>
          </w:tcPr>
          <w:p w14:paraId="33B40419">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文化基础课教师</w:t>
            </w:r>
          </w:p>
        </w:tc>
        <w:tc>
          <w:tcPr>
            <w:tcW w:w="1019" w:type="dxa"/>
            <w:tcBorders>
              <w:top w:val="single" w:color="auto" w:sz="4" w:space="0"/>
              <w:left w:val="single" w:color="auto" w:sz="4" w:space="0"/>
              <w:bottom w:val="single" w:color="auto" w:sz="4" w:space="0"/>
              <w:right w:val="single" w:color="auto" w:sz="4" w:space="0"/>
            </w:tcBorders>
            <w:vAlign w:val="center"/>
          </w:tcPr>
          <w:p w14:paraId="71FF55E2">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技术理论课教师</w:t>
            </w:r>
          </w:p>
        </w:tc>
        <w:tc>
          <w:tcPr>
            <w:tcW w:w="801" w:type="dxa"/>
            <w:vMerge w:val="continue"/>
            <w:tcBorders>
              <w:left w:val="single" w:color="auto" w:sz="4" w:space="0"/>
              <w:right w:val="single" w:color="auto" w:sz="4" w:space="0"/>
            </w:tcBorders>
          </w:tcPr>
          <w:p w14:paraId="5098FF5E">
            <w:pPr>
              <w:tabs>
                <w:tab w:val="left" w:pos="4860"/>
              </w:tabs>
              <w:spacing w:line="300" w:lineRule="exact"/>
              <w:rPr>
                <w:rFonts w:hint="eastAsia" w:ascii="仿宋" w:hAnsi="仿宋" w:eastAsia="仿宋" w:cs="仿宋"/>
                <w:sz w:val="24"/>
                <w:highlight w:val="none"/>
              </w:rPr>
            </w:pPr>
          </w:p>
        </w:tc>
        <w:tc>
          <w:tcPr>
            <w:tcW w:w="437" w:type="dxa"/>
            <w:vMerge w:val="continue"/>
            <w:tcBorders>
              <w:left w:val="single" w:color="auto" w:sz="4" w:space="0"/>
              <w:right w:val="single" w:color="auto" w:sz="4" w:space="0"/>
            </w:tcBorders>
          </w:tcPr>
          <w:p w14:paraId="44AC55F2">
            <w:pPr>
              <w:tabs>
                <w:tab w:val="left" w:pos="4860"/>
              </w:tabs>
              <w:spacing w:line="300" w:lineRule="exact"/>
              <w:rPr>
                <w:rFonts w:hint="eastAsia" w:ascii="仿宋" w:hAnsi="仿宋" w:eastAsia="仿宋" w:cs="仿宋"/>
                <w:sz w:val="24"/>
                <w:highlight w:val="none"/>
              </w:rPr>
            </w:pPr>
          </w:p>
        </w:tc>
        <w:tc>
          <w:tcPr>
            <w:tcW w:w="940" w:type="dxa"/>
            <w:vMerge w:val="continue"/>
            <w:tcBorders>
              <w:left w:val="single" w:color="auto" w:sz="4" w:space="0"/>
              <w:right w:val="single" w:color="auto" w:sz="4" w:space="0"/>
            </w:tcBorders>
          </w:tcPr>
          <w:p w14:paraId="09A864BB">
            <w:pPr>
              <w:tabs>
                <w:tab w:val="left" w:pos="4860"/>
              </w:tabs>
              <w:spacing w:line="300" w:lineRule="exact"/>
              <w:rPr>
                <w:rFonts w:hint="eastAsia" w:ascii="仿宋" w:hAnsi="仿宋" w:eastAsia="仿宋" w:cs="仿宋"/>
                <w:sz w:val="24"/>
                <w:highlight w:val="none"/>
              </w:rPr>
            </w:pPr>
          </w:p>
        </w:tc>
        <w:tc>
          <w:tcPr>
            <w:tcW w:w="578" w:type="dxa"/>
            <w:vMerge w:val="continue"/>
            <w:tcBorders>
              <w:left w:val="single" w:color="auto" w:sz="4" w:space="0"/>
              <w:right w:val="single" w:color="auto" w:sz="4" w:space="0"/>
            </w:tcBorders>
          </w:tcPr>
          <w:p w14:paraId="2760FC4B">
            <w:pPr>
              <w:tabs>
                <w:tab w:val="left" w:pos="4860"/>
              </w:tabs>
              <w:spacing w:line="300" w:lineRule="exact"/>
              <w:rPr>
                <w:rFonts w:hint="eastAsia" w:ascii="仿宋" w:hAnsi="仿宋" w:eastAsia="仿宋" w:cs="仿宋"/>
                <w:sz w:val="24"/>
                <w:highlight w:val="none"/>
              </w:rPr>
            </w:pPr>
          </w:p>
        </w:tc>
        <w:tc>
          <w:tcPr>
            <w:tcW w:w="2824" w:type="dxa"/>
            <w:vMerge w:val="continue"/>
            <w:tcBorders>
              <w:left w:val="single" w:color="auto" w:sz="4" w:space="0"/>
              <w:right w:val="single" w:color="auto" w:sz="4" w:space="0"/>
            </w:tcBorders>
          </w:tcPr>
          <w:p w14:paraId="71807F90">
            <w:pPr>
              <w:tabs>
                <w:tab w:val="left" w:pos="4860"/>
              </w:tabs>
              <w:spacing w:line="300" w:lineRule="exact"/>
              <w:rPr>
                <w:rFonts w:hint="eastAsia" w:ascii="仿宋" w:hAnsi="仿宋" w:eastAsia="仿宋" w:cs="仿宋"/>
                <w:sz w:val="24"/>
                <w:highlight w:val="none"/>
              </w:rPr>
            </w:pPr>
          </w:p>
        </w:tc>
      </w:tr>
      <w:tr w14:paraId="2A6D78ED">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7EA74869">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专职</w:t>
            </w:r>
          </w:p>
        </w:tc>
        <w:tc>
          <w:tcPr>
            <w:tcW w:w="1019" w:type="dxa"/>
            <w:tcBorders>
              <w:top w:val="single" w:color="auto" w:sz="4" w:space="0"/>
              <w:left w:val="single" w:color="auto" w:sz="4" w:space="0"/>
              <w:bottom w:val="single" w:color="auto" w:sz="4" w:space="0"/>
              <w:right w:val="single" w:color="auto" w:sz="4" w:space="0"/>
            </w:tcBorders>
          </w:tcPr>
          <w:p w14:paraId="4F2FCB1F">
            <w:pPr>
              <w:tabs>
                <w:tab w:val="left" w:pos="4860"/>
              </w:tabs>
              <w:spacing w:line="300" w:lineRule="exact"/>
              <w:rPr>
                <w:rFonts w:hint="eastAsia"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tcPr>
          <w:p w14:paraId="3F32766A">
            <w:pPr>
              <w:tabs>
                <w:tab w:val="left" w:pos="4860"/>
              </w:tabs>
              <w:spacing w:line="300" w:lineRule="exact"/>
              <w:rPr>
                <w:rFonts w:hint="eastAsia" w:ascii="仿宋" w:hAnsi="仿宋" w:eastAsia="仿宋" w:cs="仿宋"/>
                <w:sz w:val="24"/>
                <w:highlight w:val="none"/>
              </w:rPr>
            </w:pPr>
          </w:p>
        </w:tc>
        <w:tc>
          <w:tcPr>
            <w:tcW w:w="801" w:type="dxa"/>
            <w:tcBorders>
              <w:left w:val="single" w:color="auto" w:sz="4" w:space="0"/>
              <w:right w:val="single" w:color="auto" w:sz="4" w:space="0"/>
            </w:tcBorders>
          </w:tcPr>
          <w:p w14:paraId="5261AEA9">
            <w:pPr>
              <w:tabs>
                <w:tab w:val="left" w:pos="4860"/>
              </w:tabs>
              <w:spacing w:line="300" w:lineRule="exact"/>
              <w:rPr>
                <w:rFonts w:hint="eastAsia" w:ascii="仿宋" w:hAnsi="仿宋" w:eastAsia="仿宋" w:cs="仿宋"/>
                <w:sz w:val="24"/>
                <w:highlight w:val="none"/>
              </w:rPr>
            </w:pPr>
          </w:p>
        </w:tc>
        <w:tc>
          <w:tcPr>
            <w:tcW w:w="437" w:type="dxa"/>
            <w:tcBorders>
              <w:left w:val="single" w:color="auto" w:sz="4" w:space="0"/>
              <w:right w:val="single" w:color="auto" w:sz="4" w:space="0"/>
            </w:tcBorders>
          </w:tcPr>
          <w:p w14:paraId="175913B6">
            <w:pPr>
              <w:tabs>
                <w:tab w:val="left" w:pos="4860"/>
              </w:tabs>
              <w:spacing w:line="300" w:lineRule="exact"/>
              <w:rPr>
                <w:rFonts w:hint="eastAsia" w:ascii="仿宋" w:hAnsi="仿宋" w:eastAsia="仿宋" w:cs="仿宋"/>
                <w:sz w:val="24"/>
                <w:highlight w:val="none"/>
              </w:rPr>
            </w:pPr>
          </w:p>
        </w:tc>
        <w:tc>
          <w:tcPr>
            <w:tcW w:w="940" w:type="dxa"/>
            <w:tcBorders>
              <w:left w:val="single" w:color="auto" w:sz="4" w:space="0"/>
              <w:right w:val="single" w:color="auto" w:sz="4" w:space="0"/>
            </w:tcBorders>
          </w:tcPr>
          <w:p w14:paraId="1121772F">
            <w:pPr>
              <w:tabs>
                <w:tab w:val="left" w:pos="4860"/>
              </w:tabs>
              <w:spacing w:line="300" w:lineRule="exact"/>
              <w:rPr>
                <w:rFonts w:hint="eastAsia" w:ascii="仿宋" w:hAnsi="仿宋" w:eastAsia="仿宋" w:cs="仿宋"/>
                <w:sz w:val="24"/>
                <w:highlight w:val="none"/>
              </w:rPr>
            </w:pPr>
          </w:p>
        </w:tc>
        <w:tc>
          <w:tcPr>
            <w:tcW w:w="578" w:type="dxa"/>
            <w:tcBorders>
              <w:left w:val="single" w:color="auto" w:sz="4" w:space="0"/>
              <w:right w:val="single" w:color="auto" w:sz="4" w:space="0"/>
            </w:tcBorders>
          </w:tcPr>
          <w:p w14:paraId="1AD46F51">
            <w:pPr>
              <w:tabs>
                <w:tab w:val="left" w:pos="4860"/>
              </w:tabs>
              <w:spacing w:line="300" w:lineRule="exact"/>
              <w:rPr>
                <w:rFonts w:hint="eastAsia" w:ascii="仿宋" w:hAnsi="仿宋" w:eastAsia="仿宋" w:cs="仿宋"/>
                <w:sz w:val="24"/>
                <w:highlight w:val="none"/>
              </w:rPr>
            </w:pPr>
          </w:p>
        </w:tc>
        <w:tc>
          <w:tcPr>
            <w:tcW w:w="2824" w:type="dxa"/>
            <w:vMerge w:val="continue"/>
            <w:tcBorders>
              <w:left w:val="single" w:color="auto" w:sz="4" w:space="0"/>
              <w:right w:val="single" w:color="auto" w:sz="4" w:space="0"/>
            </w:tcBorders>
          </w:tcPr>
          <w:p w14:paraId="1B45F3B1">
            <w:pPr>
              <w:tabs>
                <w:tab w:val="left" w:pos="4860"/>
              </w:tabs>
              <w:spacing w:line="300" w:lineRule="exact"/>
              <w:rPr>
                <w:rFonts w:hint="eastAsia" w:ascii="仿宋" w:hAnsi="仿宋" w:eastAsia="仿宋" w:cs="仿宋"/>
                <w:sz w:val="24"/>
                <w:highlight w:val="none"/>
              </w:rPr>
            </w:pPr>
          </w:p>
        </w:tc>
      </w:tr>
      <w:tr w14:paraId="37D371CB">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3246DBAF">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兼职</w:t>
            </w:r>
          </w:p>
        </w:tc>
        <w:tc>
          <w:tcPr>
            <w:tcW w:w="1019" w:type="dxa"/>
            <w:tcBorders>
              <w:top w:val="single" w:color="auto" w:sz="4" w:space="0"/>
              <w:left w:val="single" w:color="auto" w:sz="4" w:space="0"/>
              <w:bottom w:val="single" w:color="auto" w:sz="4" w:space="0"/>
              <w:right w:val="single" w:color="auto" w:sz="4" w:space="0"/>
            </w:tcBorders>
          </w:tcPr>
          <w:p w14:paraId="6A617049">
            <w:pPr>
              <w:tabs>
                <w:tab w:val="left" w:pos="4860"/>
              </w:tabs>
              <w:spacing w:line="300" w:lineRule="exact"/>
              <w:rPr>
                <w:rFonts w:hint="eastAsia" w:ascii="仿宋" w:hAnsi="仿宋" w:eastAsia="仿宋" w:cs="仿宋"/>
                <w:sz w:val="24"/>
                <w:highlight w:val="none"/>
              </w:rPr>
            </w:pPr>
          </w:p>
        </w:tc>
        <w:tc>
          <w:tcPr>
            <w:tcW w:w="1019" w:type="dxa"/>
            <w:tcBorders>
              <w:top w:val="single" w:color="auto" w:sz="4" w:space="0"/>
              <w:left w:val="single" w:color="auto" w:sz="4" w:space="0"/>
              <w:bottom w:val="single" w:color="auto" w:sz="4" w:space="0"/>
              <w:right w:val="single" w:color="auto" w:sz="4" w:space="0"/>
            </w:tcBorders>
          </w:tcPr>
          <w:p w14:paraId="740C099F">
            <w:pPr>
              <w:tabs>
                <w:tab w:val="left" w:pos="4860"/>
              </w:tabs>
              <w:spacing w:line="300" w:lineRule="exact"/>
              <w:rPr>
                <w:rFonts w:hint="eastAsia" w:ascii="仿宋" w:hAnsi="仿宋" w:eastAsia="仿宋" w:cs="仿宋"/>
                <w:sz w:val="24"/>
                <w:highlight w:val="none"/>
              </w:rPr>
            </w:pPr>
          </w:p>
        </w:tc>
        <w:tc>
          <w:tcPr>
            <w:tcW w:w="801" w:type="dxa"/>
            <w:tcBorders>
              <w:left w:val="single" w:color="auto" w:sz="4" w:space="0"/>
              <w:right w:val="single" w:color="auto" w:sz="4" w:space="0"/>
            </w:tcBorders>
          </w:tcPr>
          <w:p w14:paraId="3A0565A4">
            <w:pPr>
              <w:tabs>
                <w:tab w:val="left" w:pos="4860"/>
              </w:tabs>
              <w:spacing w:line="300" w:lineRule="exact"/>
              <w:rPr>
                <w:rFonts w:hint="eastAsia" w:ascii="仿宋" w:hAnsi="仿宋" w:eastAsia="仿宋" w:cs="仿宋"/>
                <w:sz w:val="24"/>
                <w:highlight w:val="none"/>
              </w:rPr>
            </w:pPr>
          </w:p>
        </w:tc>
        <w:tc>
          <w:tcPr>
            <w:tcW w:w="437" w:type="dxa"/>
            <w:tcBorders>
              <w:left w:val="single" w:color="auto" w:sz="4" w:space="0"/>
              <w:right w:val="single" w:color="auto" w:sz="4" w:space="0"/>
            </w:tcBorders>
          </w:tcPr>
          <w:p w14:paraId="09A5DCD4">
            <w:pPr>
              <w:tabs>
                <w:tab w:val="left" w:pos="4860"/>
              </w:tabs>
              <w:spacing w:line="300" w:lineRule="exact"/>
              <w:rPr>
                <w:rFonts w:hint="eastAsia" w:ascii="仿宋" w:hAnsi="仿宋" w:eastAsia="仿宋" w:cs="仿宋"/>
                <w:sz w:val="24"/>
                <w:highlight w:val="none"/>
              </w:rPr>
            </w:pPr>
          </w:p>
        </w:tc>
        <w:tc>
          <w:tcPr>
            <w:tcW w:w="940" w:type="dxa"/>
            <w:tcBorders>
              <w:left w:val="single" w:color="auto" w:sz="4" w:space="0"/>
              <w:right w:val="single" w:color="auto" w:sz="4" w:space="0"/>
            </w:tcBorders>
          </w:tcPr>
          <w:p w14:paraId="720CFB49">
            <w:pPr>
              <w:tabs>
                <w:tab w:val="left" w:pos="4860"/>
              </w:tabs>
              <w:spacing w:line="300" w:lineRule="exact"/>
              <w:rPr>
                <w:rFonts w:hint="eastAsia" w:ascii="仿宋" w:hAnsi="仿宋" w:eastAsia="仿宋" w:cs="仿宋"/>
                <w:sz w:val="24"/>
                <w:highlight w:val="none"/>
              </w:rPr>
            </w:pPr>
          </w:p>
        </w:tc>
        <w:tc>
          <w:tcPr>
            <w:tcW w:w="578" w:type="dxa"/>
            <w:tcBorders>
              <w:left w:val="single" w:color="auto" w:sz="4" w:space="0"/>
              <w:right w:val="single" w:color="auto" w:sz="4" w:space="0"/>
            </w:tcBorders>
          </w:tcPr>
          <w:p w14:paraId="6975447A">
            <w:pPr>
              <w:tabs>
                <w:tab w:val="left" w:pos="4860"/>
              </w:tabs>
              <w:spacing w:line="300" w:lineRule="exact"/>
              <w:rPr>
                <w:rFonts w:hint="eastAsia" w:ascii="仿宋" w:hAnsi="仿宋" w:eastAsia="仿宋" w:cs="仿宋"/>
                <w:sz w:val="24"/>
                <w:highlight w:val="none"/>
              </w:rPr>
            </w:pPr>
          </w:p>
        </w:tc>
        <w:tc>
          <w:tcPr>
            <w:tcW w:w="2824" w:type="dxa"/>
            <w:vMerge w:val="continue"/>
            <w:tcBorders>
              <w:left w:val="single" w:color="auto" w:sz="4" w:space="0"/>
              <w:right w:val="single" w:color="auto" w:sz="4" w:space="0"/>
            </w:tcBorders>
          </w:tcPr>
          <w:p w14:paraId="355159CE">
            <w:pPr>
              <w:tabs>
                <w:tab w:val="left" w:pos="4860"/>
              </w:tabs>
              <w:spacing w:line="300" w:lineRule="exact"/>
              <w:rPr>
                <w:rFonts w:hint="eastAsia" w:ascii="仿宋" w:hAnsi="仿宋" w:eastAsia="仿宋" w:cs="仿宋"/>
                <w:sz w:val="24"/>
                <w:highlight w:val="none"/>
              </w:rPr>
            </w:pPr>
          </w:p>
        </w:tc>
      </w:tr>
      <w:tr w14:paraId="5132DE7C">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30CDC81A">
            <w:pPr>
              <w:tabs>
                <w:tab w:val="left" w:pos="4860"/>
              </w:tabs>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小计</w:t>
            </w:r>
          </w:p>
        </w:tc>
        <w:tc>
          <w:tcPr>
            <w:tcW w:w="1019" w:type="dxa"/>
            <w:tcBorders>
              <w:top w:val="single" w:color="auto" w:sz="4" w:space="0"/>
              <w:left w:val="single" w:color="auto" w:sz="4" w:space="0"/>
              <w:right w:val="single" w:color="auto" w:sz="4" w:space="0"/>
            </w:tcBorders>
          </w:tcPr>
          <w:p w14:paraId="3020C440">
            <w:pPr>
              <w:tabs>
                <w:tab w:val="left" w:pos="4860"/>
              </w:tabs>
              <w:spacing w:line="300" w:lineRule="exact"/>
              <w:rPr>
                <w:rFonts w:hint="eastAsia" w:ascii="仿宋" w:hAnsi="仿宋" w:eastAsia="仿宋" w:cs="仿宋"/>
                <w:sz w:val="24"/>
                <w:highlight w:val="none"/>
              </w:rPr>
            </w:pPr>
          </w:p>
        </w:tc>
        <w:tc>
          <w:tcPr>
            <w:tcW w:w="1019" w:type="dxa"/>
            <w:tcBorders>
              <w:top w:val="single" w:color="auto" w:sz="4" w:space="0"/>
              <w:left w:val="single" w:color="auto" w:sz="4" w:space="0"/>
              <w:right w:val="single" w:color="auto" w:sz="4" w:space="0"/>
            </w:tcBorders>
          </w:tcPr>
          <w:p w14:paraId="3F503458">
            <w:pPr>
              <w:tabs>
                <w:tab w:val="left" w:pos="4860"/>
              </w:tabs>
              <w:spacing w:line="300" w:lineRule="exact"/>
              <w:rPr>
                <w:rFonts w:hint="eastAsia" w:ascii="仿宋" w:hAnsi="仿宋" w:eastAsia="仿宋" w:cs="仿宋"/>
                <w:sz w:val="24"/>
                <w:highlight w:val="none"/>
              </w:rPr>
            </w:pPr>
          </w:p>
        </w:tc>
        <w:tc>
          <w:tcPr>
            <w:tcW w:w="801" w:type="dxa"/>
            <w:tcBorders>
              <w:left w:val="single" w:color="auto" w:sz="4" w:space="0"/>
              <w:right w:val="single" w:color="auto" w:sz="4" w:space="0"/>
            </w:tcBorders>
          </w:tcPr>
          <w:p w14:paraId="2A7ABB7C">
            <w:pPr>
              <w:tabs>
                <w:tab w:val="left" w:pos="4860"/>
              </w:tabs>
              <w:spacing w:line="300" w:lineRule="exact"/>
              <w:rPr>
                <w:rFonts w:hint="eastAsia" w:ascii="仿宋" w:hAnsi="仿宋" w:eastAsia="仿宋" w:cs="仿宋"/>
                <w:sz w:val="24"/>
                <w:highlight w:val="none"/>
              </w:rPr>
            </w:pPr>
          </w:p>
        </w:tc>
        <w:tc>
          <w:tcPr>
            <w:tcW w:w="437" w:type="dxa"/>
            <w:tcBorders>
              <w:left w:val="single" w:color="auto" w:sz="4" w:space="0"/>
              <w:right w:val="single" w:color="auto" w:sz="4" w:space="0"/>
            </w:tcBorders>
          </w:tcPr>
          <w:p w14:paraId="1D13AA31">
            <w:pPr>
              <w:tabs>
                <w:tab w:val="left" w:pos="4860"/>
              </w:tabs>
              <w:spacing w:line="300" w:lineRule="exact"/>
              <w:rPr>
                <w:rFonts w:hint="eastAsia" w:ascii="仿宋" w:hAnsi="仿宋" w:eastAsia="仿宋" w:cs="仿宋"/>
                <w:sz w:val="24"/>
                <w:highlight w:val="none"/>
              </w:rPr>
            </w:pPr>
          </w:p>
        </w:tc>
        <w:tc>
          <w:tcPr>
            <w:tcW w:w="940" w:type="dxa"/>
            <w:tcBorders>
              <w:left w:val="single" w:color="auto" w:sz="4" w:space="0"/>
              <w:right w:val="single" w:color="auto" w:sz="4" w:space="0"/>
            </w:tcBorders>
          </w:tcPr>
          <w:p w14:paraId="5E1A3264">
            <w:pPr>
              <w:tabs>
                <w:tab w:val="left" w:pos="4860"/>
              </w:tabs>
              <w:spacing w:line="300" w:lineRule="exact"/>
              <w:rPr>
                <w:rFonts w:hint="eastAsia" w:ascii="仿宋" w:hAnsi="仿宋" w:eastAsia="仿宋" w:cs="仿宋"/>
                <w:sz w:val="24"/>
                <w:highlight w:val="none"/>
              </w:rPr>
            </w:pPr>
          </w:p>
        </w:tc>
        <w:tc>
          <w:tcPr>
            <w:tcW w:w="578" w:type="dxa"/>
            <w:tcBorders>
              <w:left w:val="single" w:color="auto" w:sz="4" w:space="0"/>
              <w:right w:val="single" w:color="auto" w:sz="4" w:space="0"/>
            </w:tcBorders>
          </w:tcPr>
          <w:p w14:paraId="51CF1AF0">
            <w:pPr>
              <w:tabs>
                <w:tab w:val="left" w:pos="4860"/>
              </w:tabs>
              <w:spacing w:line="300" w:lineRule="exact"/>
              <w:rPr>
                <w:rFonts w:hint="eastAsia" w:ascii="仿宋" w:hAnsi="仿宋" w:eastAsia="仿宋" w:cs="仿宋"/>
                <w:sz w:val="24"/>
                <w:highlight w:val="none"/>
              </w:rPr>
            </w:pPr>
          </w:p>
        </w:tc>
        <w:tc>
          <w:tcPr>
            <w:tcW w:w="2824" w:type="dxa"/>
            <w:vMerge w:val="continue"/>
            <w:tcBorders>
              <w:left w:val="single" w:color="auto" w:sz="4" w:space="0"/>
              <w:right w:val="single" w:color="auto" w:sz="4" w:space="0"/>
            </w:tcBorders>
          </w:tcPr>
          <w:p w14:paraId="34A5BA27">
            <w:pPr>
              <w:tabs>
                <w:tab w:val="left" w:pos="4860"/>
              </w:tabs>
              <w:spacing w:line="300" w:lineRule="exact"/>
              <w:rPr>
                <w:rFonts w:hint="eastAsia" w:ascii="仿宋" w:hAnsi="仿宋" w:eastAsia="仿宋" w:cs="仿宋"/>
                <w:sz w:val="24"/>
                <w:highlight w:val="none"/>
              </w:rPr>
            </w:pPr>
          </w:p>
        </w:tc>
      </w:tr>
      <w:tr w14:paraId="0BD42E29">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247" w:type="dxa"/>
            <w:gridSpan w:val="7"/>
            <w:tcBorders>
              <w:top w:val="single" w:color="auto" w:sz="4" w:space="0"/>
              <w:left w:val="single" w:color="auto" w:sz="4" w:space="0"/>
              <w:bottom w:val="single" w:color="auto" w:sz="4" w:space="0"/>
              <w:right w:val="single" w:color="auto" w:sz="4" w:space="0"/>
            </w:tcBorders>
            <w:vAlign w:val="center"/>
          </w:tcPr>
          <w:p w14:paraId="21FD5AF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注：此表只填已聘教师</w:t>
            </w:r>
          </w:p>
        </w:tc>
        <w:tc>
          <w:tcPr>
            <w:tcW w:w="2824" w:type="dxa"/>
            <w:vMerge w:val="continue"/>
            <w:tcBorders>
              <w:left w:val="single" w:color="auto" w:sz="4" w:space="0"/>
              <w:bottom w:val="single" w:color="auto" w:sz="4" w:space="0"/>
              <w:right w:val="single" w:color="auto" w:sz="4" w:space="0"/>
            </w:tcBorders>
          </w:tcPr>
          <w:p w14:paraId="0D1DDE94">
            <w:pPr>
              <w:tabs>
                <w:tab w:val="left" w:pos="4860"/>
              </w:tabs>
              <w:spacing w:line="300" w:lineRule="exact"/>
              <w:rPr>
                <w:rFonts w:hint="eastAsia" w:ascii="仿宋" w:hAnsi="仿宋" w:eastAsia="仿宋" w:cs="仿宋"/>
                <w:sz w:val="24"/>
                <w:highlight w:val="none"/>
              </w:rPr>
            </w:pPr>
          </w:p>
        </w:tc>
      </w:tr>
      <w:tr w14:paraId="3415C4B3">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1" w:hRule="atLeast"/>
          <w:jc w:val="center"/>
        </w:trPr>
        <w:tc>
          <w:tcPr>
            <w:tcW w:w="6247" w:type="dxa"/>
            <w:gridSpan w:val="7"/>
            <w:tcBorders>
              <w:top w:val="single" w:color="auto" w:sz="4" w:space="0"/>
              <w:left w:val="single" w:color="auto" w:sz="4" w:space="0"/>
              <w:bottom w:val="single" w:color="auto" w:sz="4" w:space="0"/>
              <w:right w:val="single" w:color="auto" w:sz="4" w:space="0"/>
            </w:tcBorders>
          </w:tcPr>
          <w:p w14:paraId="083DD586">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824" w:type="dxa"/>
            <w:tcBorders>
              <w:top w:val="single" w:color="auto" w:sz="4" w:space="0"/>
              <w:left w:val="single" w:color="auto" w:sz="4" w:space="0"/>
              <w:bottom w:val="single" w:color="auto" w:sz="4" w:space="0"/>
              <w:right w:val="single" w:color="auto" w:sz="4" w:space="0"/>
            </w:tcBorders>
          </w:tcPr>
          <w:p w14:paraId="53E80CFD">
            <w:pPr>
              <w:tabs>
                <w:tab w:val="left" w:pos="4860"/>
              </w:tabs>
              <w:spacing w:line="300" w:lineRule="exact"/>
              <w:rPr>
                <w:rFonts w:hint="eastAsia" w:ascii="仿宋" w:hAnsi="仿宋" w:eastAsia="仿宋" w:cs="仿宋"/>
                <w:sz w:val="24"/>
                <w:highlight w:val="none"/>
              </w:rPr>
            </w:pPr>
          </w:p>
          <w:p w14:paraId="4DA9C54D">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4CF0D16">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20AB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6247" w:type="dxa"/>
            <w:gridSpan w:val="7"/>
            <w:tcBorders>
              <w:top w:val="single" w:color="auto" w:sz="4" w:space="0"/>
              <w:left w:val="single" w:color="auto" w:sz="4" w:space="0"/>
              <w:bottom w:val="single" w:color="auto" w:sz="4" w:space="0"/>
              <w:right w:val="single" w:color="auto" w:sz="4" w:space="0"/>
            </w:tcBorders>
          </w:tcPr>
          <w:p w14:paraId="7B3725D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824" w:type="dxa"/>
            <w:tcBorders>
              <w:top w:val="single" w:color="auto" w:sz="4" w:space="0"/>
              <w:left w:val="single" w:color="auto" w:sz="4" w:space="0"/>
              <w:bottom w:val="single" w:color="auto" w:sz="4" w:space="0"/>
              <w:right w:val="single" w:color="auto" w:sz="4" w:space="0"/>
            </w:tcBorders>
          </w:tcPr>
          <w:p w14:paraId="1774009A">
            <w:pPr>
              <w:tabs>
                <w:tab w:val="left" w:pos="4860"/>
              </w:tabs>
              <w:spacing w:line="300" w:lineRule="exact"/>
              <w:rPr>
                <w:rFonts w:hint="eastAsia" w:ascii="仿宋" w:hAnsi="仿宋" w:eastAsia="仿宋" w:cs="仿宋"/>
                <w:sz w:val="24"/>
                <w:highlight w:val="none"/>
              </w:rPr>
            </w:pPr>
          </w:p>
          <w:p w14:paraId="703153C3">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436E4AE2">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28858D42">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09教师资质</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6"/>
        <w:gridCol w:w="2345"/>
      </w:tblGrid>
      <w:tr w14:paraId="2BCC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EBED3BB">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75" w:name="_Hlk220257340"/>
            <w:r>
              <w:rPr>
                <w:rFonts w:hint="eastAsia" w:ascii="仿宋" w:hAnsi="仿宋" w:eastAsia="仿宋" w:cs="仿宋"/>
                <w:bCs/>
                <w:sz w:val="24"/>
                <w:highlight w:val="none"/>
              </w:rPr>
              <w:t>学校教师应符合国家规定学历要求，专任教师应具备相应的教师资格。技术理论课教师至少具备相关专业初级技能职业资格。其中，具备中级技能以上职业资格的应不低于40%。实习指导教师应具备相关专业高级技能以上职业资格，</w:t>
            </w:r>
            <w:r>
              <w:rPr>
                <w:rFonts w:hint="eastAsia" w:ascii="仿宋" w:hAnsi="仿宋" w:eastAsia="仿宋" w:cs="仿宋"/>
                <w:sz w:val="24"/>
                <w:highlight w:val="none"/>
              </w:rPr>
              <w:t>其中具备高级实习指导教师职称或技师、高级技师职业资格的不低于45%。</w:t>
            </w:r>
            <w:bookmarkEnd w:id="75"/>
          </w:p>
        </w:tc>
      </w:tr>
      <w:tr w14:paraId="4851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1" w:hRule="atLeast"/>
          <w:jc w:val="center"/>
        </w:trPr>
        <w:tc>
          <w:tcPr>
            <w:tcW w:w="9071" w:type="dxa"/>
            <w:gridSpan w:val="2"/>
            <w:tcBorders>
              <w:top w:val="single" w:color="auto" w:sz="4" w:space="0"/>
              <w:left w:val="single" w:color="auto" w:sz="4" w:space="0"/>
              <w:bottom w:val="single" w:color="auto" w:sz="4" w:space="0"/>
              <w:right w:val="single" w:color="auto" w:sz="4" w:space="0"/>
            </w:tcBorders>
          </w:tcPr>
          <w:p w14:paraId="4C5F57F4">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47CBD15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1.学校教师学历均为本科以上学历，计10分，学历不达标，每2人扣1分。</w:t>
            </w:r>
          </w:p>
          <w:p w14:paraId="1D6E03B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2.专任教师均具有教师资格，计20分，不达标，每2人扣1分。</w:t>
            </w:r>
          </w:p>
          <w:p w14:paraId="4C5606EA">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3.技术理论课教师均具有相关专业初级技能职业资格，其中具备中级技能及以上职业资格的不低于40%，计10分，第一条不达标每人扣0.5分，第二条每低于5%扣2分。</w:t>
            </w:r>
          </w:p>
          <w:p w14:paraId="2A7C82C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4.实习指导教师具备相关专业高级技能以上职业资格，其中具备高级实习指导教师职称或技师、高级技师职业资格的不低于45%，计10分，第一条不达标每人扣0.5分，第二条每低于5%扣2分。</w:t>
            </w:r>
          </w:p>
          <w:p w14:paraId="10EA8D46">
            <w:pPr>
              <w:tabs>
                <w:tab w:val="left" w:pos="4860"/>
              </w:tabs>
              <w:spacing w:line="300" w:lineRule="exact"/>
              <w:rPr>
                <w:rFonts w:hint="eastAsia" w:ascii="仿宋" w:hAnsi="仿宋" w:eastAsia="仿宋" w:cs="仿宋"/>
                <w:sz w:val="24"/>
                <w:highlight w:val="none"/>
              </w:rPr>
            </w:pPr>
            <w:r>
              <w:rPr>
                <w:rFonts w:hint="eastAsia" w:ascii="仿宋" w:hAnsi="仿宋" w:eastAsia="仿宋" w:cs="仿宋"/>
                <w:b/>
                <w:sz w:val="24"/>
                <w:highlight w:val="none"/>
              </w:rPr>
              <w:t>备查材料：</w:t>
            </w:r>
            <w:r>
              <w:rPr>
                <w:rFonts w:hint="eastAsia" w:ascii="仿宋" w:hAnsi="仿宋" w:eastAsia="仿宋" w:cs="仿宋"/>
                <w:sz w:val="24"/>
                <w:highlight w:val="none"/>
              </w:rPr>
              <w:t xml:space="preserve"> </w:t>
            </w:r>
          </w:p>
          <w:p w14:paraId="41463D5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现有专任教师学历、职称、上岗资格、职业资格证等证明材料。</w:t>
            </w:r>
          </w:p>
        </w:tc>
      </w:tr>
      <w:tr w14:paraId="6274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9" w:hRule="atLeast"/>
          <w:jc w:val="center"/>
        </w:trPr>
        <w:tc>
          <w:tcPr>
            <w:tcW w:w="6726" w:type="dxa"/>
            <w:tcBorders>
              <w:top w:val="single" w:color="auto" w:sz="4" w:space="0"/>
              <w:left w:val="single" w:color="auto" w:sz="4" w:space="0"/>
              <w:bottom w:val="single" w:color="auto" w:sz="4" w:space="0"/>
              <w:right w:val="single" w:color="auto" w:sz="4" w:space="0"/>
            </w:tcBorders>
          </w:tcPr>
          <w:p w14:paraId="349E1AD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45" w:type="dxa"/>
            <w:tcBorders>
              <w:top w:val="single" w:color="auto" w:sz="4" w:space="0"/>
              <w:left w:val="single" w:color="auto" w:sz="4" w:space="0"/>
              <w:bottom w:val="single" w:color="auto" w:sz="4" w:space="0"/>
              <w:right w:val="single" w:color="auto" w:sz="4" w:space="0"/>
            </w:tcBorders>
          </w:tcPr>
          <w:p w14:paraId="380568CC">
            <w:pPr>
              <w:tabs>
                <w:tab w:val="left" w:pos="4860"/>
              </w:tabs>
              <w:spacing w:line="300" w:lineRule="exact"/>
              <w:rPr>
                <w:rFonts w:hint="eastAsia" w:ascii="仿宋" w:hAnsi="仿宋" w:eastAsia="仿宋" w:cs="仿宋"/>
                <w:sz w:val="24"/>
                <w:highlight w:val="none"/>
              </w:rPr>
            </w:pPr>
          </w:p>
          <w:p w14:paraId="5BF1AC40">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F81F834">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7A8A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8" w:hRule="atLeast"/>
          <w:jc w:val="center"/>
        </w:trPr>
        <w:tc>
          <w:tcPr>
            <w:tcW w:w="6726" w:type="dxa"/>
            <w:tcBorders>
              <w:top w:val="single" w:color="auto" w:sz="4" w:space="0"/>
              <w:left w:val="single" w:color="auto" w:sz="4" w:space="0"/>
              <w:bottom w:val="single" w:color="auto" w:sz="4" w:space="0"/>
              <w:right w:val="single" w:color="auto" w:sz="4" w:space="0"/>
            </w:tcBorders>
          </w:tcPr>
          <w:p w14:paraId="65168C8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45" w:type="dxa"/>
            <w:tcBorders>
              <w:top w:val="single" w:color="auto" w:sz="4" w:space="0"/>
              <w:left w:val="single" w:color="auto" w:sz="4" w:space="0"/>
              <w:bottom w:val="single" w:color="auto" w:sz="4" w:space="0"/>
              <w:right w:val="single" w:color="auto" w:sz="4" w:space="0"/>
            </w:tcBorders>
          </w:tcPr>
          <w:p w14:paraId="3A810247">
            <w:pPr>
              <w:tabs>
                <w:tab w:val="left" w:pos="4860"/>
              </w:tabs>
              <w:spacing w:line="300" w:lineRule="exact"/>
              <w:rPr>
                <w:rFonts w:hint="eastAsia" w:ascii="仿宋" w:hAnsi="仿宋" w:eastAsia="仿宋" w:cs="仿宋"/>
                <w:sz w:val="24"/>
                <w:highlight w:val="none"/>
              </w:rPr>
            </w:pPr>
          </w:p>
          <w:p w14:paraId="702A63FA">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1FCBB3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3CF3BACA">
      <w:pPr>
        <w:rPr>
          <w:highlight w:val="none"/>
        </w:rPr>
        <w:sectPr>
          <w:type w:val="continuous"/>
          <w:pgSz w:w="11906" w:h="16838"/>
          <w:pgMar w:top="2098" w:right="1474" w:bottom="1984" w:left="1587" w:header="1304" w:footer="1587" w:gutter="0"/>
          <w:cols w:space="0" w:num="1"/>
          <w:docGrid w:type="linesAndChars" w:linePitch="598" w:charSpace="-1024"/>
        </w:sectPr>
      </w:pPr>
    </w:p>
    <w:p w14:paraId="56E538AD">
      <w:pPr>
        <w:tabs>
          <w:tab w:val="left" w:pos="4860"/>
        </w:tabs>
        <w:jc w:val="center"/>
        <w:rPr>
          <w:rFonts w:hint="eastAsia" w:ascii="宋体" w:hAnsi="宋体" w:cs="宋体"/>
          <w:b/>
          <w:bCs/>
          <w:sz w:val="36"/>
          <w:szCs w:val="36"/>
          <w:highlight w:val="none"/>
        </w:rPr>
      </w:pPr>
      <w:r>
        <w:rPr>
          <w:rFonts w:hint="eastAsia" w:ascii="宋体" w:hAnsi="宋体" w:cs="宋体"/>
          <w:b/>
          <w:bCs/>
          <w:sz w:val="36"/>
          <w:szCs w:val="36"/>
          <w:highlight w:val="none"/>
        </w:rPr>
        <w:t>附：现有教职工情况表</w:t>
      </w:r>
    </w:p>
    <w:tbl>
      <w:tblPr>
        <w:tblStyle w:val="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84"/>
        <w:gridCol w:w="616"/>
        <w:gridCol w:w="664"/>
        <w:gridCol w:w="1101"/>
        <w:gridCol w:w="1038"/>
        <w:gridCol w:w="1276"/>
        <w:gridCol w:w="1211"/>
        <w:gridCol w:w="1321"/>
      </w:tblGrid>
      <w:tr w14:paraId="4BDF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525" w:type="dxa"/>
            <w:vAlign w:val="center"/>
          </w:tcPr>
          <w:p w14:paraId="6F183972">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284" w:type="dxa"/>
            <w:vAlign w:val="center"/>
          </w:tcPr>
          <w:p w14:paraId="5CCC3D04">
            <w:pPr>
              <w:spacing w:line="0" w:lineRule="atLeast"/>
              <w:ind w:left="87"/>
              <w:jc w:val="center"/>
              <w:rPr>
                <w:rFonts w:hint="eastAsia" w:ascii="仿宋" w:hAnsi="仿宋" w:eastAsia="仿宋" w:cs="仿宋"/>
                <w:b/>
                <w:bCs/>
                <w:sz w:val="24"/>
                <w:highlight w:val="none"/>
              </w:rPr>
            </w:pPr>
            <w:r>
              <w:rPr>
                <w:rFonts w:hint="eastAsia" w:ascii="仿宋" w:hAnsi="仿宋" w:eastAsia="仿宋" w:cs="仿宋"/>
                <w:b/>
                <w:bCs/>
                <w:sz w:val="24"/>
                <w:highlight w:val="none"/>
              </w:rPr>
              <w:t>姓    名</w:t>
            </w:r>
          </w:p>
        </w:tc>
        <w:tc>
          <w:tcPr>
            <w:tcW w:w="616" w:type="dxa"/>
            <w:vAlign w:val="center"/>
          </w:tcPr>
          <w:p w14:paraId="23370A98">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性别</w:t>
            </w:r>
          </w:p>
        </w:tc>
        <w:tc>
          <w:tcPr>
            <w:tcW w:w="664" w:type="dxa"/>
            <w:vAlign w:val="center"/>
          </w:tcPr>
          <w:p w14:paraId="213C694A">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年龄</w:t>
            </w:r>
          </w:p>
        </w:tc>
        <w:tc>
          <w:tcPr>
            <w:tcW w:w="1101" w:type="dxa"/>
            <w:vAlign w:val="center"/>
          </w:tcPr>
          <w:p w14:paraId="015EB4B4">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学历</w:t>
            </w:r>
          </w:p>
        </w:tc>
        <w:tc>
          <w:tcPr>
            <w:tcW w:w="1038" w:type="dxa"/>
            <w:vAlign w:val="center"/>
          </w:tcPr>
          <w:p w14:paraId="2CE383DF">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职称</w:t>
            </w:r>
          </w:p>
        </w:tc>
        <w:tc>
          <w:tcPr>
            <w:tcW w:w="1276" w:type="dxa"/>
            <w:vAlign w:val="center"/>
          </w:tcPr>
          <w:p w14:paraId="549B3802">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职业资格或职业技能等级</w:t>
            </w:r>
          </w:p>
        </w:tc>
        <w:tc>
          <w:tcPr>
            <w:tcW w:w="1211" w:type="dxa"/>
            <w:vAlign w:val="center"/>
          </w:tcPr>
          <w:p w14:paraId="0A3EC8D5">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拟任职务</w:t>
            </w:r>
          </w:p>
        </w:tc>
        <w:tc>
          <w:tcPr>
            <w:tcW w:w="1321" w:type="dxa"/>
            <w:vAlign w:val="center"/>
          </w:tcPr>
          <w:p w14:paraId="294935BE">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专兼职</w:t>
            </w:r>
          </w:p>
        </w:tc>
      </w:tr>
      <w:tr w14:paraId="0A72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036" w:type="dxa"/>
            <w:gridSpan w:val="9"/>
            <w:vAlign w:val="center"/>
          </w:tcPr>
          <w:p w14:paraId="09BD1A76">
            <w:pPr>
              <w:spacing w:line="0" w:lineRule="atLeast"/>
              <w:jc w:val="center"/>
              <w:rPr>
                <w:rFonts w:hint="eastAsia" w:ascii="仿宋" w:hAnsi="仿宋" w:eastAsia="仿宋" w:cs="仿宋"/>
                <w:b/>
                <w:bCs/>
                <w:sz w:val="24"/>
                <w:highlight w:val="none"/>
              </w:rPr>
            </w:pPr>
            <w:r>
              <w:rPr>
                <w:rFonts w:hint="eastAsia" w:ascii="仿宋" w:hAnsi="仿宋" w:eastAsia="仿宋" w:cs="仿宋"/>
                <w:b/>
                <w:bCs/>
                <w:sz w:val="24"/>
                <w:highlight w:val="none"/>
              </w:rPr>
              <w:t>管理人员</w:t>
            </w:r>
          </w:p>
        </w:tc>
      </w:tr>
      <w:tr w14:paraId="5401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6BAF1F87">
            <w:pPr>
              <w:spacing w:line="0" w:lineRule="atLeast"/>
              <w:rPr>
                <w:rFonts w:hint="eastAsia" w:ascii="仿宋" w:hAnsi="仿宋" w:eastAsia="仿宋" w:cs="仿宋"/>
                <w:sz w:val="24"/>
                <w:highlight w:val="none"/>
              </w:rPr>
            </w:pPr>
          </w:p>
        </w:tc>
        <w:tc>
          <w:tcPr>
            <w:tcW w:w="1284" w:type="dxa"/>
            <w:vAlign w:val="center"/>
          </w:tcPr>
          <w:p w14:paraId="012ECA1A">
            <w:pPr>
              <w:spacing w:line="0" w:lineRule="atLeast"/>
              <w:jc w:val="center"/>
              <w:rPr>
                <w:rFonts w:hint="eastAsia" w:ascii="仿宋" w:hAnsi="仿宋" w:eastAsia="仿宋" w:cs="仿宋"/>
                <w:sz w:val="24"/>
                <w:highlight w:val="none"/>
              </w:rPr>
            </w:pPr>
          </w:p>
        </w:tc>
        <w:tc>
          <w:tcPr>
            <w:tcW w:w="616" w:type="dxa"/>
            <w:vAlign w:val="center"/>
          </w:tcPr>
          <w:p w14:paraId="6FF8BD19">
            <w:pPr>
              <w:spacing w:line="0" w:lineRule="atLeast"/>
              <w:jc w:val="center"/>
              <w:rPr>
                <w:rFonts w:hint="eastAsia" w:ascii="仿宋" w:hAnsi="仿宋" w:eastAsia="仿宋" w:cs="仿宋"/>
                <w:sz w:val="24"/>
                <w:highlight w:val="none"/>
              </w:rPr>
            </w:pPr>
          </w:p>
        </w:tc>
        <w:tc>
          <w:tcPr>
            <w:tcW w:w="664" w:type="dxa"/>
            <w:vAlign w:val="center"/>
          </w:tcPr>
          <w:p w14:paraId="20B415E2">
            <w:pPr>
              <w:spacing w:line="0" w:lineRule="atLeast"/>
              <w:jc w:val="center"/>
              <w:rPr>
                <w:rFonts w:hint="eastAsia" w:ascii="仿宋" w:hAnsi="仿宋" w:eastAsia="仿宋" w:cs="仿宋"/>
                <w:sz w:val="24"/>
                <w:highlight w:val="none"/>
              </w:rPr>
            </w:pPr>
          </w:p>
        </w:tc>
        <w:tc>
          <w:tcPr>
            <w:tcW w:w="1101" w:type="dxa"/>
            <w:vAlign w:val="center"/>
          </w:tcPr>
          <w:p w14:paraId="478D5893">
            <w:pPr>
              <w:spacing w:line="0" w:lineRule="atLeast"/>
              <w:jc w:val="center"/>
              <w:rPr>
                <w:rFonts w:hint="eastAsia" w:ascii="仿宋" w:hAnsi="仿宋" w:eastAsia="仿宋" w:cs="仿宋"/>
                <w:sz w:val="24"/>
                <w:highlight w:val="none"/>
              </w:rPr>
            </w:pPr>
          </w:p>
        </w:tc>
        <w:tc>
          <w:tcPr>
            <w:tcW w:w="1038" w:type="dxa"/>
            <w:vAlign w:val="center"/>
          </w:tcPr>
          <w:p w14:paraId="3D3DF9DA">
            <w:pPr>
              <w:spacing w:line="0" w:lineRule="atLeast"/>
              <w:jc w:val="center"/>
              <w:rPr>
                <w:rFonts w:hint="eastAsia" w:ascii="仿宋" w:hAnsi="仿宋" w:eastAsia="仿宋" w:cs="仿宋"/>
                <w:sz w:val="24"/>
                <w:highlight w:val="none"/>
              </w:rPr>
            </w:pPr>
          </w:p>
        </w:tc>
        <w:tc>
          <w:tcPr>
            <w:tcW w:w="1276" w:type="dxa"/>
            <w:vAlign w:val="center"/>
          </w:tcPr>
          <w:p w14:paraId="6EC7035C">
            <w:pPr>
              <w:spacing w:line="0" w:lineRule="atLeast"/>
              <w:jc w:val="center"/>
              <w:rPr>
                <w:rFonts w:hint="eastAsia" w:ascii="仿宋" w:hAnsi="仿宋" w:eastAsia="仿宋" w:cs="仿宋"/>
                <w:sz w:val="24"/>
                <w:highlight w:val="none"/>
              </w:rPr>
            </w:pPr>
          </w:p>
        </w:tc>
        <w:tc>
          <w:tcPr>
            <w:tcW w:w="1211" w:type="dxa"/>
            <w:vAlign w:val="center"/>
          </w:tcPr>
          <w:p w14:paraId="46215B2F">
            <w:pPr>
              <w:spacing w:line="0" w:lineRule="atLeast"/>
              <w:jc w:val="center"/>
              <w:rPr>
                <w:rFonts w:hint="eastAsia" w:ascii="仿宋" w:hAnsi="仿宋" w:eastAsia="仿宋" w:cs="仿宋"/>
                <w:sz w:val="24"/>
                <w:highlight w:val="none"/>
              </w:rPr>
            </w:pPr>
          </w:p>
        </w:tc>
        <w:tc>
          <w:tcPr>
            <w:tcW w:w="1321" w:type="dxa"/>
            <w:vAlign w:val="center"/>
          </w:tcPr>
          <w:p w14:paraId="360173C3">
            <w:pPr>
              <w:spacing w:line="0" w:lineRule="atLeast"/>
              <w:jc w:val="center"/>
              <w:rPr>
                <w:rFonts w:hint="eastAsia" w:ascii="仿宋" w:hAnsi="仿宋" w:eastAsia="仿宋" w:cs="仿宋"/>
                <w:sz w:val="24"/>
                <w:highlight w:val="none"/>
              </w:rPr>
            </w:pPr>
          </w:p>
        </w:tc>
      </w:tr>
      <w:tr w14:paraId="55B1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2463F35D">
            <w:pPr>
              <w:spacing w:line="0" w:lineRule="atLeast"/>
              <w:rPr>
                <w:rFonts w:hint="eastAsia" w:ascii="仿宋" w:hAnsi="仿宋" w:eastAsia="仿宋" w:cs="仿宋"/>
                <w:sz w:val="24"/>
                <w:highlight w:val="none"/>
              </w:rPr>
            </w:pPr>
          </w:p>
        </w:tc>
        <w:tc>
          <w:tcPr>
            <w:tcW w:w="1284" w:type="dxa"/>
            <w:vAlign w:val="center"/>
          </w:tcPr>
          <w:p w14:paraId="51D586B3">
            <w:pPr>
              <w:spacing w:line="0" w:lineRule="atLeast"/>
              <w:jc w:val="center"/>
              <w:rPr>
                <w:rFonts w:hint="eastAsia" w:ascii="仿宋" w:hAnsi="仿宋" w:eastAsia="仿宋" w:cs="仿宋"/>
                <w:sz w:val="24"/>
                <w:highlight w:val="none"/>
              </w:rPr>
            </w:pPr>
          </w:p>
        </w:tc>
        <w:tc>
          <w:tcPr>
            <w:tcW w:w="616" w:type="dxa"/>
            <w:vAlign w:val="center"/>
          </w:tcPr>
          <w:p w14:paraId="22501509">
            <w:pPr>
              <w:spacing w:line="0" w:lineRule="atLeast"/>
              <w:jc w:val="center"/>
              <w:rPr>
                <w:rFonts w:hint="eastAsia" w:ascii="仿宋" w:hAnsi="仿宋" w:eastAsia="仿宋" w:cs="仿宋"/>
                <w:sz w:val="24"/>
                <w:highlight w:val="none"/>
              </w:rPr>
            </w:pPr>
          </w:p>
        </w:tc>
        <w:tc>
          <w:tcPr>
            <w:tcW w:w="664" w:type="dxa"/>
            <w:vAlign w:val="center"/>
          </w:tcPr>
          <w:p w14:paraId="4D2348E0">
            <w:pPr>
              <w:spacing w:line="0" w:lineRule="atLeast"/>
              <w:jc w:val="center"/>
              <w:rPr>
                <w:rFonts w:hint="eastAsia" w:ascii="仿宋" w:hAnsi="仿宋" w:eastAsia="仿宋" w:cs="仿宋"/>
                <w:sz w:val="24"/>
                <w:highlight w:val="none"/>
              </w:rPr>
            </w:pPr>
          </w:p>
        </w:tc>
        <w:tc>
          <w:tcPr>
            <w:tcW w:w="1101" w:type="dxa"/>
            <w:vAlign w:val="center"/>
          </w:tcPr>
          <w:p w14:paraId="4CB61732">
            <w:pPr>
              <w:spacing w:line="0" w:lineRule="atLeast"/>
              <w:jc w:val="center"/>
              <w:rPr>
                <w:rFonts w:hint="eastAsia" w:ascii="仿宋" w:hAnsi="仿宋" w:eastAsia="仿宋" w:cs="仿宋"/>
                <w:sz w:val="24"/>
                <w:highlight w:val="none"/>
              </w:rPr>
            </w:pPr>
          </w:p>
        </w:tc>
        <w:tc>
          <w:tcPr>
            <w:tcW w:w="1038" w:type="dxa"/>
            <w:vAlign w:val="center"/>
          </w:tcPr>
          <w:p w14:paraId="4D61613C">
            <w:pPr>
              <w:spacing w:line="0" w:lineRule="atLeast"/>
              <w:jc w:val="center"/>
              <w:rPr>
                <w:rFonts w:hint="eastAsia" w:ascii="仿宋" w:hAnsi="仿宋" w:eastAsia="仿宋" w:cs="仿宋"/>
                <w:sz w:val="24"/>
                <w:highlight w:val="none"/>
              </w:rPr>
            </w:pPr>
          </w:p>
        </w:tc>
        <w:tc>
          <w:tcPr>
            <w:tcW w:w="1276" w:type="dxa"/>
            <w:vAlign w:val="center"/>
          </w:tcPr>
          <w:p w14:paraId="1C1115A2">
            <w:pPr>
              <w:spacing w:line="0" w:lineRule="atLeast"/>
              <w:jc w:val="center"/>
              <w:rPr>
                <w:rFonts w:hint="eastAsia" w:ascii="仿宋" w:hAnsi="仿宋" w:eastAsia="仿宋" w:cs="仿宋"/>
                <w:sz w:val="24"/>
                <w:highlight w:val="none"/>
              </w:rPr>
            </w:pPr>
          </w:p>
        </w:tc>
        <w:tc>
          <w:tcPr>
            <w:tcW w:w="1211" w:type="dxa"/>
            <w:vAlign w:val="center"/>
          </w:tcPr>
          <w:p w14:paraId="5FF42E4B">
            <w:pPr>
              <w:spacing w:line="0" w:lineRule="atLeast"/>
              <w:jc w:val="center"/>
              <w:rPr>
                <w:rFonts w:hint="eastAsia" w:ascii="仿宋" w:hAnsi="仿宋" w:eastAsia="仿宋" w:cs="仿宋"/>
                <w:sz w:val="24"/>
                <w:highlight w:val="none"/>
              </w:rPr>
            </w:pPr>
          </w:p>
        </w:tc>
        <w:tc>
          <w:tcPr>
            <w:tcW w:w="1321" w:type="dxa"/>
            <w:vAlign w:val="center"/>
          </w:tcPr>
          <w:p w14:paraId="2FFD01D3">
            <w:pPr>
              <w:spacing w:line="0" w:lineRule="atLeast"/>
              <w:jc w:val="center"/>
              <w:rPr>
                <w:rFonts w:hint="eastAsia" w:ascii="仿宋" w:hAnsi="仿宋" w:eastAsia="仿宋" w:cs="仿宋"/>
                <w:sz w:val="24"/>
                <w:highlight w:val="none"/>
              </w:rPr>
            </w:pPr>
          </w:p>
        </w:tc>
      </w:tr>
      <w:tr w14:paraId="57B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1F572421">
            <w:pPr>
              <w:spacing w:line="0" w:lineRule="atLeast"/>
              <w:rPr>
                <w:rFonts w:hint="eastAsia" w:ascii="仿宋" w:hAnsi="仿宋" w:eastAsia="仿宋" w:cs="仿宋"/>
                <w:sz w:val="24"/>
                <w:highlight w:val="none"/>
              </w:rPr>
            </w:pPr>
          </w:p>
        </w:tc>
        <w:tc>
          <w:tcPr>
            <w:tcW w:w="1284" w:type="dxa"/>
            <w:vAlign w:val="center"/>
          </w:tcPr>
          <w:p w14:paraId="05F7F8C6">
            <w:pPr>
              <w:spacing w:line="0" w:lineRule="atLeast"/>
              <w:jc w:val="center"/>
              <w:rPr>
                <w:rFonts w:hint="eastAsia" w:ascii="仿宋" w:hAnsi="仿宋" w:eastAsia="仿宋" w:cs="仿宋"/>
                <w:sz w:val="24"/>
                <w:highlight w:val="none"/>
              </w:rPr>
            </w:pPr>
          </w:p>
        </w:tc>
        <w:tc>
          <w:tcPr>
            <w:tcW w:w="616" w:type="dxa"/>
            <w:vAlign w:val="center"/>
          </w:tcPr>
          <w:p w14:paraId="1D4BA566">
            <w:pPr>
              <w:spacing w:line="0" w:lineRule="atLeast"/>
              <w:jc w:val="center"/>
              <w:rPr>
                <w:rFonts w:hint="eastAsia" w:ascii="仿宋" w:hAnsi="仿宋" w:eastAsia="仿宋" w:cs="仿宋"/>
                <w:sz w:val="24"/>
                <w:highlight w:val="none"/>
              </w:rPr>
            </w:pPr>
          </w:p>
        </w:tc>
        <w:tc>
          <w:tcPr>
            <w:tcW w:w="664" w:type="dxa"/>
            <w:vAlign w:val="center"/>
          </w:tcPr>
          <w:p w14:paraId="2830DC4E">
            <w:pPr>
              <w:spacing w:line="0" w:lineRule="atLeast"/>
              <w:jc w:val="center"/>
              <w:rPr>
                <w:rFonts w:hint="eastAsia" w:ascii="仿宋" w:hAnsi="仿宋" w:eastAsia="仿宋" w:cs="仿宋"/>
                <w:sz w:val="24"/>
                <w:highlight w:val="none"/>
              </w:rPr>
            </w:pPr>
          </w:p>
        </w:tc>
        <w:tc>
          <w:tcPr>
            <w:tcW w:w="1101" w:type="dxa"/>
            <w:vAlign w:val="center"/>
          </w:tcPr>
          <w:p w14:paraId="42D805ED">
            <w:pPr>
              <w:spacing w:line="0" w:lineRule="atLeast"/>
              <w:jc w:val="center"/>
              <w:rPr>
                <w:rFonts w:hint="eastAsia" w:ascii="仿宋" w:hAnsi="仿宋" w:eastAsia="仿宋" w:cs="仿宋"/>
                <w:sz w:val="24"/>
                <w:highlight w:val="none"/>
              </w:rPr>
            </w:pPr>
          </w:p>
        </w:tc>
        <w:tc>
          <w:tcPr>
            <w:tcW w:w="1038" w:type="dxa"/>
            <w:vAlign w:val="center"/>
          </w:tcPr>
          <w:p w14:paraId="04FDD47F">
            <w:pPr>
              <w:spacing w:line="0" w:lineRule="atLeast"/>
              <w:jc w:val="center"/>
              <w:rPr>
                <w:rFonts w:hint="eastAsia" w:ascii="仿宋" w:hAnsi="仿宋" w:eastAsia="仿宋" w:cs="仿宋"/>
                <w:sz w:val="24"/>
                <w:highlight w:val="none"/>
              </w:rPr>
            </w:pPr>
          </w:p>
        </w:tc>
        <w:tc>
          <w:tcPr>
            <w:tcW w:w="1276" w:type="dxa"/>
            <w:vAlign w:val="center"/>
          </w:tcPr>
          <w:p w14:paraId="7C59FCA2">
            <w:pPr>
              <w:spacing w:line="0" w:lineRule="atLeast"/>
              <w:jc w:val="center"/>
              <w:rPr>
                <w:rFonts w:hint="eastAsia" w:ascii="仿宋" w:hAnsi="仿宋" w:eastAsia="仿宋" w:cs="仿宋"/>
                <w:sz w:val="24"/>
                <w:highlight w:val="none"/>
              </w:rPr>
            </w:pPr>
          </w:p>
        </w:tc>
        <w:tc>
          <w:tcPr>
            <w:tcW w:w="1211" w:type="dxa"/>
            <w:vAlign w:val="center"/>
          </w:tcPr>
          <w:p w14:paraId="3F5DC730">
            <w:pPr>
              <w:spacing w:line="0" w:lineRule="atLeast"/>
              <w:jc w:val="center"/>
              <w:rPr>
                <w:rFonts w:hint="eastAsia" w:ascii="仿宋" w:hAnsi="仿宋" w:eastAsia="仿宋" w:cs="仿宋"/>
                <w:sz w:val="24"/>
                <w:highlight w:val="none"/>
              </w:rPr>
            </w:pPr>
          </w:p>
        </w:tc>
        <w:tc>
          <w:tcPr>
            <w:tcW w:w="1321" w:type="dxa"/>
            <w:vAlign w:val="center"/>
          </w:tcPr>
          <w:p w14:paraId="4F0AC567">
            <w:pPr>
              <w:spacing w:line="0" w:lineRule="atLeast"/>
              <w:jc w:val="center"/>
              <w:rPr>
                <w:rFonts w:hint="eastAsia" w:ascii="仿宋" w:hAnsi="仿宋" w:eastAsia="仿宋" w:cs="仿宋"/>
                <w:sz w:val="24"/>
                <w:highlight w:val="none"/>
              </w:rPr>
            </w:pPr>
          </w:p>
        </w:tc>
      </w:tr>
      <w:tr w14:paraId="2699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51916452">
            <w:pPr>
              <w:spacing w:line="0" w:lineRule="atLeast"/>
              <w:rPr>
                <w:rFonts w:hint="eastAsia" w:ascii="仿宋" w:hAnsi="仿宋" w:eastAsia="仿宋" w:cs="仿宋"/>
                <w:sz w:val="24"/>
                <w:highlight w:val="none"/>
              </w:rPr>
            </w:pPr>
          </w:p>
        </w:tc>
        <w:tc>
          <w:tcPr>
            <w:tcW w:w="1284" w:type="dxa"/>
            <w:vAlign w:val="center"/>
          </w:tcPr>
          <w:p w14:paraId="176A27E2">
            <w:pPr>
              <w:spacing w:line="0" w:lineRule="atLeast"/>
              <w:jc w:val="center"/>
              <w:rPr>
                <w:rFonts w:hint="eastAsia" w:ascii="仿宋" w:hAnsi="仿宋" w:eastAsia="仿宋" w:cs="仿宋"/>
                <w:sz w:val="24"/>
                <w:highlight w:val="none"/>
              </w:rPr>
            </w:pPr>
          </w:p>
        </w:tc>
        <w:tc>
          <w:tcPr>
            <w:tcW w:w="616" w:type="dxa"/>
            <w:vAlign w:val="center"/>
          </w:tcPr>
          <w:p w14:paraId="6A48F098">
            <w:pPr>
              <w:spacing w:line="0" w:lineRule="atLeast"/>
              <w:jc w:val="center"/>
              <w:rPr>
                <w:rFonts w:hint="eastAsia" w:ascii="仿宋" w:hAnsi="仿宋" w:eastAsia="仿宋" w:cs="仿宋"/>
                <w:sz w:val="24"/>
                <w:highlight w:val="none"/>
              </w:rPr>
            </w:pPr>
          </w:p>
        </w:tc>
        <w:tc>
          <w:tcPr>
            <w:tcW w:w="664" w:type="dxa"/>
            <w:vAlign w:val="center"/>
          </w:tcPr>
          <w:p w14:paraId="76AE6AD9">
            <w:pPr>
              <w:spacing w:line="0" w:lineRule="atLeast"/>
              <w:jc w:val="center"/>
              <w:rPr>
                <w:rFonts w:hint="eastAsia" w:ascii="仿宋" w:hAnsi="仿宋" w:eastAsia="仿宋" w:cs="仿宋"/>
                <w:sz w:val="24"/>
                <w:highlight w:val="none"/>
              </w:rPr>
            </w:pPr>
          </w:p>
        </w:tc>
        <w:tc>
          <w:tcPr>
            <w:tcW w:w="1101" w:type="dxa"/>
            <w:vAlign w:val="center"/>
          </w:tcPr>
          <w:p w14:paraId="01D9AE69">
            <w:pPr>
              <w:spacing w:line="0" w:lineRule="atLeast"/>
              <w:jc w:val="center"/>
              <w:rPr>
                <w:rFonts w:hint="eastAsia" w:ascii="仿宋" w:hAnsi="仿宋" w:eastAsia="仿宋" w:cs="仿宋"/>
                <w:sz w:val="24"/>
                <w:highlight w:val="none"/>
              </w:rPr>
            </w:pPr>
          </w:p>
        </w:tc>
        <w:tc>
          <w:tcPr>
            <w:tcW w:w="1038" w:type="dxa"/>
            <w:vAlign w:val="center"/>
          </w:tcPr>
          <w:p w14:paraId="38D3A99C">
            <w:pPr>
              <w:spacing w:line="0" w:lineRule="atLeast"/>
              <w:jc w:val="center"/>
              <w:rPr>
                <w:rFonts w:hint="eastAsia" w:ascii="仿宋" w:hAnsi="仿宋" w:eastAsia="仿宋" w:cs="仿宋"/>
                <w:sz w:val="24"/>
                <w:highlight w:val="none"/>
              </w:rPr>
            </w:pPr>
          </w:p>
        </w:tc>
        <w:tc>
          <w:tcPr>
            <w:tcW w:w="1276" w:type="dxa"/>
            <w:vAlign w:val="center"/>
          </w:tcPr>
          <w:p w14:paraId="0CDA5749">
            <w:pPr>
              <w:spacing w:line="0" w:lineRule="atLeast"/>
              <w:jc w:val="center"/>
              <w:rPr>
                <w:rFonts w:hint="eastAsia" w:ascii="仿宋" w:hAnsi="仿宋" w:eastAsia="仿宋" w:cs="仿宋"/>
                <w:sz w:val="24"/>
                <w:highlight w:val="none"/>
              </w:rPr>
            </w:pPr>
          </w:p>
        </w:tc>
        <w:tc>
          <w:tcPr>
            <w:tcW w:w="1211" w:type="dxa"/>
            <w:vAlign w:val="center"/>
          </w:tcPr>
          <w:p w14:paraId="7A30ABDF">
            <w:pPr>
              <w:spacing w:line="0" w:lineRule="atLeast"/>
              <w:jc w:val="center"/>
              <w:rPr>
                <w:rFonts w:hint="eastAsia" w:ascii="仿宋" w:hAnsi="仿宋" w:eastAsia="仿宋" w:cs="仿宋"/>
                <w:sz w:val="24"/>
                <w:highlight w:val="none"/>
              </w:rPr>
            </w:pPr>
          </w:p>
        </w:tc>
        <w:tc>
          <w:tcPr>
            <w:tcW w:w="1321" w:type="dxa"/>
            <w:vAlign w:val="center"/>
          </w:tcPr>
          <w:p w14:paraId="6FBB701D">
            <w:pPr>
              <w:spacing w:line="0" w:lineRule="atLeast"/>
              <w:jc w:val="center"/>
              <w:rPr>
                <w:rFonts w:hint="eastAsia" w:ascii="仿宋" w:hAnsi="仿宋" w:eastAsia="仿宋" w:cs="仿宋"/>
                <w:sz w:val="24"/>
                <w:highlight w:val="none"/>
              </w:rPr>
            </w:pPr>
          </w:p>
        </w:tc>
      </w:tr>
      <w:tr w14:paraId="2EC3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2A8BA1D7">
            <w:pPr>
              <w:spacing w:line="0" w:lineRule="atLeast"/>
              <w:rPr>
                <w:rFonts w:hint="eastAsia" w:ascii="仿宋" w:hAnsi="仿宋" w:eastAsia="仿宋" w:cs="仿宋"/>
                <w:sz w:val="24"/>
                <w:highlight w:val="none"/>
              </w:rPr>
            </w:pPr>
          </w:p>
        </w:tc>
        <w:tc>
          <w:tcPr>
            <w:tcW w:w="1284" w:type="dxa"/>
            <w:vAlign w:val="center"/>
          </w:tcPr>
          <w:p w14:paraId="50857E41">
            <w:pPr>
              <w:spacing w:line="0" w:lineRule="atLeast"/>
              <w:jc w:val="center"/>
              <w:rPr>
                <w:rFonts w:hint="eastAsia" w:ascii="仿宋" w:hAnsi="仿宋" w:eastAsia="仿宋" w:cs="仿宋"/>
                <w:sz w:val="24"/>
                <w:highlight w:val="none"/>
              </w:rPr>
            </w:pPr>
          </w:p>
        </w:tc>
        <w:tc>
          <w:tcPr>
            <w:tcW w:w="616" w:type="dxa"/>
            <w:vAlign w:val="center"/>
          </w:tcPr>
          <w:p w14:paraId="31F12078">
            <w:pPr>
              <w:spacing w:line="0" w:lineRule="atLeast"/>
              <w:jc w:val="center"/>
              <w:rPr>
                <w:rFonts w:hint="eastAsia" w:ascii="仿宋" w:hAnsi="仿宋" w:eastAsia="仿宋" w:cs="仿宋"/>
                <w:sz w:val="24"/>
                <w:highlight w:val="none"/>
              </w:rPr>
            </w:pPr>
          </w:p>
        </w:tc>
        <w:tc>
          <w:tcPr>
            <w:tcW w:w="664" w:type="dxa"/>
            <w:vAlign w:val="center"/>
          </w:tcPr>
          <w:p w14:paraId="6666C45A">
            <w:pPr>
              <w:spacing w:line="0" w:lineRule="atLeast"/>
              <w:jc w:val="center"/>
              <w:rPr>
                <w:rFonts w:hint="eastAsia" w:ascii="仿宋" w:hAnsi="仿宋" w:eastAsia="仿宋" w:cs="仿宋"/>
                <w:sz w:val="24"/>
                <w:highlight w:val="none"/>
              </w:rPr>
            </w:pPr>
          </w:p>
        </w:tc>
        <w:tc>
          <w:tcPr>
            <w:tcW w:w="1101" w:type="dxa"/>
            <w:vAlign w:val="center"/>
          </w:tcPr>
          <w:p w14:paraId="7706C985">
            <w:pPr>
              <w:spacing w:line="0" w:lineRule="atLeast"/>
              <w:jc w:val="center"/>
              <w:rPr>
                <w:rFonts w:hint="eastAsia" w:ascii="仿宋" w:hAnsi="仿宋" w:eastAsia="仿宋" w:cs="仿宋"/>
                <w:sz w:val="24"/>
                <w:highlight w:val="none"/>
              </w:rPr>
            </w:pPr>
          </w:p>
        </w:tc>
        <w:tc>
          <w:tcPr>
            <w:tcW w:w="1038" w:type="dxa"/>
            <w:vAlign w:val="center"/>
          </w:tcPr>
          <w:p w14:paraId="4A2DF0C3">
            <w:pPr>
              <w:spacing w:line="0" w:lineRule="atLeast"/>
              <w:jc w:val="center"/>
              <w:rPr>
                <w:rFonts w:hint="eastAsia" w:ascii="仿宋" w:hAnsi="仿宋" w:eastAsia="仿宋" w:cs="仿宋"/>
                <w:sz w:val="24"/>
                <w:highlight w:val="none"/>
              </w:rPr>
            </w:pPr>
          </w:p>
        </w:tc>
        <w:tc>
          <w:tcPr>
            <w:tcW w:w="1276" w:type="dxa"/>
            <w:vAlign w:val="center"/>
          </w:tcPr>
          <w:p w14:paraId="274E3AB3">
            <w:pPr>
              <w:spacing w:line="0" w:lineRule="atLeast"/>
              <w:jc w:val="center"/>
              <w:rPr>
                <w:rFonts w:hint="eastAsia" w:ascii="仿宋" w:hAnsi="仿宋" w:eastAsia="仿宋" w:cs="仿宋"/>
                <w:sz w:val="24"/>
                <w:highlight w:val="none"/>
              </w:rPr>
            </w:pPr>
          </w:p>
        </w:tc>
        <w:tc>
          <w:tcPr>
            <w:tcW w:w="1211" w:type="dxa"/>
            <w:vAlign w:val="center"/>
          </w:tcPr>
          <w:p w14:paraId="3357B45A">
            <w:pPr>
              <w:spacing w:line="0" w:lineRule="atLeast"/>
              <w:jc w:val="center"/>
              <w:rPr>
                <w:rFonts w:hint="eastAsia" w:ascii="仿宋" w:hAnsi="仿宋" w:eastAsia="仿宋" w:cs="仿宋"/>
                <w:sz w:val="24"/>
                <w:highlight w:val="none"/>
              </w:rPr>
            </w:pPr>
          </w:p>
        </w:tc>
        <w:tc>
          <w:tcPr>
            <w:tcW w:w="1321" w:type="dxa"/>
            <w:vAlign w:val="center"/>
          </w:tcPr>
          <w:p w14:paraId="62A8BC3E">
            <w:pPr>
              <w:spacing w:line="0" w:lineRule="atLeast"/>
              <w:jc w:val="center"/>
              <w:rPr>
                <w:rFonts w:hint="eastAsia" w:ascii="仿宋" w:hAnsi="仿宋" w:eastAsia="仿宋" w:cs="仿宋"/>
                <w:sz w:val="24"/>
                <w:highlight w:val="none"/>
              </w:rPr>
            </w:pPr>
          </w:p>
        </w:tc>
      </w:tr>
      <w:tr w14:paraId="1C24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5738F04F">
            <w:pPr>
              <w:spacing w:line="0" w:lineRule="atLeast"/>
              <w:rPr>
                <w:rFonts w:hint="eastAsia" w:ascii="仿宋" w:hAnsi="仿宋" w:eastAsia="仿宋" w:cs="仿宋"/>
                <w:sz w:val="24"/>
                <w:highlight w:val="none"/>
              </w:rPr>
            </w:pPr>
          </w:p>
        </w:tc>
        <w:tc>
          <w:tcPr>
            <w:tcW w:w="1284" w:type="dxa"/>
            <w:vAlign w:val="center"/>
          </w:tcPr>
          <w:p w14:paraId="4BA63962">
            <w:pPr>
              <w:spacing w:line="0" w:lineRule="atLeast"/>
              <w:jc w:val="center"/>
              <w:rPr>
                <w:rFonts w:hint="eastAsia" w:ascii="仿宋" w:hAnsi="仿宋" w:eastAsia="仿宋" w:cs="仿宋"/>
                <w:sz w:val="24"/>
                <w:highlight w:val="none"/>
              </w:rPr>
            </w:pPr>
          </w:p>
        </w:tc>
        <w:tc>
          <w:tcPr>
            <w:tcW w:w="616" w:type="dxa"/>
            <w:vAlign w:val="center"/>
          </w:tcPr>
          <w:p w14:paraId="4EF267AB">
            <w:pPr>
              <w:spacing w:line="0" w:lineRule="atLeast"/>
              <w:jc w:val="center"/>
              <w:rPr>
                <w:rFonts w:hint="eastAsia" w:ascii="仿宋" w:hAnsi="仿宋" w:eastAsia="仿宋" w:cs="仿宋"/>
                <w:sz w:val="24"/>
                <w:highlight w:val="none"/>
              </w:rPr>
            </w:pPr>
          </w:p>
        </w:tc>
        <w:tc>
          <w:tcPr>
            <w:tcW w:w="664" w:type="dxa"/>
            <w:vAlign w:val="center"/>
          </w:tcPr>
          <w:p w14:paraId="4C04F3A1">
            <w:pPr>
              <w:spacing w:line="0" w:lineRule="atLeast"/>
              <w:jc w:val="center"/>
              <w:rPr>
                <w:rFonts w:hint="eastAsia" w:ascii="仿宋" w:hAnsi="仿宋" w:eastAsia="仿宋" w:cs="仿宋"/>
                <w:sz w:val="24"/>
                <w:highlight w:val="none"/>
              </w:rPr>
            </w:pPr>
          </w:p>
        </w:tc>
        <w:tc>
          <w:tcPr>
            <w:tcW w:w="1101" w:type="dxa"/>
            <w:vAlign w:val="center"/>
          </w:tcPr>
          <w:p w14:paraId="31B7E67A">
            <w:pPr>
              <w:spacing w:line="0" w:lineRule="atLeast"/>
              <w:jc w:val="center"/>
              <w:rPr>
                <w:rFonts w:hint="eastAsia" w:ascii="仿宋" w:hAnsi="仿宋" w:eastAsia="仿宋" w:cs="仿宋"/>
                <w:sz w:val="24"/>
                <w:highlight w:val="none"/>
              </w:rPr>
            </w:pPr>
          </w:p>
        </w:tc>
        <w:tc>
          <w:tcPr>
            <w:tcW w:w="1038" w:type="dxa"/>
            <w:vAlign w:val="center"/>
          </w:tcPr>
          <w:p w14:paraId="607A747F">
            <w:pPr>
              <w:spacing w:line="0" w:lineRule="atLeast"/>
              <w:jc w:val="center"/>
              <w:rPr>
                <w:rFonts w:hint="eastAsia" w:ascii="仿宋" w:hAnsi="仿宋" w:eastAsia="仿宋" w:cs="仿宋"/>
                <w:sz w:val="24"/>
                <w:highlight w:val="none"/>
              </w:rPr>
            </w:pPr>
          </w:p>
        </w:tc>
        <w:tc>
          <w:tcPr>
            <w:tcW w:w="1276" w:type="dxa"/>
            <w:vAlign w:val="center"/>
          </w:tcPr>
          <w:p w14:paraId="4716D7E1">
            <w:pPr>
              <w:spacing w:line="0" w:lineRule="atLeast"/>
              <w:jc w:val="center"/>
              <w:rPr>
                <w:rFonts w:hint="eastAsia" w:ascii="仿宋" w:hAnsi="仿宋" w:eastAsia="仿宋" w:cs="仿宋"/>
                <w:sz w:val="24"/>
                <w:highlight w:val="none"/>
              </w:rPr>
            </w:pPr>
          </w:p>
        </w:tc>
        <w:tc>
          <w:tcPr>
            <w:tcW w:w="1211" w:type="dxa"/>
            <w:vAlign w:val="center"/>
          </w:tcPr>
          <w:p w14:paraId="10F74FE0">
            <w:pPr>
              <w:spacing w:line="0" w:lineRule="atLeast"/>
              <w:jc w:val="center"/>
              <w:rPr>
                <w:rFonts w:hint="eastAsia" w:ascii="仿宋" w:hAnsi="仿宋" w:eastAsia="仿宋" w:cs="仿宋"/>
                <w:sz w:val="24"/>
                <w:highlight w:val="none"/>
              </w:rPr>
            </w:pPr>
          </w:p>
        </w:tc>
        <w:tc>
          <w:tcPr>
            <w:tcW w:w="1321" w:type="dxa"/>
            <w:vAlign w:val="center"/>
          </w:tcPr>
          <w:p w14:paraId="37DAFEEF">
            <w:pPr>
              <w:spacing w:line="0" w:lineRule="atLeast"/>
              <w:jc w:val="center"/>
              <w:rPr>
                <w:rFonts w:hint="eastAsia" w:ascii="仿宋" w:hAnsi="仿宋" w:eastAsia="仿宋" w:cs="仿宋"/>
                <w:sz w:val="24"/>
                <w:highlight w:val="none"/>
              </w:rPr>
            </w:pPr>
          </w:p>
        </w:tc>
      </w:tr>
      <w:tr w14:paraId="1D55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4BF7D914">
            <w:pPr>
              <w:spacing w:line="0" w:lineRule="atLeast"/>
              <w:rPr>
                <w:rFonts w:hint="eastAsia" w:ascii="仿宋" w:hAnsi="仿宋" w:eastAsia="仿宋" w:cs="仿宋"/>
                <w:sz w:val="24"/>
                <w:highlight w:val="none"/>
              </w:rPr>
            </w:pPr>
          </w:p>
        </w:tc>
        <w:tc>
          <w:tcPr>
            <w:tcW w:w="1284" w:type="dxa"/>
            <w:vAlign w:val="center"/>
          </w:tcPr>
          <w:p w14:paraId="79326E2C">
            <w:pPr>
              <w:spacing w:line="0" w:lineRule="atLeast"/>
              <w:jc w:val="center"/>
              <w:rPr>
                <w:rFonts w:hint="eastAsia" w:ascii="仿宋" w:hAnsi="仿宋" w:eastAsia="仿宋" w:cs="仿宋"/>
                <w:sz w:val="24"/>
                <w:highlight w:val="none"/>
              </w:rPr>
            </w:pPr>
          </w:p>
        </w:tc>
        <w:tc>
          <w:tcPr>
            <w:tcW w:w="616" w:type="dxa"/>
            <w:vAlign w:val="center"/>
          </w:tcPr>
          <w:p w14:paraId="1001C0F3">
            <w:pPr>
              <w:spacing w:line="0" w:lineRule="atLeast"/>
              <w:jc w:val="center"/>
              <w:rPr>
                <w:rFonts w:hint="eastAsia" w:ascii="仿宋" w:hAnsi="仿宋" w:eastAsia="仿宋" w:cs="仿宋"/>
                <w:sz w:val="24"/>
                <w:highlight w:val="none"/>
              </w:rPr>
            </w:pPr>
          </w:p>
        </w:tc>
        <w:tc>
          <w:tcPr>
            <w:tcW w:w="664" w:type="dxa"/>
            <w:vAlign w:val="center"/>
          </w:tcPr>
          <w:p w14:paraId="3CF98439">
            <w:pPr>
              <w:spacing w:line="0" w:lineRule="atLeast"/>
              <w:jc w:val="center"/>
              <w:rPr>
                <w:rFonts w:hint="eastAsia" w:ascii="仿宋" w:hAnsi="仿宋" w:eastAsia="仿宋" w:cs="仿宋"/>
                <w:sz w:val="24"/>
                <w:highlight w:val="none"/>
              </w:rPr>
            </w:pPr>
          </w:p>
        </w:tc>
        <w:tc>
          <w:tcPr>
            <w:tcW w:w="1101" w:type="dxa"/>
            <w:vAlign w:val="center"/>
          </w:tcPr>
          <w:p w14:paraId="022C03FE">
            <w:pPr>
              <w:spacing w:line="0" w:lineRule="atLeast"/>
              <w:jc w:val="center"/>
              <w:rPr>
                <w:rFonts w:hint="eastAsia" w:ascii="仿宋" w:hAnsi="仿宋" w:eastAsia="仿宋" w:cs="仿宋"/>
                <w:sz w:val="24"/>
                <w:highlight w:val="none"/>
              </w:rPr>
            </w:pPr>
          </w:p>
        </w:tc>
        <w:tc>
          <w:tcPr>
            <w:tcW w:w="1038" w:type="dxa"/>
            <w:vAlign w:val="center"/>
          </w:tcPr>
          <w:p w14:paraId="3CC48E91">
            <w:pPr>
              <w:spacing w:line="0" w:lineRule="atLeast"/>
              <w:jc w:val="center"/>
              <w:rPr>
                <w:rFonts w:hint="eastAsia" w:ascii="仿宋" w:hAnsi="仿宋" w:eastAsia="仿宋" w:cs="仿宋"/>
                <w:sz w:val="24"/>
                <w:highlight w:val="none"/>
              </w:rPr>
            </w:pPr>
          </w:p>
        </w:tc>
        <w:tc>
          <w:tcPr>
            <w:tcW w:w="1276" w:type="dxa"/>
            <w:vAlign w:val="center"/>
          </w:tcPr>
          <w:p w14:paraId="08B0FBBF">
            <w:pPr>
              <w:spacing w:line="0" w:lineRule="atLeast"/>
              <w:jc w:val="center"/>
              <w:rPr>
                <w:rFonts w:hint="eastAsia" w:ascii="仿宋" w:hAnsi="仿宋" w:eastAsia="仿宋" w:cs="仿宋"/>
                <w:sz w:val="24"/>
                <w:highlight w:val="none"/>
              </w:rPr>
            </w:pPr>
          </w:p>
        </w:tc>
        <w:tc>
          <w:tcPr>
            <w:tcW w:w="1211" w:type="dxa"/>
            <w:vAlign w:val="center"/>
          </w:tcPr>
          <w:p w14:paraId="0EDD34F1">
            <w:pPr>
              <w:spacing w:line="0" w:lineRule="atLeast"/>
              <w:jc w:val="center"/>
              <w:rPr>
                <w:rFonts w:hint="eastAsia" w:ascii="仿宋" w:hAnsi="仿宋" w:eastAsia="仿宋" w:cs="仿宋"/>
                <w:sz w:val="24"/>
                <w:highlight w:val="none"/>
              </w:rPr>
            </w:pPr>
          </w:p>
        </w:tc>
        <w:tc>
          <w:tcPr>
            <w:tcW w:w="1321" w:type="dxa"/>
            <w:vAlign w:val="center"/>
          </w:tcPr>
          <w:p w14:paraId="7CE7AA59">
            <w:pPr>
              <w:spacing w:line="0" w:lineRule="atLeast"/>
              <w:jc w:val="center"/>
              <w:rPr>
                <w:rFonts w:hint="eastAsia" w:ascii="仿宋" w:hAnsi="仿宋" w:eastAsia="仿宋" w:cs="仿宋"/>
                <w:sz w:val="24"/>
                <w:highlight w:val="none"/>
              </w:rPr>
            </w:pPr>
          </w:p>
        </w:tc>
      </w:tr>
      <w:tr w14:paraId="4CBF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036" w:type="dxa"/>
            <w:gridSpan w:val="9"/>
            <w:vAlign w:val="center"/>
          </w:tcPr>
          <w:p w14:paraId="0BF737AE">
            <w:pPr>
              <w:spacing w:line="0" w:lineRule="atLeast"/>
              <w:jc w:val="center"/>
              <w:rPr>
                <w:rFonts w:hint="eastAsia" w:ascii="仿宋" w:hAnsi="仿宋" w:eastAsia="仿宋" w:cs="仿宋"/>
                <w:sz w:val="24"/>
                <w:highlight w:val="none"/>
              </w:rPr>
            </w:pPr>
            <w:r>
              <w:rPr>
                <w:rFonts w:hint="eastAsia" w:ascii="仿宋" w:hAnsi="仿宋" w:eastAsia="仿宋" w:cs="仿宋"/>
                <w:b/>
                <w:bCs/>
                <w:sz w:val="24"/>
                <w:highlight w:val="none"/>
              </w:rPr>
              <w:t>专任教师</w:t>
            </w:r>
          </w:p>
        </w:tc>
      </w:tr>
      <w:tr w14:paraId="49CE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23D240B1">
            <w:pPr>
              <w:spacing w:line="0" w:lineRule="atLeast"/>
              <w:rPr>
                <w:rFonts w:hint="eastAsia" w:ascii="仿宋" w:hAnsi="仿宋" w:eastAsia="仿宋" w:cs="仿宋"/>
                <w:sz w:val="24"/>
                <w:highlight w:val="none"/>
              </w:rPr>
            </w:pPr>
          </w:p>
          <w:p w14:paraId="1C4929C3">
            <w:pPr>
              <w:spacing w:line="0" w:lineRule="atLeast"/>
              <w:rPr>
                <w:rFonts w:hint="eastAsia" w:ascii="仿宋" w:hAnsi="仿宋" w:eastAsia="仿宋" w:cs="仿宋"/>
                <w:sz w:val="24"/>
                <w:highlight w:val="none"/>
              </w:rPr>
            </w:pPr>
          </w:p>
        </w:tc>
        <w:tc>
          <w:tcPr>
            <w:tcW w:w="1284" w:type="dxa"/>
            <w:vAlign w:val="center"/>
          </w:tcPr>
          <w:p w14:paraId="57623083">
            <w:pPr>
              <w:spacing w:line="0" w:lineRule="atLeast"/>
              <w:jc w:val="center"/>
              <w:rPr>
                <w:rFonts w:hint="eastAsia" w:ascii="仿宋" w:hAnsi="仿宋" w:eastAsia="仿宋" w:cs="仿宋"/>
                <w:sz w:val="24"/>
                <w:highlight w:val="none"/>
              </w:rPr>
            </w:pPr>
          </w:p>
        </w:tc>
        <w:tc>
          <w:tcPr>
            <w:tcW w:w="616" w:type="dxa"/>
            <w:vAlign w:val="center"/>
          </w:tcPr>
          <w:p w14:paraId="16301D70">
            <w:pPr>
              <w:spacing w:line="0" w:lineRule="atLeast"/>
              <w:jc w:val="center"/>
              <w:rPr>
                <w:rFonts w:hint="eastAsia" w:ascii="仿宋" w:hAnsi="仿宋" w:eastAsia="仿宋" w:cs="仿宋"/>
                <w:sz w:val="24"/>
                <w:highlight w:val="none"/>
              </w:rPr>
            </w:pPr>
          </w:p>
        </w:tc>
        <w:tc>
          <w:tcPr>
            <w:tcW w:w="664" w:type="dxa"/>
            <w:vAlign w:val="center"/>
          </w:tcPr>
          <w:p w14:paraId="3E945703">
            <w:pPr>
              <w:spacing w:line="0" w:lineRule="atLeast"/>
              <w:jc w:val="center"/>
              <w:rPr>
                <w:rFonts w:hint="eastAsia" w:ascii="仿宋" w:hAnsi="仿宋" w:eastAsia="仿宋" w:cs="仿宋"/>
                <w:sz w:val="24"/>
                <w:highlight w:val="none"/>
              </w:rPr>
            </w:pPr>
          </w:p>
        </w:tc>
        <w:tc>
          <w:tcPr>
            <w:tcW w:w="1101" w:type="dxa"/>
            <w:vAlign w:val="center"/>
          </w:tcPr>
          <w:p w14:paraId="001FCC69">
            <w:pPr>
              <w:spacing w:line="0" w:lineRule="atLeast"/>
              <w:jc w:val="center"/>
              <w:rPr>
                <w:rFonts w:hint="eastAsia" w:ascii="仿宋" w:hAnsi="仿宋" w:eastAsia="仿宋" w:cs="仿宋"/>
                <w:sz w:val="24"/>
                <w:highlight w:val="none"/>
              </w:rPr>
            </w:pPr>
          </w:p>
        </w:tc>
        <w:tc>
          <w:tcPr>
            <w:tcW w:w="1038" w:type="dxa"/>
            <w:vAlign w:val="center"/>
          </w:tcPr>
          <w:p w14:paraId="47248696">
            <w:pPr>
              <w:spacing w:line="0" w:lineRule="atLeast"/>
              <w:jc w:val="center"/>
              <w:rPr>
                <w:rFonts w:hint="eastAsia" w:ascii="仿宋" w:hAnsi="仿宋" w:eastAsia="仿宋" w:cs="仿宋"/>
                <w:sz w:val="24"/>
                <w:highlight w:val="none"/>
              </w:rPr>
            </w:pPr>
          </w:p>
        </w:tc>
        <w:tc>
          <w:tcPr>
            <w:tcW w:w="1276" w:type="dxa"/>
            <w:vAlign w:val="center"/>
          </w:tcPr>
          <w:p w14:paraId="27EF2F51">
            <w:pPr>
              <w:spacing w:line="0" w:lineRule="atLeast"/>
              <w:jc w:val="center"/>
              <w:rPr>
                <w:rFonts w:hint="eastAsia" w:ascii="仿宋" w:hAnsi="仿宋" w:eastAsia="仿宋" w:cs="仿宋"/>
                <w:sz w:val="24"/>
                <w:highlight w:val="none"/>
              </w:rPr>
            </w:pPr>
          </w:p>
        </w:tc>
        <w:tc>
          <w:tcPr>
            <w:tcW w:w="1211" w:type="dxa"/>
            <w:vAlign w:val="center"/>
          </w:tcPr>
          <w:p w14:paraId="767146F2">
            <w:pPr>
              <w:spacing w:line="0" w:lineRule="atLeast"/>
              <w:jc w:val="center"/>
              <w:rPr>
                <w:rFonts w:hint="eastAsia" w:ascii="仿宋" w:hAnsi="仿宋" w:eastAsia="仿宋" w:cs="仿宋"/>
                <w:sz w:val="24"/>
                <w:highlight w:val="none"/>
              </w:rPr>
            </w:pPr>
          </w:p>
        </w:tc>
        <w:tc>
          <w:tcPr>
            <w:tcW w:w="1321" w:type="dxa"/>
            <w:vAlign w:val="center"/>
          </w:tcPr>
          <w:p w14:paraId="3F8CD854">
            <w:pPr>
              <w:spacing w:line="0" w:lineRule="atLeast"/>
              <w:jc w:val="center"/>
              <w:rPr>
                <w:rFonts w:hint="eastAsia" w:ascii="仿宋" w:hAnsi="仿宋" w:eastAsia="仿宋" w:cs="仿宋"/>
                <w:sz w:val="24"/>
                <w:highlight w:val="none"/>
              </w:rPr>
            </w:pPr>
          </w:p>
        </w:tc>
      </w:tr>
      <w:tr w14:paraId="6FF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74B538BD">
            <w:pPr>
              <w:spacing w:line="0" w:lineRule="atLeast"/>
              <w:jc w:val="center"/>
              <w:rPr>
                <w:rFonts w:hint="eastAsia" w:ascii="仿宋" w:hAnsi="仿宋" w:eastAsia="仿宋" w:cs="仿宋"/>
                <w:sz w:val="24"/>
                <w:highlight w:val="none"/>
              </w:rPr>
            </w:pPr>
          </w:p>
        </w:tc>
        <w:tc>
          <w:tcPr>
            <w:tcW w:w="1284" w:type="dxa"/>
            <w:vAlign w:val="center"/>
          </w:tcPr>
          <w:p w14:paraId="6119540C">
            <w:pPr>
              <w:spacing w:line="0" w:lineRule="atLeast"/>
              <w:jc w:val="center"/>
              <w:rPr>
                <w:rFonts w:hint="eastAsia" w:ascii="仿宋" w:hAnsi="仿宋" w:eastAsia="仿宋" w:cs="仿宋"/>
                <w:sz w:val="24"/>
                <w:highlight w:val="none"/>
              </w:rPr>
            </w:pPr>
          </w:p>
        </w:tc>
        <w:tc>
          <w:tcPr>
            <w:tcW w:w="616" w:type="dxa"/>
            <w:vAlign w:val="center"/>
          </w:tcPr>
          <w:p w14:paraId="23F8C01F">
            <w:pPr>
              <w:spacing w:line="0" w:lineRule="atLeast"/>
              <w:jc w:val="center"/>
              <w:rPr>
                <w:rFonts w:hint="eastAsia" w:ascii="仿宋" w:hAnsi="仿宋" w:eastAsia="仿宋" w:cs="仿宋"/>
                <w:sz w:val="24"/>
                <w:highlight w:val="none"/>
              </w:rPr>
            </w:pPr>
          </w:p>
        </w:tc>
        <w:tc>
          <w:tcPr>
            <w:tcW w:w="664" w:type="dxa"/>
            <w:vAlign w:val="center"/>
          </w:tcPr>
          <w:p w14:paraId="17D7E99B">
            <w:pPr>
              <w:spacing w:line="0" w:lineRule="atLeast"/>
              <w:jc w:val="center"/>
              <w:rPr>
                <w:rFonts w:hint="eastAsia" w:ascii="仿宋" w:hAnsi="仿宋" w:eastAsia="仿宋" w:cs="仿宋"/>
                <w:sz w:val="24"/>
                <w:highlight w:val="none"/>
              </w:rPr>
            </w:pPr>
          </w:p>
        </w:tc>
        <w:tc>
          <w:tcPr>
            <w:tcW w:w="1101" w:type="dxa"/>
            <w:vAlign w:val="center"/>
          </w:tcPr>
          <w:p w14:paraId="0C5D26AE">
            <w:pPr>
              <w:spacing w:line="0" w:lineRule="atLeast"/>
              <w:jc w:val="center"/>
              <w:rPr>
                <w:rFonts w:hint="eastAsia" w:ascii="仿宋" w:hAnsi="仿宋" w:eastAsia="仿宋" w:cs="仿宋"/>
                <w:sz w:val="24"/>
                <w:highlight w:val="none"/>
              </w:rPr>
            </w:pPr>
          </w:p>
        </w:tc>
        <w:tc>
          <w:tcPr>
            <w:tcW w:w="1038" w:type="dxa"/>
            <w:vAlign w:val="center"/>
          </w:tcPr>
          <w:p w14:paraId="4B5F5435">
            <w:pPr>
              <w:spacing w:line="0" w:lineRule="atLeast"/>
              <w:jc w:val="center"/>
              <w:rPr>
                <w:rFonts w:hint="eastAsia" w:ascii="仿宋" w:hAnsi="仿宋" w:eastAsia="仿宋" w:cs="仿宋"/>
                <w:sz w:val="24"/>
                <w:highlight w:val="none"/>
              </w:rPr>
            </w:pPr>
          </w:p>
        </w:tc>
        <w:tc>
          <w:tcPr>
            <w:tcW w:w="1276" w:type="dxa"/>
            <w:vAlign w:val="center"/>
          </w:tcPr>
          <w:p w14:paraId="5658E9C7">
            <w:pPr>
              <w:spacing w:line="0" w:lineRule="atLeast"/>
              <w:jc w:val="center"/>
              <w:rPr>
                <w:rFonts w:hint="eastAsia" w:ascii="仿宋" w:hAnsi="仿宋" w:eastAsia="仿宋" w:cs="仿宋"/>
                <w:sz w:val="24"/>
                <w:highlight w:val="none"/>
              </w:rPr>
            </w:pPr>
          </w:p>
        </w:tc>
        <w:tc>
          <w:tcPr>
            <w:tcW w:w="1211" w:type="dxa"/>
            <w:vAlign w:val="center"/>
          </w:tcPr>
          <w:p w14:paraId="14F2F1B2">
            <w:pPr>
              <w:spacing w:line="0" w:lineRule="atLeast"/>
              <w:jc w:val="center"/>
              <w:rPr>
                <w:rFonts w:hint="eastAsia" w:ascii="仿宋" w:hAnsi="仿宋" w:eastAsia="仿宋" w:cs="仿宋"/>
                <w:sz w:val="24"/>
                <w:highlight w:val="none"/>
              </w:rPr>
            </w:pPr>
          </w:p>
        </w:tc>
        <w:tc>
          <w:tcPr>
            <w:tcW w:w="1321" w:type="dxa"/>
            <w:vAlign w:val="center"/>
          </w:tcPr>
          <w:p w14:paraId="4C0CDC5D">
            <w:pPr>
              <w:spacing w:line="0" w:lineRule="atLeast"/>
              <w:jc w:val="center"/>
              <w:rPr>
                <w:rFonts w:hint="eastAsia" w:ascii="仿宋" w:hAnsi="仿宋" w:eastAsia="仿宋" w:cs="仿宋"/>
                <w:sz w:val="24"/>
                <w:highlight w:val="none"/>
              </w:rPr>
            </w:pPr>
          </w:p>
        </w:tc>
      </w:tr>
      <w:tr w14:paraId="0B4E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2769D4E7">
            <w:pPr>
              <w:spacing w:line="0" w:lineRule="atLeast"/>
              <w:rPr>
                <w:rFonts w:hint="eastAsia" w:ascii="仿宋" w:hAnsi="仿宋" w:eastAsia="仿宋" w:cs="仿宋"/>
                <w:sz w:val="24"/>
                <w:highlight w:val="none"/>
              </w:rPr>
            </w:pPr>
          </w:p>
        </w:tc>
        <w:tc>
          <w:tcPr>
            <w:tcW w:w="1284" w:type="dxa"/>
            <w:vAlign w:val="center"/>
          </w:tcPr>
          <w:p w14:paraId="468A6ABF">
            <w:pPr>
              <w:spacing w:line="0" w:lineRule="atLeast"/>
              <w:jc w:val="center"/>
              <w:rPr>
                <w:rFonts w:hint="eastAsia" w:ascii="仿宋" w:hAnsi="仿宋" w:eastAsia="仿宋" w:cs="仿宋"/>
                <w:sz w:val="24"/>
                <w:highlight w:val="none"/>
              </w:rPr>
            </w:pPr>
          </w:p>
        </w:tc>
        <w:tc>
          <w:tcPr>
            <w:tcW w:w="616" w:type="dxa"/>
            <w:vAlign w:val="center"/>
          </w:tcPr>
          <w:p w14:paraId="2317B5A6">
            <w:pPr>
              <w:spacing w:line="0" w:lineRule="atLeast"/>
              <w:jc w:val="center"/>
              <w:rPr>
                <w:rFonts w:hint="eastAsia" w:ascii="仿宋" w:hAnsi="仿宋" w:eastAsia="仿宋" w:cs="仿宋"/>
                <w:sz w:val="24"/>
                <w:highlight w:val="none"/>
              </w:rPr>
            </w:pPr>
          </w:p>
        </w:tc>
        <w:tc>
          <w:tcPr>
            <w:tcW w:w="664" w:type="dxa"/>
            <w:vAlign w:val="center"/>
          </w:tcPr>
          <w:p w14:paraId="16497A32">
            <w:pPr>
              <w:spacing w:line="0" w:lineRule="atLeast"/>
              <w:jc w:val="center"/>
              <w:rPr>
                <w:rFonts w:hint="eastAsia" w:ascii="仿宋" w:hAnsi="仿宋" w:eastAsia="仿宋" w:cs="仿宋"/>
                <w:sz w:val="24"/>
                <w:highlight w:val="none"/>
              </w:rPr>
            </w:pPr>
          </w:p>
        </w:tc>
        <w:tc>
          <w:tcPr>
            <w:tcW w:w="1101" w:type="dxa"/>
            <w:vAlign w:val="center"/>
          </w:tcPr>
          <w:p w14:paraId="15615B5E">
            <w:pPr>
              <w:spacing w:line="0" w:lineRule="atLeast"/>
              <w:jc w:val="center"/>
              <w:rPr>
                <w:rFonts w:hint="eastAsia" w:ascii="仿宋" w:hAnsi="仿宋" w:eastAsia="仿宋" w:cs="仿宋"/>
                <w:sz w:val="24"/>
                <w:highlight w:val="none"/>
              </w:rPr>
            </w:pPr>
          </w:p>
        </w:tc>
        <w:tc>
          <w:tcPr>
            <w:tcW w:w="1038" w:type="dxa"/>
            <w:vAlign w:val="center"/>
          </w:tcPr>
          <w:p w14:paraId="4EA73E91">
            <w:pPr>
              <w:spacing w:line="0" w:lineRule="atLeast"/>
              <w:jc w:val="center"/>
              <w:rPr>
                <w:rFonts w:hint="eastAsia" w:ascii="仿宋" w:hAnsi="仿宋" w:eastAsia="仿宋" w:cs="仿宋"/>
                <w:sz w:val="24"/>
                <w:highlight w:val="none"/>
              </w:rPr>
            </w:pPr>
          </w:p>
        </w:tc>
        <w:tc>
          <w:tcPr>
            <w:tcW w:w="1276" w:type="dxa"/>
            <w:vAlign w:val="center"/>
          </w:tcPr>
          <w:p w14:paraId="450C6F65">
            <w:pPr>
              <w:spacing w:line="0" w:lineRule="atLeast"/>
              <w:jc w:val="center"/>
              <w:rPr>
                <w:rFonts w:hint="eastAsia" w:ascii="仿宋" w:hAnsi="仿宋" w:eastAsia="仿宋" w:cs="仿宋"/>
                <w:sz w:val="24"/>
                <w:highlight w:val="none"/>
              </w:rPr>
            </w:pPr>
          </w:p>
        </w:tc>
        <w:tc>
          <w:tcPr>
            <w:tcW w:w="1211" w:type="dxa"/>
            <w:vAlign w:val="center"/>
          </w:tcPr>
          <w:p w14:paraId="412B1CE0">
            <w:pPr>
              <w:spacing w:line="0" w:lineRule="atLeast"/>
              <w:jc w:val="center"/>
              <w:rPr>
                <w:rFonts w:hint="eastAsia" w:ascii="仿宋" w:hAnsi="仿宋" w:eastAsia="仿宋" w:cs="仿宋"/>
                <w:sz w:val="24"/>
                <w:highlight w:val="none"/>
              </w:rPr>
            </w:pPr>
          </w:p>
        </w:tc>
        <w:tc>
          <w:tcPr>
            <w:tcW w:w="1321" w:type="dxa"/>
            <w:vAlign w:val="center"/>
          </w:tcPr>
          <w:p w14:paraId="4F74262D">
            <w:pPr>
              <w:spacing w:line="0" w:lineRule="atLeast"/>
              <w:jc w:val="center"/>
              <w:rPr>
                <w:rFonts w:hint="eastAsia" w:ascii="仿宋" w:hAnsi="仿宋" w:eastAsia="仿宋" w:cs="仿宋"/>
                <w:sz w:val="24"/>
                <w:highlight w:val="none"/>
              </w:rPr>
            </w:pPr>
          </w:p>
        </w:tc>
      </w:tr>
      <w:tr w14:paraId="506F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7152EB6E">
            <w:pPr>
              <w:spacing w:line="0" w:lineRule="atLeast"/>
              <w:rPr>
                <w:rFonts w:hint="eastAsia" w:ascii="仿宋" w:hAnsi="仿宋" w:eastAsia="仿宋" w:cs="仿宋"/>
                <w:sz w:val="24"/>
                <w:highlight w:val="none"/>
              </w:rPr>
            </w:pPr>
          </w:p>
        </w:tc>
        <w:tc>
          <w:tcPr>
            <w:tcW w:w="1284" w:type="dxa"/>
            <w:vAlign w:val="center"/>
          </w:tcPr>
          <w:p w14:paraId="0C6606FA">
            <w:pPr>
              <w:spacing w:line="0" w:lineRule="atLeast"/>
              <w:jc w:val="center"/>
              <w:rPr>
                <w:rFonts w:hint="eastAsia" w:ascii="仿宋" w:hAnsi="仿宋" w:eastAsia="仿宋" w:cs="仿宋"/>
                <w:sz w:val="24"/>
                <w:highlight w:val="none"/>
              </w:rPr>
            </w:pPr>
          </w:p>
        </w:tc>
        <w:tc>
          <w:tcPr>
            <w:tcW w:w="616" w:type="dxa"/>
            <w:vAlign w:val="center"/>
          </w:tcPr>
          <w:p w14:paraId="6D5A26AC">
            <w:pPr>
              <w:spacing w:line="0" w:lineRule="atLeast"/>
              <w:jc w:val="center"/>
              <w:rPr>
                <w:rFonts w:hint="eastAsia" w:ascii="仿宋" w:hAnsi="仿宋" w:eastAsia="仿宋" w:cs="仿宋"/>
                <w:sz w:val="24"/>
                <w:highlight w:val="none"/>
              </w:rPr>
            </w:pPr>
          </w:p>
        </w:tc>
        <w:tc>
          <w:tcPr>
            <w:tcW w:w="664" w:type="dxa"/>
            <w:vAlign w:val="center"/>
          </w:tcPr>
          <w:p w14:paraId="679FB174">
            <w:pPr>
              <w:spacing w:line="0" w:lineRule="atLeast"/>
              <w:jc w:val="center"/>
              <w:rPr>
                <w:rFonts w:hint="eastAsia" w:ascii="仿宋" w:hAnsi="仿宋" w:eastAsia="仿宋" w:cs="仿宋"/>
                <w:sz w:val="24"/>
                <w:highlight w:val="none"/>
              </w:rPr>
            </w:pPr>
          </w:p>
        </w:tc>
        <w:tc>
          <w:tcPr>
            <w:tcW w:w="1101" w:type="dxa"/>
            <w:vAlign w:val="center"/>
          </w:tcPr>
          <w:p w14:paraId="0FE8C75F">
            <w:pPr>
              <w:spacing w:line="0" w:lineRule="atLeast"/>
              <w:jc w:val="center"/>
              <w:rPr>
                <w:rFonts w:hint="eastAsia" w:ascii="仿宋" w:hAnsi="仿宋" w:eastAsia="仿宋" w:cs="仿宋"/>
                <w:sz w:val="24"/>
                <w:highlight w:val="none"/>
              </w:rPr>
            </w:pPr>
          </w:p>
        </w:tc>
        <w:tc>
          <w:tcPr>
            <w:tcW w:w="1038" w:type="dxa"/>
            <w:vAlign w:val="center"/>
          </w:tcPr>
          <w:p w14:paraId="4D897D02">
            <w:pPr>
              <w:spacing w:line="0" w:lineRule="atLeast"/>
              <w:jc w:val="center"/>
              <w:rPr>
                <w:rFonts w:hint="eastAsia" w:ascii="仿宋" w:hAnsi="仿宋" w:eastAsia="仿宋" w:cs="仿宋"/>
                <w:sz w:val="24"/>
                <w:highlight w:val="none"/>
              </w:rPr>
            </w:pPr>
          </w:p>
        </w:tc>
        <w:tc>
          <w:tcPr>
            <w:tcW w:w="1276" w:type="dxa"/>
            <w:vAlign w:val="center"/>
          </w:tcPr>
          <w:p w14:paraId="2D018A4D">
            <w:pPr>
              <w:spacing w:line="0" w:lineRule="atLeast"/>
              <w:jc w:val="center"/>
              <w:rPr>
                <w:rFonts w:hint="eastAsia" w:ascii="仿宋" w:hAnsi="仿宋" w:eastAsia="仿宋" w:cs="仿宋"/>
                <w:sz w:val="24"/>
                <w:highlight w:val="none"/>
              </w:rPr>
            </w:pPr>
          </w:p>
        </w:tc>
        <w:tc>
          <w:tcPr>
            <w:tcW w:w="1211" w:type="dxa"/>
            <w:vAlign w:val="center"/>
          </w:tcPr>
          <w:p w14:paraId="55B0103F">
            <w:pPr>
              <w:spacing w:line="0" w:lineRule="atLeast"/>
              <w:jc w:val="center"/>
              <w:rPr>
                <w:rFonts w:hint="eastAsia" w:ascii="仿宋" w:hAnsi="仿宋" w:eastAsia="仿宋" w:cs="仿宋"/>
                <w:sz w:val="24"/>
                <w:highlight w:val="none"/>
              </w:rPr>
            </w:pPr>
          </w:p>
        </w:tc>
        <w:tc>
          <w:tcPr>
            <w:tcW w:w="1321" w:type="dxa"/>
            <w:vAlign w:val="center"/>
          </w:tcPr>
          <w:p w14:paraId="48A021E9">
            <w:pPr>
              <w:spacing w:line="0" w:lineRule="atLeast"/>
              <w:jc w:val="center"/>
              <w:rPr>
                <w:rFonts w:hint="eastAsia" w:ascii="仿宋" w:hAnsi="仿宋" w:eastAsia="仿宋" w:cs="仿宋"/>
                <w:sz w:val="24"/>
                <w:highlight w:val="none"/>
              </w:rPr>
            </w:pPr>
          </w:p>
        </w:tc>
      </w:tr>
      <w:tr w14:paraId="14B3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25" w:type="dxa"/>
            <w:vAlign w:val="center"/>
          </w:tcPr>
          <w:p w14:paraId="2291969A">
            <w:pPr>
              <w:spacing w:line="0" w:lineRule="atLeast"/>
              <w:rPr>
                <w:rFonts w:hint="eastAsia" w:ascii="仿宋" w:hAnsi="仿宋" w:eastAsia="仿宋" w:cs="仿宋"/>
                <w:sz w:val="24"/>
                <w:highlight w:val="none"/>
              </w:rPr>
            </w:pPr>
          </w:p>
        </w:tc>
        <w:tc>
          <w:tcPr>
            <w:tcW w:w="1284" w:type="dxa"/>
            <w:vAlign w:val="center"/>
          </w:tcPr>
          <w:p w14:paraId="10485F0B">
            <w:pPr>
              <w:spacing w:line="0" w:lineRule="atLeast"/>
              <w:jc w:val="center"/>
              <w:rPr>
                <w:rFonts w:hint="eastAsia" w:ascii="仿宋" w:hAnsi="仿宋" w:eastAsia="仿宋" w:cs="仿宋"/>
                <w:sz w:val="24"/>
                <w:highlight w:val="none"/>
              </w:rPr>
            </w:pPr>
          </w:p>
        </w:tc>
        <w:tc>
          <w:tcPr>
            <w:tcW w:w="616" w:type="dxa"/>
            <w:vAlign w:val="center"/>
          </w:tcPr>
          <w:p w14:paraId="281966C9">
            <w:pPr>
              <w:spacing w:line="0" w:lineRule="atLeast"/>
              <w:jc w:val="center"/>
              <w:rPr>
                <w:rFonts w:hint="eastAsia" w:ascii="仿宋" w:hAnsi="仿宋" w:eastAsia="仿宋" w:cs="仿宋"/>
                <w:sz w:val="24"/>
                <w:highlight w:val="none"/>
              </w:rPr>
            </w:pPr>
          </w:p>
        </w:tc>
        <w:tc>
          <w:tcPr>
            <w:tcW w:w="664" w:type="dxa"/>
            <w:vAlign w:val="center"/>
          </w:tcPr>
          <w:p w14:paraId="0719EF6D">
            <w:pPr>
              <w:spacing w:line="0" w:lineRule="atLeast"/>
              <w:jc w:val="center"/>
              <w:rPr>
                <w:rFonts w:hint="eastAsia" w:ascii="仿宋" w:hAnsi="仿宋" w:eastAsia="仿宋" w:cs="仿宋"/>
                <w:sz w:val="24"/>
                <w:highlight w:val="none"/>
              </w:rPr>
            </w:pPr>
          </w:p>
        </w:tc>
        <w:tc>
          <w:tcPr>
            <w:tcW w:w="1101" w:type="dxa"/>
            <w:vAlign w:val="center"/>
          </w:tcPr>
          <w:p w14:paraId="26A0C0E6">
            <w:pPr>
              <w:spacing w:line="0" w:lineRule="atLeast"/>
              <w:jc w:val="center"/>
              <w:rPr>
                <w:rFonts w:hint="eastAsia" w:ascii="仿宋" w:hAnsi="仿宋" w:eastAsia="仿宋" w:cs="仿宋"/>
                <w:sz w:val="24"/>
                <w:highlight w:val="none"/>
              </w:rPr>
            </w:pPr>
          </w:p>
        </w:tc>
        <w:tc>
          <w:tcPr>
            <w:tcW w:w="1038" w:type="dxa"/>
            <w:vAlign w:val="center"/>
          </w:tcPr>
          <w:p w14:paraId="43AE8E2B">
            <w:pPr>
              <w:spacing w:line="0" w:lineRule="atLeast"/>
              <w:jc w:val="center"/>
              <w:rPr>
                <w:rFonts w:hint="eastAsia" w:ascii="仿宋" w:hAnsi="仿宋" w:eastAsia="仿宋" w:cs="仿宋"/>
                <w:sz w:val="24"/>
                <w:highlight w:val="none"/>
              </w:rPr>
            </w:pPr>
          </w:p>
        </w:tc>
        <w:tc>
          <w:tcPr>
            <w:tcW w:w="1276" w:type="dxa"/>
            <w:vAlign w:val="center"/>
          </w:tcPr>
          <w:p w14:paraId="1BCEE3F4">
            <w:pPr>
              <w:spacing w:line="0" w:lineRule="atLeast"/>
              <w:jc w:val="center"/>
              <w:rPr>
                <w:rFonts w:hint="eastAsia" w:ascii="仿宋" w:hAnsi="仿宋" w:eastAsia="仿宋" w:cs="仿宋"/>
                <w:sz w:val="24"/>
                <w:highlight w:val="none"/>
              </w:rPr>
            </w:pPr>
          </w:p>
        </w:tc>
        <w:tc>
          <w:tcPr>
            <w:tcW w:w="1211" w:type="dxa"/>
            <w:vAlign w:val="center"/>
          </w:tcPr>
          <w:p w14:paraId="39757047">
            <w:pPr>
              <w:spacing w:line="0" w:lineRule="atLeast"/>
              <w:jc w:val="center"/>
              <w:rPr>
                <w:rFonts w:hint="eastAsia" w:ascii="仿宋" w:hAnsi="仿宋" w:eastAsia="仿宋" w:cs="仿宋"/>
                <w:sz w:val="24"/>
                <w:highlight w:val="none"/>
              </w:rPr>
            </w:pPr>
          </w:p>
        </w:tc>
        <w:tc>
          <w:tcPr>
            <w:tcW w:w="1321" w:type="dxa"/>
            <w:vAlign w:val="center"/>
          </w:tcPr>
          <w:p w14:paraId="248E97A4">
            <w:pPr>
              <w:spacing w:line="0" w:lineRule="atLeast"/>
              <w:jc w:val="center"/>
              <w:rPr>
                <w:rFonts w:hint="eastAsia" w:ascii="仿宋" w:hAnsi="仿宋" w:eastAsia="仿宋" w:cs="仿宋"/>
                <w:sz w:val="24"/>
                <w:highlight w:val="none"/>
              </w:rPr>
            </w:pPr>
          </w:p>
        </w:tc>
      </w:tr>
      <w:tr w14:paraId="462D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9" w:hRule="atLeast"/>
          <w:jc w:val="center"/>
        </w:trPr>
        <w:tc>
          <w:tcPr>
            <w:tcW w:w="525" w:type="dxa"/>
            <w:vAlign w:val="center"/>
          </w:tcPr>
          <w:p w14:paraId="1D415D3A">
            <w:pPr>
              <w:spacing w:line="0" w:lineRule="atLeast"/>
              <w:rPr>
                <w:rFonts w:hint="eastAsia" w:ascii="仿宋" w:hAnsi="仿宋" w:eastAsia="仿宋" w:cs="仿宋"/>
                <w:sz w:val="24"/>
                <w:highlight w:val="none"/>
              </w:rPr>
            </w:pPr>
          </w:p>
        </w:tc>
        <w:tc>
          <w:tcPr>
            <w:tcW w:w="1284" w:type="dxa"/>
            <w:vAlign w:val="center"/>
          </w:tcPr>
          <w:p w14:paraId="16DE8BB2">
            <w:pPr>
              <w:spacing w:line="0" w:lineRule="atLeast"/>
              <w:jc w:val="center"/>
              <w:rPr>
                <w:rFonts w:hint="eastAsia" w:ascii="仿宋" w:hAnsi="仿宋" w:eastAsia="仿宋" w:cs="仿宋"/>
                <w:sz w:val="24"/>
                <w:highlight w:val="none"/>
              </w:rPr>
            </w:pPr>
          </w:p>
        </w:tc>
        <w:tc>
          <w:tcPr>
            <w:tcW w:w="616" w:type="dxa"/>
            <w:vAlign w:val="center"/>
          </w:tcPr>
          <w:p w14:paraId="354CEA7D">
            <w:pPr>
              <w:spacing w:line="0" w:lineRule="atLeast"/>
              <w:jc w:val="center"/>
              <w:rPr>
                <w:rFonts w:hint="eastAsia" w:ascii="仿宋" w:hAnsi="仿宋" w:eastAsia="仿宋" w:cs="仿宋"/>
                <w:sz w:val="24"/>
                <w:highlight w:val="none"/>
              </w:rPr>
            </w:pPr>
          </w:p>
        </w:tc>
        <w:tc>
          <w:tcPr>
            <w:tcW w:w="664" w:type="dxa"/>
            <w:vAlign w:val="center"/>
          </w:tcPr>
          <w:p w14:paraId="74FA8446">
            <w:pPr>
              <w:spacing w:line="0" w:lineRule="atLeast"/>
              <w:jc w:val="center"/>
              <w:rPr>
                <w:rFonts w:hint="eastAsia" w:ascii="仿宋" w:hAnsi="仿宋" w:eastAsia="仿宋" w:cs="仿宋"/>
                <w:sz w:val="24"/>
                <w:highlight w:val="none"/>
              </w:rPr>
            </w:pPr>
          </w:p>
        </w:tc>
        <w:tc>
          <w:tcPr>
            <w:tcW w:w="1101" w:type="dxa"/>
            <w:vAlign w:val="center"/>
          </w:tcPr>
          <w:p w14:paraId="10A3146A">
            <w:pPr>
              <w:spacing w:line="0" w:lineRule="atLeast"/>
              <w:jc w:val="center"/>
              <w:rPr>
                <w:rFonts w:hint="eastAsia" w:ascii="仿宋" w:hAnsi="仿宋" w:eastAsia="仿宋" w:cs="仿宋"/>
                <w:sz w:val="24"/>
                <w:highlight w:val="none"/>
              </w:rPr>
            </w:pPr>
          </w:p>
        </w:tc>
        <w:tc>
          <w:tcPr>
            <w:tcW w:w="1038" w:type="dxa"/>
            <w:vAlign w:val="center"/>
          </w:tcPr>
          <w:p w14:paraId="3CF5DABF">
            <w:pPr>
              <w:spacing w:line="0" w:lineRule="atLeast"/>
              <w:jc w:val="center"/>
              <w:rPr>
                <w:rFonts w:hint="eastAsia" w:ascii="仿宋" w:hAnsi="仿宋" w:eastAsia="仿宋" w:cs="仿宋"/>
                <w:sz w:val="24"/>
                <w:highlight w:val="none"/>
              </w:rPr>
            </w:pPr>
          </w:p>
        </w:tc>
        <w:tc>
          <w:tcPr>
            <w:tcW w:w="1276" w:type="dxa"/>
            <w:vAlign w:val="center"/>
          </w:tcPr>
          <w:p w14:paraId="79C8E563">
            <w:pPr>
              <w:spacing w:line="0" w:lineRule="atLeast"/>
              <w:jc w:val="center"/>
              <w:rPr>
                <w:rFonts w:hint="eastAsia" w:ascii="仿宋" w:hAnsi="仿宋" w:eastAsia="仿宋" w:cs="仿宋"/>
                <w:sz w:val="24"/>
                <w:highlight w:val="none"/>
              </w:rPr>
            </w:pPr>
          </w:p>
        </w:tc>
        <w:tc>
          <w:tcPr>
            <w:tcW w:w="1211" w:type="dxa"/>
            <w:vAlign w:val="center"/>
          </w:tcPr>
          <w:p w14:paraId="5A25516E">
            <w:pPr>
              <w:spacing w:line="0" w:lineRule="atLeast"/>
              <w:jc w:val="center"/>
              <w:rPr>
                <w:rFonts w:hint="eastAsia" w:ascii="仿宋" w:hAnsi="仿宋" w:eastAsia="仿宋" w:cs="仿宋"/>
                <w:sz w:val="24"/>
                <w:highlight w:val="none"/>
              </w:rPr>
            </w:pPr>
          </w:p>
        </w:tc>
        <w:tc>
          <w:tcPr>
            <w:tcW w:w="1321" w:type="dxa"/>
            <w:vAlign w:val="center"/>
          </w:tcPr>
          <w:p w14:paraId="4B10DB1E">
            <w:pPr>
              <w:spacing w:line="0" w:lineRule="atLeast"/>
              <w:jc w:val="center"/>
              <w:rPr>
                <w:rFonts w:hint="eastAsia" w:ascii="仿宋" w:hAnsi="仿宋" w:eastAsia="仿宋" w:cs="仿宋"/>
                <w:sz w:val="24"/>
                <w:highlight w:val="none"/>
              </w:rPr>
            </w:pPr>
          </w:p>
        </w:tc>
      </w:tr>
      <w:tr w14:paraId="1DF4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525" w:type="dxa"/>
            <w:vAlign w:val="center"/>
          </w:tcPr>
          <w:p w14:paraId="35F6BC7D">
            <w:pPr>
              <w:spacing w:line="0" w:lineRule="atLeast"/>
              <w:rPr>
                <w:rFonts w:hint="eastAsia" w:ascii="仿宋" w:hAnsi="仿宋" w:eastAsia="仿宋" w:cs="仿宋"/>
                <w:sz w:val="24"/>
                <w:highlight w:val="none"/>
              </w:rPr>
            </w:pPr>
          </w:p>
        </w:tc>
        <w:tc>
          <w:tcPr>
            <w:tcW w:w="1284" w:type="dxa"/>
            <w:vAlign w:val="center"/>
          </w:tcPr>
          <w:p w14:paraId="4A614059">
            <w:pPr>
              <w:spacing w:line="0" w:lineRule="atLeast"/>
              <w:jc w:val="center"/>
              <w:rPr>
                <w:rFonts w:hint="eastAsia" w:ascii="仿宋" w:hAnsi="仿宋" w:eastAsia="仿宋" w:cs="仿宋"/>
                <w:sz w:val="24"/>
                <w:highlight w:val="none"/>
              </w:rPr>
            </w:pPr>
          </w:p>
        </w:tc>
        <w:tc>
          <w:tcPr>
            <w:tcW w:w="616" w:type="dxa"/>
            <w:vAlign w:val="center"/>
          </w:tcPr>
          <w:p w14:paraId="4F1B7A53">
            <w:pPr>
              <w:spacing w:line="0" w:lineRule="atLeast"/>
              <w:jc w:val="center"/>
              <w:rPr>
                <w:rFonts w:hint="eastAsia" w:ascii="仿宋" w:hAnsi="仿宋" w:eastAsia="仿宋" w:cs="仿宋"/>
                <w:sz w:val="24"/>
                <w:highlight w:val="none"/>
              </w:rPr>
            </w:pPr>
          </w:p>
        </w:tc>
        <w:tc>
          <w:tcPr>
            <w:tcW w:w="664" w:type="dxa"/>
            <w:vAlign w:val="center"/>
          </w:tcPr>
          <w:p w14:paraId="2937AA9A">
            <w:pPr>
              <w:spacing w:line="0" w:lineRule="atLeast"/>
              <w:jc w:val="center"/>
              <w:rPr>
                <w:rFonts w:hint="eastAsia" w:ascii="仿宋" w:hAnsi="仿宋" w:eastAsia="仿宋" w:cs="仿宋"/>
                <w:sz w:val="24"/>
                <w:highlight w:val="none"/>
              </w:rPr>
            </w:pPr>
          </w:p>
        </w:tc>
        <w:tc>
          <w:tcPr>
            <w:tcW w:w="1101" w:type="dxa"/>
            <w:vAlign w:val="center"/>
          </w:tcPr>
          <w:p w14:paraId="5AB82670">
            <w:pPr>
              <w:spacing w:line="0" w:lineRule="atLeast"/>
              <w:jc w:val="center"/>
              <w:rPr>
                <w:rFonts w:hint="eastAsia" w:ascii="仿宋" w:hAnsi="仿宋" w:eastAsia="仿宋" w:cs="仿宋"/>
                <w:sz w:val="24"/>
                <w:highlight w:val="none"/>
              </w:rPr>
            </w:pPr>
          </w:p>
        </w:tc>
        <w:tc>
          <w:tcPr>
            <w:tcW w:w="1038" w:type="dxa"/>
            <w:vAlign w:val="center"/>
          </w:tcPr>
          <w:p w14:paraId="520171D8">
            <w:pPr>
              <w:spacing w:line="0" w:lineRule="atLeast"/>
              <w:jc w:val="center"/>
              <w:rPr>
                <w:rFonts w:hint="eastAsia" w:ascii="仿宋" w:hAnsi="仿宋" w:eastAsia="仿宋" w:cs="仿宋"/>
                <w:sz w:val="24"/>
                <w:highlight w:val="none"/>
              </w:rPr>
            </w:pPr>
          </w:p>
        </w:tc>
        <w:tc>
          <w:tcPr>
            <w:tcW w:w="1276" w:type="dxa"/>
            <w:vAlign w:val="center"/>
          </w:tcPr>
          <w:p w14:paraId="6FE1B602">
            <w:pPr>
              <w:spacing w:line="0" w:lineRule="atLeast"/>
              <w:jc w:val="center"/>
              <w:rPr>
                <w:rFonts w:hint="eastAsia" w:ascii="仿宋" w:hAnsi="仿宋" w:eastAsia="仿宋" w:cs="仿宋"/>
                <w:sz w:val="24"/>
                <w:highlight w:val="none"/>
              </w:rPr>
            </w:pPr>
          </w:p>
        </w:tc>
        <w:tc>
          <w:tcPr>
            <w:tcW w:w="1211" w:type="dxa"/>
            <w:vAlign w:val="center"/>
          </w:tcPr>
          <w:p w14:paraId="340B3AC6">
            <w:pPr>
              <w:spacing w:line="0" w:lineRule="atLeast"/>
              <w:jc w:val="center"/>
              <w:rPr>
                <w:rFonts w:hint="eastAsia" w:ascii="仿宋" w:hAnsi="仿宋" w:eastAsia="仿宋" w:cs="仿宋"/>
                <w:sz w:val="24"/>
                <w:highlight w:val="none"/>
              </w:rPr>
            </w:pPr>
          </w:p>
        </w:tc>
        <w:tc>
          <w:tcPr>
            <w:tcW w:w="1321" w:type="dxa"/>
            <w:vAlign w:val="center"/>
          </w:tcPr>
          <w:p w14:paraId="50AD5AB4">
            <w:pPr>
              <w:spacing w:line="0" w:lineRule="atLeast"/>
              <w:jc w:val="center"/>
              <w:rPr>
                <w:rFonts w:hint="eastAsia" w:ascii="仿宋" w:hAnsi="仿宋" w:eastAsia="仿宋" w:cs="仿宋"/>
                <w:sz w:val="24"/>
                <w:highlight w:val="none"/>
              </w:rPr>
            </w:pPr>
          </w:p>
        </w:tc>
      </w:tr>
    </w:tbl>
    <w:p w14:paraId="128CD440">
      <w:pPr>
        <w:tabs>
          <w:tab w:val="left" w:pos="4860"/>
        </w:tabs>
        <w:rPr>
          <w:rFonts w:hint="eastAsia" w:ascii="仿宋" w:hAnsi="仿宋" w:eastAsia="仿宋" w:cs="仿宋"/>
          <w:bCs/>
          <w:sz w:val="24"/>
          <w:highlight w:val="none"/>
        </w:rPr>
      </w:pPr>
      <w:r>
        <w:rPr>
          <w:rFonts w:hint="eastAsia" w:ascii="仿宋" w:hAnsi="仿宋" w:eastAsia="仿宋" w:cs="仿宋"/>
          <w:bCs/>
          <w:sz w:val="24"/>
          <w:highlight w:val="none"/>
        </w:rPr>
        <w:t>注：此表可续</w:t>
      </w:r>
      <w:r>
        <w:rPr>
          <w:rFonts w:hint="eastAsia" w:ascii="仿宋" w:hAnsi="仿宋" w:eastAsia="仿宋" w:cs="仿宋"/>
          <w:bCs/>
          <w:sz w:val="24"/>
          <w:highlight w:val="none"/>
        </w:rPr>
        <w:br w:type="page"/>
      </w:r>
    </w:p>
    <w:p w14:paraId="1EA1ECCD">
      <w:pPr>
        <w:tabs>
          <w:tab w:val="left" w:pos="4860"/>
        </w:tabs>
        <w:jc w:val="center"/>
        <w:rPr>
          <w:rFonts w:ascii="Times New Roman" w:hAnsi="Times New Roman" w:eastAsia="仿宋_GB2312"/>
          <w:szCs w:val="21"/>
          <w:highlight w:val="none"/>
        </w:rPr>
      </w:pPr>
      <w:r>
        <w:rPr>
          <w:rFonts w:hint="eastAsia" w:ascii="宋体" w:hAnsi="宋体" w:cs="宋体"/>
          <w:b/>
          <w:bCs/>
          <w:sz w:val="36"/>
          <w:szCs w:val="36"/>
          <w:highlight w:val="none"/>
        </w:rPr>
        <w:t>10专业设置</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7"/>
        <w:gridCol w:w="2404"/>
      </w:tblGrid>
      <w:tr w14:paraId="7979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9071" w:type="dxa"/>
            <w:gridSpan w:val="2"/>
            <w:vAlign w:val="center"/>
          </w:tcPr>
          <w:p w14:paraId="27F82EDD">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76" w:name="_Hlk220257358"/>
            <w:r>
              <w:rPr>
                <w:rFonts w:hint="eastAsia" w:ascii="仿宋" w:hAnsi="仿宋" w:eastAsia="仿宋" w:cs="仿宋"/>
                <w:bCs/>
                <w:sz w:val="24"/>
                <w:highlight w:val="none"/>
              </w:rPr>
              <w:t>学</w:t>
            </w:r>
            <w:r>
              <w:rPr>
                <w:rFonts w:hint="eastAsia" w:ascii="仿宋" w:hAnsi="仿宋" w:eastAsia="仿宋" w:cs="仿宋"/>
                <w:sz w:val="24"/>
                <w:highlight w:val="none"/>
              </w:rPr>
              <w:t>校应紧密结合区域经济发展需要设置专业，常设高级技工专业不少于4个，要求所设高级技工专业适应社会和企业对高级技工的需求，且特色鲜明，避免同质化。</w:t>
            </w:r>
            <w:bookmarkEnd w:id="76"/>
          </w:p>
        </w:tc>
      </w:tr>
      <w:tr w14:paraId="577F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4" w:hRule="atLeast"/>
          <w:jc w:val="center"/>
        </w:trPr>
        <w:tc>
          <w:tcPr>
            <w:tcW w:w="9071" w:type="dxa"/>
            <w:gridSpan w:val="2"/>
            <w:vAlign w:val="center"/>
          </w:tcPr>
          <w:p w14:paraId="76CD844E">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787710D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1.学校申办专业符合区域经济发展需要，计30分，不符合需要每个专业扣5分。</w:t>
            </w:r>
          </w:p>
          <w:p w14:paraId="29C0DC8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2.专业特色显著，计10分，无鲜明特色专业，扣5分。</w:t>
            </w:r>
          </w:p>
          <w:p w14:paraId="62E63B2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3.常设专业不少于4个，计10分，每少1个扣2.5分。</w:t>
            </w:r>
          </w:p>
          <w:p w14:paraId="100036F2">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1201A15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1.学校拟设专业可行性研究报告（调研报告）。</w:t>
            </w:r>
          </w:p>
          <w:p w14:paraId="4B9AA3B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2.各专业人才培养方案。</w:t>
            </w:r>
          </w:p>
          <w:p w14:paraId="5DE7CBB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3.专业师资基本情况统计表（含专业、职称、职业资格、学历等）。</w:t>
            </w:r>
          </w:p>
          <w:p w14:paraId="5C06F7A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4.分专业设施设备台账。</w:t>
            </w:r>
          </w:p>
        </w:tc>
      </w:tr>
      <w:tr w14:paraId="5527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5" w:hRule="atLeast"/>
          <w:jc w:val="center"/>
        </w:trPr>
        <w:tc>
          <w:tcPr>
            <w:tcW w:w="6667" w:type="dxa"/>
          </w:tcPr>
          <w:p w14:paraId="0A9E15B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04" w:type="dxa"/>
            <w:tcBorders>
              <w:top w:val="single" w:color="auto" w:sz="4" w:space="0"/>
              <w:left w:val="single" w:color="auto" w:sz="4" w:space="0"/>
              <w:bottom w:val="single" w:color="auto" w:sz="4" w:space="0"/>
              <w:right w:val="single" w:color="auto" w:sz="4" w:space="0"/>
            </w:tcBorders>
          </w:tcPr>
          <w:p w14:paraId="1149356C">
            <w:pPr>
              <w:tabs>
                <w:tab w:val="left" w:pos="4860"/>
              </w:tabs>
              <w:spacing w:line="300" w:lineRule="exact"/>
              <w:rPr>
                <w:rFonts w:hint="eastAsia" w:ascii="仿宋" w:hAnsi="仿宋" w:eastAsia="仿宋" w:cs="仿宋"/>
                <w:sz w:val="24"/>
                <w:highlight w:val="none"/>
              </w:rPr>
            </w:pPr>
          </w:p>
          <w:p w14:paraId="65DE8A0B">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29D385D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42C8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7" w:hRule="atLeast"/>
          <w:jc w:val="center"/>
        </w:trPr>
        <w:tc>
          <w:tcPr>
            <w:tcW w:w="6667" w:type="dxa"/>
          </w:tcPr>
          <w:p w14:paraId="439EFD9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04" w:type="dxa"/>
            <w:tcBorders>
              <w:top w:val="single" w:color="auto" w:sz="4" w:space="0"/>
              <w:left w:val="single" w:color="auto" w:sz="4" w:space="0"/>
              <w:bottom w:val="single" w:color="auto" w:sz="4" w:space="0"/>
              <w:right w:val="single" w:color="auto" w:sz="4" w:space="0"/>
            </w:tcBorders>
          </w:tcPr>
          <w:p w14:paraId="5431826F">
            <w:pPr>
              <w:tabs>
                <w:tab w:val="left" w:pos="4860"/>
              </w:tabs>
              <w:spacing w:line="300" w:lineRule="exact"/>
              <w:rPr>
                <w:rFonts w:hint="eastAsia" w:ascii="仿宋" w:hAnsi="仿宋" w:eastAsia="仿宋" w:cs="仿宋"/>
                <w:sz w:val="24"/>
                <w:highlight w:val="none"/>
              </w:rPr>
            </w:pPr>
          </w:p>
          <w:p w14:paraId="2EB81E91">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7503740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63BD2C9B">
      <w:pPr>
        <w:widowControl/>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11基础设施</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1"/>
        <w:gridCol w:w="2350"/>
      </w:tblGrid>
      <w:tr w14:paraId="64C4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06192FAE">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77" w:name="_Hlk220257379"/>
            <w:r>
              <w:rPr>
                <w:rFonts w:hint="eastAsia" w:ascii="仿宋" w:hAnsi="仿宋" w:eastAsia="仿宋" w:cs="仿宋"/>
                <w:bCs/>
                <w:sz w:val="24"/>
                <w:highlight w:val="none"/>
              </w:rPr>
              <w:t>学校校园占地面积不少于6.6万平方米（约100亩）；校舍建筑面积不少于5万平方米，生均校舍建筑面积不少于20平方米。其中实训场所建筑面积不少于1.5万平方米。</w:t>
            </w:r>
            <w:bookmarkEnd w:id="77"/>
          </w:p>
        </w:tc>
      </w:tr>
      <w:tr w14:paraId="5DE2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97"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1E57B6F">
            <w:pPr>
              <w:tabs>
                <w:tab w:val="left" w:pos="4860"/>
              </w:tabs>
              <w:spacing w:line="300" w:lineRule="exact"/>
              <w:ind w:left="708" w:hanging="708" w:hangingChars="300"/>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18B7269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1.校园占地面积不少于100亩，计30分，每少1亩扣2分。</w:t>
            </w:r>
          </w:p>
          <w:p w14:paraId="67D73CD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2.校舍建筑面积不少于5万平方米，计30分，每少100平方米扣1分。</w:t>
            </w:r>
          </w:p>
          <w:p w14:paraId="769F7F3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3.生均校舍建筑面积不少于20平方米，计20分，每少1平方米扣3分。</w:t>
            </w:r>
          </w:p>
          <w:p w14:paraId="0136A2C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4.实训场所建筑面积不少于1.5万平方米，计20分，每少100平方米扣1分。</w:t>
            </w:r>
          </w:p>
          <w:p w14:paraId="642954F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注：校园校舍占地面积和建筑面积均不包括教职工宿舍面积。边远贫困地区和特殊行业设立的高级技工学校校园占地面积不少于5.3万平方米（约80亩），校舍建筑面积不少于4万平方米，生均校舍建筑面积不少于15平方米。</w:t>
            </w:r>
          </w:p>
          <w:p w14:paraId="62CDA028">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5432A52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1.校园校舍产权有效证明文件，包括土地使用权证、房屋产权证、建设工程规划验收合格证；校舍为租赁的，需提交具有法律效力的租赁合同和业主产权证明复印件。</w:t>
            </w:r>
          </w:p>
          <w:p w14:paraId="47BB86A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2.校园总体规划图、校舍各建筑物平面图等。</w:t>
            </w:r>
          </w:p>
        </w:tc>
      </w:tr>
      <w:tr w14:paraId="6625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0" w:hRule="atLeast"/>
          <w:jc w:val="center"/>
        </w:trPr>
        <w:tc>
          <w:tcPr>
            <w:tcW w:w="6721" w:type="dxa"/>
            <w:tcBorders>
              <w:top w:val="single" w:color="auto" w:sz="4" w:space="0"/>
              <w:left w:val="single" w:color="auto" w:sz="4" w:space="0"/>
              <w:bottom w:val="single" w:color="auto" w:sz="4" w:space="0"/>
              <w:right w:val="single" w:color="auto" w:sz="4" w:space="0"/>
            </w:tcBorders>
          </w:tcPr>
          <w:p w14:paraId="3B4E02B2">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350" w:type="dxa"/>
            <w:tcBorders>
              <w:top w:val="single" w:color="auto" w:sz="4" w:space="0"/>
              <w:left w:val="single" w:color="auto" w:sz="4" w:space="0"/>
              <w:bottom w:val="single" w:color="auto" w:sz="4" w:space="0"/>
              <w:right w:val="single" w:color="auto" w:sz="4" w:space="0"/>
            </w:tcBorders>
          </w:tcPr>
          <w:p w14:paraId="07A3A35C">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2BE76E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6B78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11" w:hRule="atLeast"/>
          <w:jc w:val="center"/>
        </w:trPr>
        <w:tc>
          <w:tcPr>
            <w:tcW w:w="6721" w:type="dxa"/>
            <w:tcBorders>
              <w:top w:val="single" w:color="auto" w:sz="4" w:space="0"/>
              <w:left w:val="single" w:color="auto" w:sz="4" w:space="0"/>
              <w:bottom w:val="single" w:color="auto" w:sz="4" w:space="0"/>
              <w:right w:val="single" w:color="auto" w:sz="4" w:space="0"/>
            </w:tcBorders>
          </w:tcPr>
          <w:p w14:paraId="283E095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350" w:type="dxa"/>
            <w:tcBorders>
              <w:top w:val="single" w:color="auto" w:sz="4" w:space="0"/>
              <w:left w:val="single" w:color="auto" w:sz="4" w:space="0"/>
              <w:bottom w:val="single" w:color="auto" w:sz="4" w:space="0"/>
              <w:right w:val="single" w:color="auto" w:sz="4" w:space="0"/>
            </w:tcBorders>
          </w:tcPr>
          <w:p w14:paraId="3CD8910D">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78EBB67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143679A4">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6BBCC5EC">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12实训设备</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7"/>
        <w:gridCol w:w="2404"/>
      </w:tblGrid>
      <w:tr w14:paraId="450D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6E4EE28">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78" w:name="_Hlk220257422"/>
            <w:r>
              <w:rPr>
                <w:rFonts w:hint="eastAsia" w:ascii="仿宋" w:hAnsi="仿宋" w:eastAsia="仿宋" w:cs="仿宋"/>
                <w:bCs/>
                <w:sz w:val="24"/>
                <w:highlight w:val="none"/>
              </w:rPr>
              <w:t>学校应配备与办学规模和专业设置相适应的实训设备设施，其中主要</w:t>
            </w:r>
            <w:r>
              <w:rPr>
                <w:rFonts w:hint="eastAsia" w:ascii="仿宋" w:hAnsi="仿宋" w:eastAsia="仿宋" w:cs="仿宋"/>
                <w:sz w:val="24"/>
                <w:highlight w:val="none"/>
              </w:rPr>
              <w:t>实训设备达到国内先进水平，并</w:t>
            </w:r>
            <w:r>
              <w:rPr>
                <w:rFonts w:hint="eastAsia" w:ascii="仿宋" w:hAnsi="仿宋" w:eastAsia="仿宋" w:cs="仿宋"/>
                <w:bCs/>
                <w:sz w:val="24"/>
                <w:highlight w:val="none"/>
              </w:rPr>
              <w:t>保证每生有实习工位。实训设备总值不少于1500万元。</w:t>
            </w:r>
            <w:bookmarkEnd w:id="78"/>
          </w:p>
        </w:tc>
      </w:tr>
      <w:tr w14:paraId="3936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2"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420635B">
            <w:pPr>
              <w:tabs>
                <w:tab w:val="left" w:pos="4860"/>
              </w:tabs>
              <w:spacing w:line="300" w:lineRule="exact"/>
              <w:ind w:left="401" w:hanging="402" w:hangingChars="170"/>
              <w:rPr>
                <w:rFonts w:hint="eastAsia" w:ascii="仿宋" w:hAnsi="仿宋" w:eastAsia="仿宋" w:cs="仿宋"/>
                <w:sz w:val="24"/>
                <w:highlight w:val="none"/>
              </w:rPr>
            </w:pPr>
            <w:r>
              <w:rPr>
                <w:rFonts w:hint="eastAsia" w:ascii="仿宋" w:hAnsi="仿宋" w:eastAsia="仿宋" w:cs="仿宋"/>
                <w:b/>
                <w:sz w:val="24"/>
                <w:highlight w:val="none"/>
              </w:rPr>
              <w:t>评分办法：</w:t>
            </w:r>
          </w:p>
          <w:p w14:paraId="2336BF6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1.学校根据所设专业需求购置教学设备，实训设备总值1500万元以上，计50分，每少50万元扣2分（边远贫困地区和特殊行业举办的技工学校，实训设备总值不少于1200万元）。</w:t>
            </w:r>
          </w:p>
          <w:p w14:paraId="18ABC62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2.保证学生实习时1人1个工位，计20分，工位不足，扣1—5分。</w:t>
            </w:r>
          </w:p>
          <w:p w14:paraId="774847DA">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w:t>
            </w:r>
            <w:bookmarkStart w:id="79" w:name="OLE_LINK4"/>
            <w:r>
              <w:rPr>
                <w:rFonts w:hint="eastAsia" w:ascii="仿宋" w:hAnsi="仿宋" w:eastAsia="仿宋" w:cs="仿宋"/>
                <w:sz w:val="24"/>
                <w:highlight w:val="none"/>
              </w:rPr>
              <w:t>实训设备达到国内先进水平</w:t>
            </w:r>
            <w:bookmarkEnd w:id="79"/>
            <w:r>
              <w:rPr>
                <w:rFonts w:hint="eastAsia" w:ascii="仿宋" w:hAnsi="仿宋" w:eastAsia="仿宋" w:cs="仿宋"/>
                <w:sz w:val="24"/>
                <w:highlight w:val="none"/>
              </w:rPr>
              <w:t>，计20分，设备较陈旧，扣1—5分。</w:t>
            </w:r>
          </w:p>
          <w:p w14:paraId="1C28E44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4.常设专业教学设备基本配套，计10分，不配套，扣1—5分。</w:t>
            </w:r>
          </w:p>
          <w:p w14:paraId="3E9A7DA1">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2A540F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1.学校拟设专业实训设备清单。</w:t>
            </w:r>
          </w:p>
          <w:p w14:paraId="7635032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2.学校实训设备资产的有效证明，包括采购合同、固定资产评估报告等。</w:t>
            </w:r>
          </w:p>
          <w:p w14:paraId="3B906C8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3.现场查看实训设施设备。</w:t>
            </w:r>
          </w:p>
        </w:tc>
      </w:tr>
      <w:tr w14:paraId="6A6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7" w:hRule="atLeast"/>
          <w:jc w:val="center"/>
        </w:trPr>
        <w:tc>
          <w:tcPr>
            <w:tcW w:w="6667" w:type="dxa"/>
            <w:tcBorders>
              <w:top w:val="single" w:color="auto" w:sz="4" w:space="0"/>
              <w:left w:val="single" w:color="auto" w:sz="4" w:space="0"/>
              <w:bottom w:val="single" w:color="auto" w:sz="4" w:space="0"/>
              <w:right w:val="single" w:color="auto" w:sz="4" w:space="0"/>
            </w:tcBorders>
          </w:tcPr>
          <w:p w14:paraId="5101FAD8">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04" w:type="dxa"/>
            <w:tcBorders>
              <w:top w:val="single" w:color="auto" w:sz="4" w:space="0"/>
              <w:left w:val="single" w:color="auto" w:sz="4" w:space="0"/>
              <w:bottom w:val="single" w:color="auto" w:sz="4" w:space="0"/>
              <w:right w:val="single" w:color="auto" w:sz="4" w:space="0"/>
            </w:tcBorders>
          </w:tcPr>
          <w:p w14:paraId="2DA6E210">
            <w:pPr>
              <w:tabs>
                <w:tab w:val="left" w:pos="4860"/>
              </w:tabs>
              <w:spacing w:line="300" w:lineRule="exact"/>
              <w:rPr>
                <w:rFonts w:hint="eastAsia" w:ascii="仿宋" w:hAnsi="仿宋" w:eastAsia="仿宋" w:cs="仿宋"/>
                <w:sz w:val="24"/>
                <w:highlight w:val="none"/>
              </w:rPr>
            </w:pPr>
          </w:p>
          <w:p w14:paraId="399AB3A6">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701076E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32DE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9" w:hRule="atLeast"/>
          <w:jc w:val="center"/>
        </w:trPr>
        <w:tc>
          <w:tcPr>
            <w:tcW w:w="6667" w:type="dxa"/>
            <w:tcBorders>
              <w:top w:val="single" w:color="auto" w:sz="4" w:space="0"/>
              <w:left w:val="single" w:color="auto" w:sz="4" w:space="0"/>
              <w:bottom w:val="single" w:color="auto" w:sz="4" w:space="0"/>
              <w:right w:val="single" w:color="auto" w:sz="4" w:space="0"/>
            </w:tcBorders>
          </w:tcPr>
          <w:p w14:paraId="35A16621">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04" w:type="dxa"/>
            <w:tcBorders>
              <w:top w:val="single" w:color="auto" w:sz="4" w:space="0"/>
              <w:left w:val="single" w:color="auto" w:sz="4" w:space="0"/>
              <w:bottom w:val="single" w:color="auto" w:sz="4" w:space="0"/>
              <w:right w:val="single" w:color="auto" w:sz="4" w:space="0"/>
            </w:tcBorders>
          </w:tcPr>
          <w:p w14:paraId="1E9AE484">
            <w:pPr>
              <w:tabs>
                <w:tab w:val="left" w:pos="4860"/>
              </w:tabs>
              <w:spacing w:line="300" w:lineRule="exact"/>
              <w:rPr>
                <w:rFonts w:hint="eastAsia" w:ascii="仿宋" w:hAnsi="仿宋" w:eastAsia="仿宋" w:cs="仿宋"/>
                <w:sz w:val="24"/>
                <w:highlight w:val="none"/>
              </w:rPr>
            </w:pPr>
          </w:p>
          <w:p w14:paraId="7E083DC9">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1CC172A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42837AF2">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66A6A190">
      <w:pPr>
        <w:widowControl/>
        <w:jc w:val="left"/>
        <w:rPr>
          <w:rFonts w:ascii="Times New Roman" w:hAnsi="Times New Roman" w:eastAsia="仿宋_GB2312"/>
          <w:szCs w:val="21"/>
          <w:highlight w:val="none"/>
        </w:rPr>
        <w:sectPr>
          <w:type w:val="continuous"/>
          <w:pgSz w:w="11906" w:h="16838"/>
          <w:pgMar w:top="1984" w:right="1474" w:bottom="1701" w:left="1587" w:header="1304" w:footer="1417" w:gutter="0"/>
          <w:cols w:space="720" w:num="1"/>
          <w:docGrid w:type="linesAndChars" w:linePitch="598" w:charSpace="-1024"/>
        </w:sectPr>
      </w:pPr>
    </w:p>
    <w:p w14:paraId="6A9B291A">
      <w:pPr>
        <w:tabs>
          <w:tab w:val="left" w:pos="4860"/>
        </w:tabs>
        <w:jc w:val="center"/>
        <w:rPr>
          <w:rFonts w:hint="eastAsia" w:ascii="宋体" w:hAnsi="宋体" w:cs="宋体"/>
          <w:b/>
          <w:bCs/>
          <w:sz w:val="36"/>
          <w:szCs w:val="36"/>
          <w:highlight w:val="none"/>
        </w:rPr>
      </w:pPr>
      <w:r>
        <w:rPr>
          <w:rFonts w:hint="eastAsia" w:ascii="宋体" w:hAnsi="宋体" w:cs="宋体"/>
          <w:b/>
          <w:bCs/>
          <w:sz w:val="36"/>
          <w:szCs w:val="36"/>
          <w:highlight w:val="none"/>
        </w:rPr>
        <w:t>附：实习设备情况表</w:t>
      </w:r>
    </w:p>
    <w:p w14:paraId="76BF1773">
      <w:pPr>
        <w:spacing w:line="600" w:lineRule="exact"/>
        <w:jc w:val="left"/>
        <w:rPr>
          <w:rFonts w:ascii="Times New Roman" w:hAnsi="Times New Roman" w:eastAsia="仿宋_GB2312"/>
          <w:sz w:val="24"/>
          <w:highlight w:val="none"/>
        </w:rPr>
      </w:pPr>
      <w:r>
        <w:rPr>
          <w:rFonts w:hint="eastAsia" w:ascii="Times New Roman" w:hAnsi="Times New Roman" w:eastAsia="仿宋_GB2312"/>
          <w:b/>
          <w:bCs/>
          <w:sz w:val="24"/>
          <w:highlight w:val="none"/>
        </w:rPr>
        <w:t>专业名称：                                           盖章：</w:t>
      </w:r>
    </w:p>
    <w:tbl>
      <w:tblPr>
        <w:tblStyle w:val="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353"/>
        <w:gridCol w:w="1009"/>
        <w:gridCol w:w="920"/>
        <w:gridCol w:w="1526"/>
        <w:gridCol w:w="1213"/>
      </w:tblGrid>
      <w:tr w14:paraId="15AA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8" w:hRule="atLeast"/>
          <w:jc w:val="center"/>
        </w:trPr>
        <w:tc>
          <w:tcPr>
            <w:tcW w:w="2036" w:type="dxa"/>
            <w:vAlign w:val="center"/>
          </w:tcPr>
          <w:p w14:paraId="0E87A533">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实习场所名称</w:t>
            </w:r>
          </w:p>
        </w:tc>
        <w:tc>
          <w:tcPr>
            <w:tcW w:w="2353" w:type="dxa"/>
            <w:vAlign w:val="center"/>
          </w:tcPr>
          <w:p w14:paraId="74ECF8C7">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主要设备（含配套）名称</w:t>
            </w:r>
          </w:p>
        </w:tc>
        <w:tc>
          <w:tcPr>
            <w:tcW w:w="1009" w:type="dxa"/>
            <w:vAlign w:val="center"/>
          </w:tcPr>
          <w:p w14:paraId="71F7F73C">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数量</w:t>
            </w:r>
          </w:p>
        </w:tc>
        <w:tc>
          <w:tcPr>
            <w:tcW w:w="920" w:type="dxa"/>
            <w:vAlign w:val="center"/>
          </w:tcPr>
          <w:p w14:paraId="2F6A92CA">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价值</w:t>
            </w:r>
          </w:p>
        </w:tc>
        <w:tc>
          <w:tcPr>
            <w:tcW w:w="1526" w:type="dxa"/>
            <w:vAlign w:val="center"/>
          </w:tcPr>
          <w:p w14:paraId="3A63EDB9">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完好情况</w:t>
            </w:r>
          </w:p>
        </w:tc>
        <w:tc>
          <w:tcPr>
            <w:tcW w:w="1213" w:type="dxa"/>
            <w:vAlign w:val="center"/>
          </w:tcPr>
          <w:p w14:paraId="63447167">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工位数</w:t>
            </w:r>
          </w:p>
        </w:tc>
      </w:tr>
      <w:tr w14:paraId="67FC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restart"/>
            <w:vAlign w:val="center"/>
          </w:tcPr>
          <w:p w14:paraId="12A3A90B">
            <w:pPr>
              <w:spacing w:line="300" w:lineRule="exact"/>
              <w:jc w:val="center"/>
              <w:rPr>
                <w:rFonts w:hint="eastAsia" w:ascii="仿宋" w:hAnsi="仿宋" w:eastAsia="仿宋" w:cs="仿宋"/>
                <w:sz w:val="24"/>
                <w:highlight w:val="none"/>
              </w:rPr>
            </w:pPr>
          </w:p>
        </w:tc>
        <w:tc>
          <w:tcPr>
            <w:tcW w:w="2353" w:type="dxa"/>
            <w:vAlign w:val="center"/>
          </w:tcPr>
          <w:p w14:paraId="2DD093E7">
            <w:pPr>
              <w:spacing w:line="300" w:lineRule="exact"/>
              <w:jc w:val="center"/>
              <w:rPr>
                <w:rFonts w:hint="eastAsia" w:ascii="仿宋" w:hAnsi="仿宋" w:eastAsia="仿宋" w:cs="仿宋"/>
                <w:sz w:val="24"/>
                <w:highlight w:val="none"/>
              </w:rPr>
            </w:pPr>
          </w:p>
        </w:tc>
        <w:tc>
          <w:tcPr>
            <w:tcW w:w="1009" w:type="dxa"/>
            <w:vAlign w:val="center"/>
          </w:tcPr>
          <w:p w14:paraId="7847D6E0">
            <w:pPr>
              <w:spacing w:line="300" w:lineRule="exact"/>
              <w:jc w:val="center"/>
              <w:rPr>
                <w:rFonts w:hint="eastAsia" w:ascii="仿宋" w:hAnsi="仿宋" w:eastAsia="仿宋" w:cs="仿宋"/>
                <w:sz w:val="24"/>
                <w:highlight w:val="none"/>
              </w:rPr>
            </w:pPr>
          </w:p>
        </w:tc>
        <w:tc>
          <w:tcPr>
            <w:tcW w:w="920" w:type="dxa"/>
            <w:vAlign w:val="center"/>
          </w:tcPr>
          <w:p w14:paraId="64BE7666">
            <w:pPr>
              <w:spacing w:line="300" w:lineRule="exact"/>
              <w:jc w:val="center"/>
              <w:rPr>
                <w:rFonts w:hint="eastAsia" w:ascii="仿宋" w:hAnsi="仿宋" w:eastAsia="仿宋" w:cs="仿宋"/>
                <w:sz w:val="24"/>
                <w:highlight w:val="none"/>
              </w:rPr>
            </w:pPr>
          </w:p>
        </w:tc>
        <w:tc>
          <w:tcPr>
            <w:tcW w:w="1526" w:type="dxa"/>
            <w:vAlign w:val="center"/>
          </w:tcPr>
          <w:p w14:paraId="52EAB2F7">
            <w:pPr>
              <w:spacing w:line="300" w:lineRule="exact"/>
              <w:jc w:val="center"/>
              <w:rPr>
                <w:rFonts w:hint="eastAsia" w:ascii="仿宋" w:hAnsi="仿宋" w:eastAsia="仿宋" w:cs="仿宋"/>
                <w:sz w:val="24"/>
                <w:highlight w:val="none"/>
              </w:rPr>
            </w:pPr>
          </w:p>
        </w:tc>
        <w:tc>
          <w:tcPr>
            <w:tcW w:w="1213" w:type="dxa"/>
            <w:vMerge w:val="restart"/>
            <w:vAlign w:val="center"/>
          </w:tcPr>
          <w:p w14:paraId="3CD289EA">
            <w:pPr>
              <w:spacing w:line="300" w:lineRule="exact"/>
              <w:jc w:val="center"/>
              <w:rPr>
                <w:rFonts w:hint="eastAsia" w:ascii="仿宋" w:hAnsi="仿宋" w:eastAsia="仿宋" w:cs="仿宋"/>
                <w:sz w:val="24"/>
                <w:highlight w:val="none"/>
              </w:rPr>
            </w:pPr>
          </w:p>
        </w:tc>
      </w:tr>
      <w:tr w14:paraId="5504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00651376">
            <w:pPr>
              <w:spacing w:line="300" w:lineRule="exact"/>
              <w:jc w:val="center"/>
              <w:rPr>
                <w:rFonts w:hint="eastAsia" w:ascii="仿宋" w:hAnsi="仿宋" w:eastAsia="仿宋" w:cs="仿宋"/>
                <w:sz w:val="24"/>
                <w:highlight w:val="none"/>
              </w:rPr>
            </w:pPr>
          </w:p>
        </w:tc>
        <w:tc>
          <w:tcPr>
            <w:tcW w:w="2353" w:type="dxa"/>
            <w:vAlign w:val="center"/>
          </w:tcPr>
          <w:p w14:paraId="4E443741">
            <w:pPr>
              <w:spacing w:line="300" w:lineRule="exact"/>
              <w:jc w:val="center"/>
              <w:rPr>
                <w:rFonts w:hint="eastAsia" w:ascii="仿宋" w:hAnsi="仿宋" w:eastAsia="仿宋" w:cs="仿宋"/>
                <w:sz w:val="24"/>
                <w:highlight w:val="none"/>
              </w:rPr>
            </w:pPr>
          </w:p>
        </w:tc>
        <w:tc>
          <w:tcPr>
            <w:tcW w:w="1009" w:type="dxa"/>
            <w:vAlign w:val="center"/>
          </w:tcPr>
          <w:p w14:paraId="79B32B14">
            <w:pPr>
              <w:spacing w:line="300" w:lineRule="exact"/>
              <w:jc w:val="center"/>
              <w:rPr>
                <w:rFonts w:hint="eastAsia" w:ascii="仿宋" w:hAnsi="仿宋" w:eastAsia="仿宋" w:cs="仿宋"/>
                <w:sz w:val="24"/>
                <w:highlight w:val="none"/>
              </w:rPr>
            </w:pPr>
          </w:p>
        </w:tc>
        <w:tc>
          <w:tcPr>
            <w:tcW w:w="920" w:type="dxa"/>
            <w:vAlign w:val="center"/>
          </w:tcPr>
          <w:p w14:paraId="7F113A6A">
            <w:pPr>
              <w:spacing w:line="300" w:lineRule="exact"/>
              <w:jc w:val="center"/>
              <w:rPr>
                <w:rFonts w:hint="eastAsia" w:ascii="仿宋" w:hAnsi="仿宋" w:eastAsia="仿宋" w:cs="仿宋"/>
                <w:sz w:val="24"/>
                <w:highlight w:val="none"/>
              </w:rPr>
            </w:pPr>
          </w:p>
        </w:tc>
        <w:tc>
          <w:tcPr>
            <w:tcW w:w="1526" w:type="dxa"/>
            <w:vAlign w:val="center"/>
          </w:tcPr>
          <w:p w14:paraId="527AF34D">
            <w:pPr>
              <w:spacing w:line="300" w:lineRule="exact"/>
              <w:jc w:val="center"/>
              <w:rPr>
                <w:rFonts w:hint="eastAsia" w:ascii="仿宋" w:hAnsi="仿宋" w:eastAsia="仿宋" w:cs="仿宋"/>
                <w:sz w:val="24"/>
                <w:highlight w:val="none"/>
              </w:rPr>
            </w:pPr>
          </w:p>
        </w:tc>
        <w:tc>
          <w:tcPr>
            <w:tcW w:w="1213" w:type="dxa"/>
            <w:vMerge w:val="continue"/>
            <w:vAlign w:val="center"/>
          </w:tcPr>
          <w:p w14:paraId="7A500440">
            <w:pPr>
              <w:spacing w:line="300" w:lineRule="exact"/>
              <w:jc w:val="center"/>
              <w:rPr>
                <w:rFonts w:hint="eastAsia" w:ascii="仿宋" w:hAnsi="仿宋" w:eastAsia="仿宋" w:cs="仿宋"/>
                <w:sz w:val="24"/>
                <w:highlight w:val="none"/>
              </w:rPr>
            </w:pPr>
          </w:p>
        </w:tc>
      </w:tr>
      <w:tr w14:paraId="2945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4922DF68">
            <w:pPr>
              <w:spacing w:line="300" w:lineRule="exact"/>
              <w:jc w:val="center"/>
              <w:rPr>
                <w:rFonts w:hint="eastAsia" w:ascii="仿宋" w:hAnsi="仿宋" w:eastAsia="仿宋" w:cs="仿宋"/>
                <w:sz w:val="24"/>
                <w:highlight w:val="none"/>
              </w:rPr>
            </w:pPr>
          </w:p>
        </w:tc>
        <w:tc>
          <w:tcPr>
            <w:tcW w:w="2353" w:type="dxa"/>
            <w:vAlign w:val="center"/>
          </w:tcPr>
          <w:p w14:paraId="3F3B04CC">
            <w:pPr>
              <w:spacing w:line="300" w:lineRule="exact"/>
              <w:jc w:val="center"/>
              <w:rPr>
                <w:rFonts w:hint="eastAsia" w:ascii="仿宋" w:hAnsi="仿宋" w:eastAsia="仿宋" w:cs="仿宋"/>
                <w:sz w:val="24"/>
                <w:highlight w:val="none"/>
              </w:rPr>
            </w:pPr>
          </w:p>
        </w:tc>
        <w:tc>
          <w:tcPr>
            <w:tcW w:w="1009" w:type="dxa"/>
            <w:vAlign w:val="center"/>
          </w:tcPr>
          <w:p w14:paraId="7EE57539">
            <w:pPr>
              <w:spacing w:line="300" w:lineRule="exact"/>
              <w:jc w:val="center"/>
              <w:rPr>
                <w:rFonts w:hint="eastAsia" w:ascii="仿宋" w:hAnsi="仿宋" w:eastAsia="仿宋" w:cs="仿宋"/>
                <w:sz w:val="24"/>
                <w:highlight w:val="none"/>
              </w:rPr>
            </w:pPr>
          </w:p>
        </w:tc>
        <w:tc>
          <w:tcPr>
            <w:tcW w:w="920" w:type="dxa"/>
            <w:vAlign w:val="center"/>
          </w:tcPr>
          <w:p w14:paraId="5B58A346">
            <w:pPr>
              <w:spacing w:line="300" w:lineRule="exact"/>
              <w:jc w:val="center"/>
              <w:rPr>
                <w:rFonts w:hint="eastAsia" w:ascii="仿宋" w:hAnsi="仿宋" w:eastAsia="仿宋" w:cs="仿宋"/>
                <w:sz w:val="24"/>
                <w:highlight w:val="none"/>
              </w:rPr>
            </w:pPr>
          </w:p>
        </w:tc>
        <w:tc>
          <w:tcPr>
            <w:tcW w:w="1526" w:type="dxa"/>
            <w:vAlign w:val="center"/>
          </w:tcPr>
          <w:p w14:paraId="46AAB35B">
            <w:pPr>
              <w:spacing w:line="300" w:lineRule="exact"/>
              <w:jc w:val="center"/>
              <w:rPr>
                <w:rFonts w:hint="eastAsia" w:ascii="仿宋" w:hAnsi="仿宋" w:eastAsia="仿宋" w:cs="仿宋"/>
                <w:sz w:val="24"/>
                <w:highlight w:val="none"/>
              </w:rPr>
            </w:pPr>
          </w:p>
        </w:tc>
        <w:tc>
          <w:tcPr>
            <w:tcW w:w="1213" w:type="dxa"/>
            <w:vMerge w:val="continue"/>
            <w:vAlign w:val="center"/>
          </w:tcPr>
          <w:p w14:paraId="2EACE14C">
            <w:pPr>
              <w:spacing w:line="300" w:lineRule="exact"/>
              <w:jc w:val="center"/>
              <w:rPr>
                <w:rFonts w:hint="eastAsia" w:ascii="仿宋" w:hAnsi="仿宋" w:eastAsia="仿宋" w:cs="仿宋"/>
                <w:sz w:val="24"/>
                <w:highlight w:val="none"/>
              </w:rPr>
            </w:pPr>
          </w:p>
        </w:tc>
      </w:tr>
      <w:tr w14:paraId="1EDA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7956E0B9">
            <w:pPr>
              <w:spacing w:line="300" w:lineRule="exact"/>
              <w:jc w:val="center"/>
              <w:rPr>
                <w:rFonts w:hint="eastAsia" w:ascii="仿宋" w:hAnsi="仿宋" w:eastAsia="仿宋" w:cs="仿宋"/>
                <w:sz w:val="24"/>
                <w:highlight w:val="none"/>
              </w:rPr>
            </w:pPr>
          </w:p>
        </w:tc>
        <w:tc>
          <w:tcPr>
            <w:tcW w:w="2353" w:type="dxa"/>
            <w:vAlign w:val="center"/>
          </w:tcPr>
          <w:p w14:paraId="017A0E9F">
            <w:pPr>
              <w:spacing w:line="300" w:lineRule="exact"/>
              <w:jc w:val="center"/>
              <w:rPr>
                <w:rFonts w:hint="eastAsia" w:ascii="仿宋" w:hAnsi="仿宋" w:eastAsia="仿宋" w:cs="仿宋"/>
                <w:sz w:val="24"/>
                <w:highlight w:val="none"/>
              </w:rPr>
            </w:pPr>
          </w:p>
        </w:tc>
        <w:tc>
          <w:tcPr>
            <w:tcW w:w="1009" w:type="dxa"/>
            <w:vAlign w:val="center"/>
          </w:tcPr>
          <w:p w14:paraId="37B69FDC">
            <w:pPr>
              <w:spacing w:line="300" w:lineRule="exact"/>
              <w:jc w:val="center"/>
              <w:rPr>
                <w:rFonts w:hint="eastAsia" w:ascii="仿宋" w:hAnsi="仿宋" w:eastAsia="仿宋" w:cs="仿宋"/>
                <w:sz w:val="24"/>
                <w:highlight w:val="none"/>
              </w:rPr>
            </w:pPr>
          </w:p>
        </w:tc>
        <w:tc>
          <w:tcPr>
            <w:tcW w:w="920" w:type="dxa"/>
            <w:vAlign w:val="center"/>
          </w:tcPr>
          <w:p w14:paraId="4448DFF3">
            <w:pPr>
              <w:spacing w:line="300" w:lineRule="exact"/>
              <w:jc w:val="center"/>
              <w:rPr>
                <w:rFonts w:hint="eastAsia" w:ascii="仿宋" w:hAnsi="仿宋" w:eastAsia="仿宋" w:cs="仿宋"/>
                <w:sz w:val="24"/>
                <w:highlight w:val="none"/>
              </w:rPr>
            </w:pPr>
          </w:p>
        </w:tc>
        <w:tc>
          <w:tcPr>
            <w:tcW w:w="1526" w:type="dxa"/>
            <w:vAlign w:val="center"/>
          </w:tcPr>
          <w:p w14:paraId="7882455F">
            <w:pPr>
              <w:spacing w:line="300" w:lineRule="exact"/>
              <w:jc w:val="center"/>
              <w:rPr>
                <w:rFonts w:hint="eastAsia" w:ascii="仿宋" w:hAnsi="仿宋" w:eastAsia="仿宋" w:cs="仿宋"/>
                <w:sz w:val="24"/>
                <w:highlight w:val="none"/>
              </w:rPr>
            </w:pPr>
          </w:p>
        </w:tc>
        <w:tc>
          <w:tcPr>
            <w:tcW w:w="1213" w:type="dxa"/>
            <w:vMerge w:val="continue"/>
            <w:vAlign w:val="center"/>
          </w:tcPr>
          <w:p w14:paraId="602D3586">
            <w:pPr>
              <w:spacing w:line="300" w:lineRule="exact"/>
              <w:jc w:val="center"/>
              <w:rPr>
                <w:rFonts w:hint="eastAsia" w:ascii="仿宋" w:hAnsi="仿宋" w:eastAsia="仿宋" w:cs="仿宋"/>
                <w:sz w:val="24"/>
                <w:highlight w:val="none"/>
              </w:rPr>
            </w:pPr>
          </w:p>
        </w:tc>
      </w:tr>
      <w:tr w14:paraId="4442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restart"/>
            <w:vAlign w:val="center"/>
          </w:tcPr>
          <w:p w14:paraId="77E68B97">
            <w:pPr>
              <w:spacing w:line="300" w:lineRule="exact"/>
              <w:jc w:val="center"/>
              <w:rPr>
                <w:rFonts w:hint="eastAsia" w:ascii="仿宋" w:hAnsi="仿宋" w:eastAsia="仿宋" w:cs="仿宋"/>
                <w:sz w:val="24"/>
                <w:highlight w:val="none"/>
              </w:rPr>
            </w:pPr>
          </w:p>
        </w:tc>
        <w:tc>
          <w:tcPr>
            <w:tcW w:w="2353" w:type="dxa"/>
            <w:vAlign w:val="center"/>
          </w:tcPr>
          <w:p w14:paraId="7D2D7680">
            <w:pPr>
              <w:spacing w:line="300" w:lineRule="exact"/>
              <w:jc w:val="center"/>
              <w:rPr>
                <w:rFonts w:hint="eastAsia" w:ascii="仿宋" w:hAnsi="仿宋" w:eastAsia="仿宋" w:cs="仿宋"/>
                <w:sz w:val="24"/>
                <w:highlight w:val="none"/>
              </w:rPr>
            </w:pPr>
          </w:p>
        </w:tc>
        <w:tc>
          <w:tcPr>
            <w:tcW w:w="1009" w:type="dxa"/>
            <w:vAlign w:val="center"/>
          </w:tcPr>
          <w:p w14:paraId="1273D97F">
            <w:pPr>
              <w:spacing w:line="300" w:lineRule="exact"/>
              <w:jc w:val="center"/>
              <w:rPr>
                <w:rFonts w:hint="eastAsia" w:ascii="仿宋" w:hAnsi="仿宋" w:eastAsia="仿宋" w:cs="仿宋"/>
                <w:sz w:val="24"/>
                <w:highlight w:val="none"/>
              </w:rPr>
            </w:pPr>
          </w:p>
        </w:tc>
        <w:tc>
          <w:tcPr>
            <w:tcW w:w="920" w:type="dxa"/>
            <w:vAlign w:val="center"/>
          </w:tcPr>
          <w:p w14:paraId="1944C248">
            <w:pPr>
              <w:spacing w:line="300" w:lineRule="exact"/>
              <w:jc w:val="center"/>
              <w:rPr>
                <w:rFonts w:hint="eastAsia" w:ascii="仿宋" w:hAnsi="仿宋" w:eastAsia="仿宋" w:cs="仿宋"/>
                <w:sz w:val="24"/>
                <w:highlight w:val="none"/>
              </w:rPr>
            </w:pPr>
          </w:p>
        </w:tc>
        <w:tc>
          <w:tcPr>
            <w:tcW w:w="1526" w:type="dxa"/>
            <w:vAlign w:val="center"/>
          </w:tcPr>
          <w:p w14:paraId="4BEFB97B">
            <w:pPr>
              <w:spacing w:line="300" w:lineRule="exact"/>
              <w:jc w:val="center"/>
              <w:rPr>
                <w:rFonts w:hint="eastAsia" w:ascii="仿宋" w:hAnsi="仿宋" w:eastAsia="仿宋" w:cs="仿宋"/>
                <w:sz w:val="24"/>
                <w:highlight w:val="none"/>
              </w:rPr>
            </w:pPr>
          </w:p>
        </w:tc>
        <w:tc>
          <w:tcPr>
            <w:tcW w:w="1213" w:type="dxa"/>
            <w:vMerge w:val="restart"/>
            <w:vAlign w:val="center"/>
          </w:tcPr>
          <w:p w14:paraId="6DC200C9">
            <w:pPr>
              <w:spacing w:line="300" w:lineRule="exact"/>
              <w:jc w:val="center"/>
              <w:rPr>
                <w:rFonts w:hint="eastAsia" w:ascii="仿宋" w:hAnsi="仿宋" w:eastAsia="仿宋" w:cs="仿宋"/>
                <w:sz w:val="24"/>
                <w:highlight w:val="none"/>
              </w:rPr>
            </w:pPr>
          </w:p>
        </w:tc>
      </w:tr>
      <w:tr w14:paraId="20BA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432EB50B">
            <w:pPr>
              <w:spacing w:line="300" w:lineRule="exact"/>
              <w:jc w:val="center"/>
              <w:rPr>
                <w:rFonts w:hint="eastAsia" w:ascii="仿宋" w:hAnsi="仿宋" w:eastAsia="仿宋" w:cs="仿宋"/>
                <w:sz w:val="24"/>
                <w:highlight w:val="none"/>
              </w:rPr>
            </w:pPr>
          </w:p>
        </w:tc>
        <w:tc>
          <w:tcPr>
            <w:tcW w:w="2353" w:type="dxa"/>
            <w:vAlign w:val="center"/>
          </w:tcPr>
          <w:p w14:paraId="53B9ABD4">
            <w:pPr>
              <w:spacing w:line="300" w:lineRule="exact"/>
              <w:jc w:val="center"/>
              <w:rPr>
                <w:rFonts w:hint="eastAsia" w:ascii="仿宋" w:hAnsi="仿宋" w:eastAsia="仿宋" w:cs="仿宋"/>
                <w:sz w:val="24"/>
                <w:highlight w:val="none"/>
              </w:rPr>
            </w:pPr>
          </w:p>
        </w:tc>
        <w:tc>
          <w:tcPr>
            <w:tcW w:w="1009" w:type="dxa"/>
            <w:vAlign w:val="center"/>
          </w:tcPr>
          <w:p w14:paraId="5F114C72">
            <w:pPr>
              <w:spacing w:line="300" w:lineRule="exact"/>
              <w:jc w:val="center"/>
              <w:rPr>
                <w:rFonts w:hint="eastAsia" w:ascii="仿宋" w:hAnsi="仿宋" w:eastAsia="仿宋" w:cs="仿宋"/>
                <w:sz w:val="24"/>
                <w:highlight w:val="none"/>
              </w:rPr>
            </w:pPr>
          </w:p>
        </w:tc>
        <w:tc>
          <w:tcPr>
            <w:tcW w:w="920" w:type="dxa"/>
            <w:vAlign w:val="center"/>
          </w:tcPr>
          <w:p w14:paraId="638B837A">
            <w:pPr>
              <w:spacing w:line="300" w:lineRule="exact"/>
              <w:jc w:val="center"/>
              <w:rPr>
                <w:rFonts w:hint="eastAsia" w:ascii="仿宋" w:hAnsi="仿宋" w:eastAsia="仿宋" w:cs="仿宋"/>
                <w:sz w:val="24"/>
                <w:highlight w:val="none"/>
              </w:rPr>
            </w:pPr>
          </w:p>
        </w:tc>
        <w:tc>
          <w:tcPr>
            <w:tcW w:w="1526" w:type="dxa"/>
            <w:vAlign w:val="center"/>
          </w:tcPr>
          <w:p w14:paraId="629335E1">
            <w:pPr>
              <w:spacing w:line="300" w:lineRule="exact"/>
              <w:jc w:val="center"/>
              <w:rPr>
                <w:rFonts w:hint="eastAsia" w:ascii="仿宋" w:hAnsi="仿宋" w:eastAsia="仿宋" w:cs="仿宋"/>
                <w:sz w:val="24"/>
                <w:highlight w:val="none"/>
              </w:rPr>
            </w:pPr>
          </w:p>
        </w:tc>
        <w:tc>
          <w:tcPr>
            <w:tcW w:w="1213" w:type="dxa"/>
            <w:vMerge w:val="continue"/>
            <w:vAlign w:val="center"/>
          </w:tcPr>
          <w:p w14:paraId="1646F4AE">
            <w:pPr>
              <w:spacing w:line="300" w:lineRule="exact"/>
              <w:jc w:val="center"/>
              <w:rPr>
                <w:rFonts w:hint="eastAsia" w:ascii="仿宋" w:hAnsi="仿宋" w:eastAsia="仿宋" w:cs="仿宋"/>
                <w:sz w:val="24"/>
                <w:highlight w:val="none"/>
              </w:rPr>
            </w:pPr>
          </w:p>
        </w:tc>
      </w:tr>
      <w:tr w14:paraId="4486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4355DAA8">
            <w:pPr>
              <w:spacing w:line="300" w:lineRule="exact"/>
              <w:jc w:val="center"/>
              <w:rPr>
                <w:rFonts w:hint="eastAsia" w:ascii="仿宋" w:hAnsi="仿宋" w:eastAsia="仿宋" w:cs="仿宋"/>
                <w:sz w:val="24"/>
                <w:highlight w:val="none"/>
              </w:rPr>
            </w:pPr>
          </w:p>
        </w:tc>
        <w:tc>
          <w:tcPr>
            <w:tcW w:w="2353" w:type="dxa"/>
            <w:vAlign w:val="center"/>
          </w:tcPr>
          <w:p w14:paraId="67421D69">
            <w:pPr>
              <w:spacing w:line="300" w:lineRule="exact"/>
              <w:jc w:val="center"/>
              <w:rPr>
                <w:rFonts w:hint="eastAsia" w:ascii="仿宋" w:hAnsi="仿宋" w:eastAsia="仿宋" w:cs="仿宋"/>
                <w:sz w:val="24"/>
                <w:highlight w:val="none"/>
              </w:rPr>
            </w:pPr>
          </w:p>
        </w:tc>
        <w:tc>
          <w:tcPr>
            <w:tcW w:w="1009" w:type="dxa"/>
            <w:vAlign w:val="center"/>
          </w:tcPr>
          <w:p w14:paraId="7DC795C8">
            <w:pPr>
              <w:spacing w:line="300" w:lineRule="exact"/>
              <w:jc w:val="center"/>
              <w:rPr>
                <w:rFonts w:hint="eastAsia" w:ascii="仿宋" w:hAnsi="仿宋" w:eastAsia="仿宋" w:cs="仿宋"/>
                <w:sz w:val="24"/>
                <w:highlight w:val="none"/>
              </w:rPr>
            </w:pPr>
          </w:p>
        </w:tc>
        <w:tc>
          <w:tcPr>
            <w:tcW w:w="920" w:type="dxa"/>
            <w:vAlign w:val="center"/>
          </w:tcPr>
          <w:p w14:paraId="0DBB5E7A">
            <w:pPr>
              <w:spacing w:line="300" w:lineRule="exact"/>
              <w:jc w:val="center"/>
              <w:rPr>
                <w:rFonts w:hint="eastAsia" w:ascii="仿宋" w:hAnsi="仿宋" w:eastAsia="仿宋" w:cs="仿宋"/>
                <w:sz w:val="24"/>
                <w:highlight w:val="none"/>
              </w:rPr>
            </w:pPr>
          </w:p>
        </w:tc>
        <w:tc>
          <w:tcPr>
            <w:tcW w:w="1526" w:type="dxa"/>
            <w:vAlign w:val="center"/>
          </w:tcPr>
          <w:p w14:paraId="39075DE3">
            <w:pPr>
              <w:spacing w:line="300" w:lineRule="exact"/>
              <w:jc w:val="center"/>
              <w:rPr>
                <w:rFonts w:hint="eastAsia" w:ascii="仿宋" w:hAnsi="仿宋" w:eastAsia="仿宋" w:cs="仿宋"/>
                <w:sz w:val="24"/>
                <w:highlight w:val="none"/>
              </w:rPr>
            </w:pPr>
          </w:p>
        </w:tc>
        <w:tc>
          <w:tcPr>
            <w:tcW w:w="1213" w:type="dxa"/>
            <w:vMerge w:val="continue"/>
            <w:vAlign w:val="center"/>
          </w:tcPr>
          <w:p w14:paraId="1E4891A3">
            <w:pPr>
              <w:spacing w:line="300" w:lineRule="exact"/>
              <w:jc w:val="center"/>
              <w:rPr>
                <w:rFonts w:hint="eastAsia" w:ascii="仿宋" w:hAnsi="仿宋" w:eastAsia="仿宋" w:cs="仿宋"/>
                <w:sz w:val="24"/>
                <w:highlight w:val="none"/>
              </w:rPr>
            </w:pPr>
          </w:p>
        </w:tc>
      </w:tr>
      <w:tr w14:paraId="52C2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1C9229F4">
            <w:pPr>
              <w:spacing w:line="300" w:lineRule="exact"/>
              <w:jc w:val="center"/>
              <w:rPr>
                <w:rFonts w:hint="eastAsia" w:ascii="仿宋" w:hAnsi="仿宋" w:eastAsia="仿宋" w:cs="仿宋"/>
                <w:sz w:val="24"/>
                <w:highlight w:val="none"/>
              </w:rPr>
            </w:pPr>
          </w:p>
        </w:tc>
        <w:tc>
          <w:tcPr>
            <w:tcW w:w="2353" w:type="dxa"/>
            <w:vAlign w:val="center"/>
          </w:tcPr>
          <w:p w14:paraId="581F2F83">
            <w:pPr>
              <w:spacing w:line="300" w:lineRule="exact"/>
              <w:jc w:val="center"/>
              <w:rPr>
                <w:rFonts w:hint="eastAsia" w:ascii="仿宋" w:hAnsi="仿宋" w:eastAsia="仿宋" w:cs="仿宋"/>
                <w:sz w:val="24"/>
                <w:highlight w:val="none"/>
              </w:rPr>
            </w:pPr>
          </w:p>
        </w:tc>
        <w:tc>
          <w:tcPr>
            <w:tcW w:w="1009" w:type="dxa"/>
            <w:vAlign w:val="center"/>
          </w:tcPr>
          <w:p w14:paraId="0B1523CD">
            <w:pPr>
              <w:spacing w:line="300" w:lineRule="exact"/>
              <w:jc w:val="center"/>
              <w:rPr>
                <w:rFonts w:hint="eastAsia" w:ascii="仿宋" w:hAnsi="仿宋" w:eastAsia="仿宋" w:cs="仿宋"/>
                <w:sz w:val="24"/>
                <w:highlight w:val="none"/>
              </w:rPr>
            </w:pPr>
          </w:p>
        </w:tc>
        <w:tc>
          <w:tcPr>
            <w:tcW w:w="920" w:type="dxa"/>
            <w:vAlign w:val="center"/>
          </w:tcPr>
          <w:p w14:paraId="3B5DE684">
            <w:pPr>
              <w:spacing w:line="300" w:lineRule="exact"/>
              <w:jc w:val="center"/>
              <w:rPr>
                <w:rFonts w:hint="eastAsia" w:ascii="仿宋" w:hAnsi="仿宋" w:eastAsia="仿宋" w:cs="仿宋"/>
                <w:sz w:val="24"/>
                <w:highlight w:val="none"/>
              </w:rPr>
            </w:pPr>
          </w:p>
        </w:tc>
        <w:tc>
          <w:tcPr>
            <w:tcW w:w="1526" w:type="dxa"/>
            <w:vAlign w:val="center"/>
          </w:tcPr>
          <w:p w14:paraId="3440C73C">
            <w:pPr>
              <w:spacing w:line="300" w:lineRule="exact"/>
              <w:jc w:val="center"/>
              <w:rPr>
                <w:rFonts w:hint="eastAsia" w:ascii="仿宋" w:hAnsi="仿宋" w:eastAsia="仿宋" w:cs="仿宋"/>
                <w:sz w:val="24"/>
                <w:highlight w:val="none"/>
              </w:rPr>
            </w:pPr>
          </w:p>
        </w:tc>
        <w:tc>
          <w:tcPr>
            <w:tcW w:w="1213" w:type="dxa"/>
            <w:vMerge w:val="continue"/>
            <w:vAlign w:val="center"/>
          </w:tcPr>
          <w:p w14:paraId="03A7D866">
            <w:pPr>
              <w:spacing w:line="300" w:lineRule="exact"/>
              <w:jc w:val="center"/>
              <w:rPr>
                <w:rFonts w:hint="eastAsia" w:ascii="仿宋" w:hAnsi="仿宋" w:eastAsia="仿宋" w:cs="仿宋"/>
                <w:sz w:val="24"/>
                <w:highlight w:val="none"/>
              </w:rPr>
            </w:pPr>
          </w:p>
        </w:tc>
      </w:tr>
      <w:tr w14:paraId="2A15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restart"/>
            <w:vAlign w:val="center"/>
          </w:tcPr>
          <w:p w14:paraId="2B5D7C71">
            <w:pPr>
              <w:spacing w:line="300" w:lineRule="exact"/>
              <w:jc w:val="center"/>
              <w:rPr>
                <w:rFonts w:hint="eastAsia" w:ascii="仿宋" w:hAnsi="仿宋" w:eastAsia="仿宋" w:cs="仿宋"/>
                <w:sz w:val="24"/>
                <w:highlight w:val="none"/>
              </w:rPr>
            </w:pPr>
          </w:p>
        </w:tc>
        <w:tc>
          <w:tcPr>
            <w:tcW w:w="2353" w:type="dxa"/>
            <w:vAlign w:val="center"/>
          </w:tcPr>
          <w:p w14:paraId="72284247">
            <w:pPr>
              <w:spacing w:line="300" w:lineRule="exact"/>
              <w:jc w:val="center"/>
              <w:rPr>
                <w:rFonts w:hint="eastAsia" w:ascii="仿宋" w:hAnsi="仿宋" w:eastAsia="仿宋" w:cs="仿宋"/>
                <w:sz w:val="24"/>
                <w:highlight w:val="none"/>
              </w:rPr>
            </w:pPr>
          </w:p>
        </w:tc>
        <w:tc>
          <w:tcPr>
            <w:tcW w:w="1009" w:type="dxa"/>
            <w:vAlign w:val="center"/>
          </w:tcPr>
          <w:p w14:paraId="15A83BBF">
            <w:pPr>
              <w:spacing w:line="300" w:lineRule="exact"/>
              <w:jc w:val="center"/>
              <w:rPr>
                <w:rFonts w:hint="eastAsia" w:ascii="仿宋" w:hAnsi="仿宋" w:eastAsia="仿宋" w:cs="仿宋"/>
                <w:sz w:val="24"/>
                <w:highlight w:val="none"/>
              </w:rPr>
            </w:pPr>
          </w:p>
        </w:tc>
        <w:tc>
          <w:tcPr>
            <w:tcW w:w="920" w:type="dxa"/>
            <w:vAlign w:val="center"/>
          </w:tcPr>
          <w:p w14:paraId="61FB8BD0">
            <w:pPr>
              <w:spacing w:line="300" w:lineRule="exact"/>
              <w:jc w:val="center"/>
              <w:rPr>
                <w:rFonts w:hint="eastAsia" w:ascii="仿宋" w:hAnsi="仿宋" w:eastAsia="仿宋" w:cs="仿宋"/>
                <w:sz w:val="24"/>
                <w:highlight w:val="none"/>
              </w:rPr>
            </w:pPr>
          </w:p>
        </w:tc>
        <w:tc>
          <w:tcPr>
            <w:tcW w:w="1526" w:type="dxa"/>
            <w:vAlign w:val="center"/>
          </w:tcPr>
          <w:p w14:paraId="797840BE">
            <w:pPr>
              <w:spacing w:line="300" w:lineRule="exact"/>
              <w:jc w:val="center"/>
              <w:rPr>
                <w:rFonts w:hint="eastAsia" w:ascii="仿宋" w:hAnsi="仿宋" w:eastAsia="仿宋" w:cs="仿宋"/>
                <w:sz w:val="24"/>
                <w:highlight w:val="none"/>
              </w:rPr>
            </w:pPr>
          </w:p>
        </w:tc>
        <w:tc>
          <w:tcPr>
            <w:tcW w:w="1213" w:type="dxa"/>
            <w:vMerge w:val="restart"/>
            <w:vAlign w:val="center"/>
          </w:tcPr>
          <w:p w14:paraId="7B911A66">
            <w:pPr>
              <w:spacing w:line="300" w:lineRule="exact"/>
              <w:jc w:val="center"/>
              <w:rPr>
                <w:rFonts w:hint="eastAsia" w:ascii="仿宋" w:hAnsi="仿宋" w:eastAsia="仿宋" w:cs="仿宋"/>
                <w:sz w:val="24"/>
                <w:highlight w:val="none"/>
              </w:rPr>
            </w:pPr>
          </w:p>
        </w:tc>
      </w:tr>
      <w:tr w14:paraId="0C34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602BDDB5">
            <w:pPr>
              <w:spacing w:line="300" w:lineRule="exact"/>
              <w:jc w:val="center"/>
              <w:rPr>
                <w:rFonts w:hint="eastAsia" w:ascii="仿宋" w:hAnsi="仿宋" w:eastAsia="仿宋" w:cs="仿宋"/>
                <w:sz w:val="24"/>
                <w:highlight w:val="none"/>
              </w:rPr>
            </w:pPr>
          </w:p>
        </w:tc>
        <w:tc>
          <w:tcPr>
            <w:tcW w:w="2353" w:type="dxa"/>
            <w:vAlign w:val="center"/>
          </w:tcPr>
          <w:p w14:paraId="03E0B74A">
            <w:pPr>
              <w:spacing w:line="300" w:lineRule="exact"/>
              <w:jc w:val="center"/>
              <w:rPr>
                <w:rFonts w:hint="eastAsia" w:ascii="仿宋" w:hAnsi="仿宋" w:eastAsia="仿宋" w:cs="仿宋"/>
                <w:sz w:val="24"/>
                <w:highlight w:val="none"/>
              </w:rPr>
            </w:pPr>
          </w:p>
        </w:tc>
        <w:tc>
          <w:tcPr>
            <w:tcW w:w="1009" w:type="dxa"/>
            <w:vAlign w:val="center"/>
          </w:tcPr>
          <w:p w14:paraId="52FE41A1">
            <w:pPr>
              <w:spacing w:line="300" w:lineRule="exact"/>
              <w:jc w:val="center"/>
              <w:rPr>
                <w:rFonts w:hint="eastAsia" w:ascii="仿宋" w:hAnsi="仿宋" w:eastAsia="仿宋" w:cs="仿宋"/>
                <w:sz w:val="24"/>
                <w:highlight w:val="none"/>
              </w:rPr>
            </w:pPr>
          </w:p>
        </w:tc>
        <w:tc>
          <w:tcPr>
            <w:tcW w:w="920" w:type="dxa"/>
            <w:vAlign w:val="center"/>
          </w:tcPr>
          <w:p w14:paraId="674DF44C">
            <w:pPr>
              <w:spacing w:line="300" w:lineRule="exact"/>
              <w:jc w:val="center"/>
              <w:rPr>
                <w:rFonts w:hint="eastAsia" w:ascii="仿宋" w:hAnsi="仿宋" w:eastAsia="仿宋" w:cs="仿宋"/>
                <w:sz w:val="24"/>
                <w:highlight w:val="none"/>
              </w:rPr>
            </w:pPr>
          </w:p>
        </w:tc>
        <w:tc>
          <w:tcPr>
            <w:tcW w:w="1526" w:type="dxa"/>
            <w:vAlign w:val="center"/>
          </w:tcPr>
          <w:p w14:paraId="6251EC6D">
            <w:pPr>
              <w:spacing w:line="300" w:lineRule="exact"/>
              <w:jc w:val="center"/>
              <w:rPr>
                <w:rFonts w:hint="eastAsia" w:ascii="仿宋" w:hAnsi="仿宋" w:eastAsia="仿宋" w:cs="仿宋"/>
                <w:sz w:val="24"/>
                <w:highlight w:val="none"/>
              </w:rPr>
            </w:pPr>
          </w:p>
        </w:tc>
        <w:tc>
          <w:tcPr>
            <w:tcW w:w="1213" w:type="dxa"/>
            <w:vMerge w:val="continue"/>
            <w:vAlign w:val="center"/>
          </w:tcPr>
          <w:p w14:paraId="7C018A45">
            <w:pPr>
              <w:spacing w:line="300" w:lineRule="exact"/>
              <w:jc w:val="center"/>
              <w:rPr>
                <w:rFonts w:hint="eastAsia" w:ascii="仿宋" w:hAnsi="仿宋" w:eastAsia="仿宋" w:cs="仿宋"/>
                <w:sz w:val="24"/>
                <w:highlight w:val="none"/>
              </w:rPr>
            </w:pPr>
          </w:p>
        </w:tc>
      </w:tr>
      <w:tr w14:paraId="4F9A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37FF7F53">
            <w:pPr>
              <w:spacing w:line="300" w:lineRule="exact"/>
              <w:jc w:val="center"/>
              <w:rPr>
                <w:rFonts w:hint="eastAsia" w:ascii="仿宋" w:hAnsi="仿宋" w:eastAsia="仿宋" w:cs="仿宋"/>
                <w:sz w:val="24"/>
                <w:highlight w:val="none"/>
              </w:rPr>
            </w:pPr>
          </w:p>
        </w:tc>
        <w:tc>
          <w:tcPr>
            <w:tcW w:w="2353" w:type="dxa"/>
            <w:vAlign w:val="center"/>
          </w:tcPr>
          <w:p w14:paraId="0CE0BC99">
            <w:pPr>
              <w:spacing w:line="300" w:lineRule="exact"/>
              <w:jc w:val="center"/>
              <w:rPr>
                <w:rFonts w:hint="eastAsia" w:ascii="仿宋" w:hAnsi="仿宋" w:eastAsia="仿宋" w:cs="仿宋"/>
                <w:sz w:val="24"/>
                <w:highlight w:val="none"/>
              </w:rPr>
            </w:pPr>
          </w:p>
        </w:tc>
        <w:tc>
          <w:tcPr>
            <w:tcW w:w="1009" w:type="dxa"/>
            <w:vAlign w:val="center"/>
          </w:tcPr>
          <w:p w14:paraId="2603E80F">
            <w:pPr>
              <w:spacing w:line="300" w:lineRule="exact"/>
              <w:jc w:val="center"/>
              <w:rPr>
                <w:rFonts w:hint="eastAsia" w:ascii="仿宋" w:hAnsi="仿宋" w:eastAsia="仿宋" w:cs="仿宋"/>
                <w:sz w:val="24"/>
                <w:highlight w:val="none"/>
              </w:rPr>
            </w:pPr>
          </w:p>
        </w:tc>
        <w:tc>
          <w:tcPr>
            <w:tcW w:w="920" w:type="dxa"/>
            <w:vAlign w:val="center"/>
          </w:tcPr>
          <w:p w14:paraId="41B30C0A">
            <w:pPr>
              <w:spacing w:line="300" w:lineRule="exact"/>
              <w:jc w:val="center"/>
              <w:rPr>
                <w:rFonts w:hint="eastAsia" w:ascii="仿宋" w:hAnsi="仿宋" w:eastAsia="仿宋" w:cs="仿宋"/>
                <w:sz w:val="24"/>
                <w:highlight w:val="none"/>
              </w:rPr>
            </w:pPr>
          </w:p>
        </w:tc>
        <w:tc>
          <w:tcPr>
            <w:tcW w:w="1526" w:type="dxa"/>
            <w:vAlign w:val="center"/>
          </w:tcPr>
          <w:p w14:paraId="27399C04">
            <w:pPr>
              <w:spacing w:line="300" w:lineRule="exact"/>
              <w:jc w:val="center"/>
              <w:rPr>
                <w:rFonts w:hint="eastAsia" w:ascii="仿宋" w:hAnsi="仿宋" w:eastAsia="仿宋" w:cs="仿宋"/>
                <w:sz w:val="24"/>
                <w:highlight w:val="none"/>
              </w:rPr>
            </w:pPr>
          </w:p>
        </w:tc>
        <w:tc>
          <w:tcPr>
            <w:tcW w:w="1213" w:type="dxa"/>
            <w:vMerge w:val="continue"/>
            <w:vAlign w:val="center"/>
          </w:tcPr>
          <w:p w14:paraId="69B9B21B">
            <w:pPr>
              <w:spacing w:line="300" w:lineRule="exact"/>
              <w:jc w:val="center"/>
              <w:rPr>
                <w:rFonts w:hint="eastAsia" w:ascii="仿宋" w:hAnsi="仿宋" w:eastAsia="仿宋" w:cs="仿宋"/>
                <w:sz w:val="24"/>
                <w:highlight w:val="none"/>
              </w:rPr>
            </w:pPr>
          </w:p>
        </w:tc>
      </w:tr>
      <w:tr w14:paraId="7409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55556B30">
            <w:pPr>
              <w:spacing w:line="300" w:lineRule="exact"/>
              <w:jc w:val="center"/>
              <w:rPr>
                <w:rFonts w:hint="eastAsia" w:ascii="仿宋" w:hAnsi="仿宋" w:eastAsia="仿宋" w:cs="仿宋"/>
                <w:sz w:val="24"/>
                <w:highlight w:val="none"/>
              </w:rPr>
            </w:pPr>
          </w:p>
        </w:tc>
        <w:tc>
          <w:tcPr>
            <w:tcW w:w="2353" w:type="dxa"/>
            <w:vAlign w:val="center"/>
          </w:tcPr>
          <w:p w14:paraId="0A7DD93D">
            <w:pPr>
              <w:spacing w:line="300" w:lineRule="exact"/>
              <w:jc w:val="center"/>
              <w:rPr>
                <w:rFonts w:hint="eastAsia" w:ascii="仿宋" w:hAnsi="仿宋" w:eastAsia="仿宋" w:cs="仿宋"/>
                <w:sz w:val="24"/>
                <w:highlight w:val="none"/>
              </w:rPr>
            </w:pPr>
          </w:p>
        </w:tc>
        <w:tc>
          <w:tcPr>
            <w:tcW w:w="1009" w:type="dxa"/>
            <w:vAlign w:val="center"/>
          </w:tcPr>
          <w:p w14:paraId="0B9A8F5A">
            <w:pPr>
              <w:spacing w:line="300" w:lineRule="exact"/>
              <w:jc w:val="center"/>
              <w:rPr>
                <w:rFonts w:hint="eastAsia" w:ascii="仿宋" w:hAnsi="仿宋" w:eastAsia="仿宋" w:cs="仿宋"/>
                <w:sz w:val="24"/>
                <w:highlight w:val="none"/>
              </w:rPr>
            </w:pPr>
          </w:p>
        </w:tc>
        <w:tc>
          <w:tcPr>
            <w:tcW w:w="920" w:type="dxa"/>
            <w:vAlign w:val="center"/>
          </w:tcPr>
          <w:p w14:paraId="1E61C966">
            <w:pPr>
              <w:spacing w:line="300" w:lineRule="exact"/>
              <w:jc w:val="center"/>
              <w:rPr>
                <w:rFonts w:hint="eastAsia" w:ascii="仿宋" w:hAnsi="仿宋" w:eastAsia="仿宋" w:cs="仿宋"/>
                <w:sz w:val="24"/>
                <w:highlight w:val="none"/>
              </w:rPr>
            </w:pPr>
          </w:p>
        </w:tc>
        <w:tc>
          <w:tcPr>
            <w:tcW w:w="1526" w:type="dxa"/>
            <w:vAlign w:val="center"/>
          </w:tcPr>
          <w:p w14:paraId="02D32D20">
            <w:pPr>
              <w:spacing w:line="300" w:lineRule="exact"/>
              <w:jc w:val="center"/>
              <w:rPr>
                <w:rFonts w:hint="eastAsia" w:ascii="仿宋" w:hAnsi="仿宋" w:eastAsia="仿宋" w:cs="仿宋"/>
                <w:sz w:val="24"/>
                <w:highlight w:val="none"/>
              </w:rPr>
            </w:pPr>
          </w:p>
        </w:tc>
        <w:tc>
          <w:tcPr>
            <w:tcW w:w="1213" w:type="dxa"/>
            <w:vMerge w:val="continue"/>
            <w:vAlign w:val="center"/>
          </w:tcPr>
          <w:p w14:paraId="4405B81A">
            <w:pPr>
              <w:spacing w:line="300" w:lineRule="exact"/>
              <w:jc w:val="center"/>
              <w:rPr>
                <w:rFonts w:hint="eastAsia" w:ascii="仿宋" w:hAnsi="仿宋" w:eastAsia="仿宋" w:cs="仿宋"/>
                <w:sz w:val="24"/>
                <w:highlight w:val="none"/>
              </w:rPr>
            </w:pPr>
          </w:p>
        </w:tc>
      </w:tr>
      <w:tr w14:paraId="5696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restart"/>
            <w:vAlign w:val="center"/>
          </w:tcPr>
          <w:p w14:paraId="57B63A42">
            <w:pPr>
              <w:spacing w:line="300" w:lineRule="exact"/>
              <w:jc w:val="center"/>
              <w:rPr>
                <w:rFonts w:hint="eastAsia" w:ascii="仿宋" w:hAnsi="仿宋" w:eastAsia="仿宋" w:cs="仿宋"/>
                <w:sz w:val="24"/>
                <w:highlight w:val="none"/>
              </w:rPr>
            </w:pPr>
          </w:p>
        </w:tc>
        <w:tc>
          <w:tcPr>
            <w:tcW w:w="2353" w:type="dxa"/>
            <w:vAlign w:val="center"/>
          </w:tcPr>
          <w:p w14:paraId="3FFB644F">
            <w:pPr>
              <w:spacing w:line="300" w:lineRule="exact"/>
              <w:jc w:val="center"/>
              <w:rPr>
                <w:rFonts w:hint="eastAsia" w:ascii="仿宋" w:hAnsi="仿宋" w:eastAsia="仿宋" w:cs="仿宋"/>
                <w:sz w:val="24"/>
                <w:highlight w:val="none"/>
              </w:rPr>
            </w:pPr>
          </w:p>
        </w:tc>
        <w:tc>
          <w:tcPr>
            <w:tcW w:w="1009" w:type="dxa"/>
            <w:vAlign w:val="center"/>
          </w:tcPr>
          <w:p w14:paraId="726F7CF4">
            <w:pPr>
              <w:spacing w:line="300" w:lineRule="exact"/>
              <w:jc w:val="center"/>
              <w:rPr>
                <w:rFonts w:hint="eastAsia" w:ascii="仿宋" w:hAnsi="仿宋" w:eastAsia="仿宋" w:cs="仿宋"/>
                <w:sz w:val="24"/>
                <w:highlight w:val="none"/>
              </w:rPr>
            </w:pPr>
          </w:p>
        </w:tc>
        <w:tc>
          <w:tcPr>
            <w:tcW w:w="920" w:type="dxa"/>
            <w:vAlign w:val="center"/>
          </w:tcPr>
          <w:p w14:paraId="3B10EBE3">
            <w:pPr>
              <w:spacing w:line="300" w:lineRule="exact"/>
              <w:jc w:val="center"/>
              <w:rPr>
                <w:rFonts w:hint="eastAsia" w:ascii="仿宋" w:hAnsi="仿宋" w:eastAsia="仿宋" w:cs="仿宋"/>
                <w:sz w:val="24"/>
                <w:highlight w:val="none"/>
              </w:rPr>
            </w:pPr>
          </w:p>
        </w:tc>
        <w:tc>
          <w:tcPr>
            <w:tcW w:w="1526" w:type="dxa"/>
            <w:vAlign w:val="center"/>
          </w:tcPr>
          <w:p w14:paraId="1FB9455E">
            <w:pPr>
              <w:spacing w:line="300" w:lineRule="exact"/>
              <w:jc w:val="center"/>
              <w:rPr>
                <w:rFonts w:hint="eastAsia" w:ascii="仿宋" w:hAnsi="仿宋" w:eastAsia="仿宋" w:cs="仿宋"/>
                <w:sz w:val="24"/>
                <w:highlight w:val="none"/>
              </w:rPr>
            </w:pPr>
          </w:p>
        </w:tc>
        <w:tc>
          <w:tcPr>
            <w:tcW w:w="1213" w:type="dxa"/>
            <w:vMerge w:val="restart"/>
            <w:vAlign w:val="center"/>
          </w:tcPr>
          <w:p w14:paraId="10A13FB0">
            <w:pPr>
              <w:spacing w:line="300" w:lineRule="exact"/>
              <w:jc w:val="center"/>
              <w:rPr>
                <w:rFonts w:hint="eastAsia" w:ascii="仿宋" w:hAnsi="仿宋" w:eastAsia="仿宋" w:cs="仿宋"/>
                <w:sz w:val="24"/>
                <w:highlight w:val="none"/>
              </w:rPr>
            </w:pPr>
          </w:p>
        </w:tc>
      </w:tr>
      <w:tr w14:paraId="7C04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741F5F17">
            <w:pPr>
              <w:spacing w:line="300" w:lineRule="exact"/>
              <w:jc w:val="center"/>
              <w:rPr>
                <w:rFonts w:hint="eastAsia" w:ascii="仿宋" w:hAnsi="仿宋" w:eastAsia="仿宋" w:cs="仿宋"/>
                <w:sz w:val="24"/>
                <w:highlight w:val="none"/>
              </w:rPr>
            </w:pPr>
          </w:p>
        </w:tc>
        <w:tc>
          <w:tcPr>
            <w:tcW w:w="2353" w:type="dxa"/>
            <w:vAlign w:val="center"/>
          </w:tcPr>
          <w:p w14:paraId="7FF6AFE3">
            <w:pPr>
              <w:spacing w:line="300" w:lineRule="exact"/>
              <w:jc w:val="center"/>
              <w:rPr>
                <w:rFonts w:hint="eastAsia" w:ascii="仿宋" w:hAnsi="仿宋" w:eastAsia="仿宋" w:cs="仿宋"/>
                <w:sz w:val="24"/>
                <w:highlight w:val="none"/>
              </w:rPr>
            </w:pPr>
          </w:p>
        </w:tc>
        <w:tc>
          <w:tcPr>
            <w:tcW w:w="1009" w:type="dxa"/>
            <w:vAlign w:val="center"/>
          </w:tcPr>
          <w:p w14:paraId="07A9CABB">
            <w:pPr>
              <w:spacing w:line="300" w:lineRule="exact"/>
              <w:jc w:val="center"/>
              <w:rPr>
                <w:rFonts w:hint="eastAsia" w:ascii="仿宋" w:hAnsi="仿宋" w:eastAsia="仿宋" w:cs="仿宋"/>
                <w:sz w:val="24"/>
                <w:highlight w:val="none"/>
              </w:rPr>
            </w:pPr>
          </w:p>
        </w:tc>
        <w:tc>
          <w:tcPr>
            <w:tcW w:w="920" w:type="dxa"/>
            <w:vAlign w:val="center"/>
          </w:tcPr>
          <w:p w14:paraId="7B2E9A48">
            <w:pPr>
              <w:spacing w:line="300" w:lineRule="exact"/>
              <w:jc w:val="center"/>
              <w:rPr>
                <w:rFonts w:hint="eastAsia" w:ascii="仿宋" w:hAnsi="仿宋" w:eastAsia="仿宋" w:cs="仿宋"/>
                <w:sz w:val="24"/>
                <w:highlight w:val="none"/>
              </w:rPr>
            </w:pPr>
          </w:p>
        </w:tc>
        <w:tc>
          <w:tcPr>
            <w:tcW w:w="1526" w:type="dxa"/>
            <w:vAlign w:val="center"/>
          </w:tcPr>
          <w:p w14:paraId="369988C8">
            <w:pPr>
              <w:spacing w:line="300" w:lineRule="exact"/>
              <w:jc w:val="center"/>
              <w:rPr>
                <w:rFonts w:hint="eastAsia" w:ascii="仿宋" w:hAnsi="仿宋" w:eastAsia="仿宋" w:cs="仿宋"/>
                <w:sz w:val="24"/>
                <w:highlight w:val="none"/>
              </w:rPr>
            </w:pPr>
          </w:p>
        </w:tc>
        <w:tc>
          <w:tcPr>
            <w:tcW w:w="1213" w:type="dxa"/>
            <w:vMerge w:val="continue"/>
            <w:vAlign w:val="center"/>
          </w:tcPr>
          <w:p w14:paraId="02FE23BE">
            <w:pPr>
              <w:spacing w:line="300" w:lineRule="exact"/>
              <w:jc w:val="center"/>
              <w:rPr>
                <w:rFonts w:hint="eastAsia" w:ascii="仿宋" w:hAnsi="仿宋" w:eastAsia="仿宋" w:cs="仿宋"/>
                <w:sz w:val="24"/>
                <w:highlight w:val="none"/>
              </w:rPr>
            </w:pPr>
          </w:p>
        </w:tc>
      </w:tr>
      <w:tr w14:paraId="1441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02EDC52A">
            <w:pPr>
              <w:spacing w:line="300" w:lineRule="exact"/>
              <w:jc w:val="center"/>
              <w:rPr>
                <w:rFonts w:hint="eastAsia" w:ascii="仿宋" w:hAnsi="仿宋" w:eastAsia="仿宋" w:cs="仿宋"/>
                <w:sz w:val="24"/>
                <w:highlight w:val="none"/>
              </w:rPr>
            </w:pPr>
          </w:p>
        </w:tc>
        <w:tc>
          <w:tcPr>
            <w:tcW w:w="2353" w:type="dxa"/>
            <w:vAlign w:val="center"/>
          </w:tcPr>
          <w:p w14:paraId="683F0B15">
            <w:pPr>
              <w:spacing w:line="300" w:lineRule="exact"/>
              <w:jc w:val="center"/>
              <w:rPr>
                <w:rFonts w:hint="eastAsia" w:ascii="仿宋" w:hAnsi="仿宋" w:eastAsia="仿宋" w:cs="仿宋"/>
                <w:sz w:val="24"/>
                <w:highlight w:val="none"/>
              </w:rPr>
            </w:pPr>
          </w:p>
        </w:tc>
        <w:tc>
          <w:tcPr>
            <w:tcW w:w="1009" w:type="dxa"/>
            <w:vAlign w:val="center"/>
          </w:tcPr>
          <w:p w14:paraId="1A6EBAA6">
            <w:pPr>
              <w:spacing w:line="300" w:lineRule="exact"/>
              <w:jc w:val="center"/>
              <w:rPr>
                <w:rFonts w:hint="eastAsia" w:ascii="仿宋" w:hAnsi="仿宋" w:eastAsia="仿宋" w:cs="仿宋"/>
                <w:sz w:val="24"/>
                <w:highlight w:val="none"/>
              </w:rPr>
            </w:pPr>
          </w:p>
        </w:tc>
        <w:tc>
          <w:tcPr>
            <w:tcW w:w="920" w:type="dxa"/>
            <w:vAlign w:val="center"/>
          </w:tcPr>
          <w:p w14:paraId="5E950F93">
            <w:pPr>
              <w:spacing w:line="300" w:lineRule="exact"/>
              <w:jc w:val="center"/>
              <w:rPr>
                <w:rFonts w:hint="eastAsia" w:ascii="仿宋" w:hAnsi="仿宋" w:eastAsia="仿宋" w:cs="仿宋"/>
                <w:sz w:val="24"/>
                <w:highlight w:val="none"/>
              </w:rPr>
            </w:pPr>
          </w:p>
        </w:tc>
        <w:tc>
          <w:tcPr>
            <w:tcW w:w="1526" w:type="dxa"/>
            <w:vAlign w:val="center"/>
          </w:tcPr>
          <w:p w14:paraId="56694AB6">
            <w:pPr>
              <w:spacing w:line="300" w:lineRule="exact"/>
              <w:jc w:val="center"/>
              <w:rPr>
                <w:rFonts w:hint="eastAsia" w:ascii="仿宋" w:hAnsi="仿宋" w:eastAsia="仿宋" w:cs="仿宋"/>
                <w:sz w:val="24"/>
                <w:highlight w:val="none"/>
              </w:rPr>
            </w:pPr>
          </w:p>
        </w:tc>
        <w:tc>
          <w:tcPr>
            <w:tcW w:w="1213" w:type="dxa"/>
            <w:vMerge w:val="continue"/>
            <w:vAlign w:val="center"/>
          </w:tcPr>
          <w:p w14:paraId="1779D2DA">
            <w:pPr>
              <w:spacing w:line="300" w:lineRule="exact"/>
              <w:jc w:val="center"/>
              <w:rPr>
                <w:rFonts w:hint="eastAsia" w:ascii="仿宋" w:hAnsi="仿宋" w:eastAsia="仿宋" w:cs="仿宋"/>
                <w:sz w:val="24"/>
                <w:highlight w:val="none"/>
              </w:rPr>
            </w:pPr>
          </w:p>
        </w:tc>
      </w:tr>
      <w:tr w14:paraId="24E8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3D0D6FFA">
            <w:pPr>
              <w:spacing w:line="300" w:lineRule="exact"/>
              <w:jc w:val="center"/>
              <w:rPr>
                <w:rFonts w:hint="eastAsia" w:ascii="仿宋" w:hAnsi="仿宋" w:eastAsia="仿宋" w:cs="仿宋"/>
                <w:sz w:val="24"/>
                <w:highlight w:val="none"/>
              </w:rPr>
            </w:pPr>
          </w:p>
        </w:tc>
        <w:tc>
          <w:tcPr>
            <w:tcW w:w="2353" w:type="dxa"/>
            <w:vAlign w:val="center"/>
          </w:tcPr>
          <w:p w14:paraId="01DB34BD">
            <w:pPr>
              <w:spacing w:line="300" w:lineRule="exact"/>
              <w:jc w:val="center"/>
              <w:rPr>
                <w:rFonts w:hint="eastAsia" w:ascii="仿宋" w:hAnsi="仿宋" w:eastAsia="仿宋" w:cs="仿宋"/>
                <w:sz w:val="24"/>
                <w:highlight w:val="none"/>
              </w:rPr>
            </w:pPr>
          </w:p>
        </w:tc>
        <w:tc>
          <w:tcPr>
            <w:tcW w:w="1009" w:type="dxa"/>
            <w:vAlign w:val="center"/>
          </w:tcPr>
          <w:p w14:paraId="54DFEEC0">
            <w:pPr>
              <w:spacing w:line="300" w:lineRule="exact"/>
              <w:jc w:val="center"/>
              <w:rPr>
                <w:rFonts w:hint="eastAsia" w:ascii="仿宋" w:hAnsi="仿宋" w:eastAsia="仿宋" w:cs="仿宋"/>
                <w:sz w:val="24"/>
                <w:highlight w:val="none"/>
              </w:rPr>
            </w:pPr>
          </w:p>
        </w:tc>
        <w:tc>
          <w:tcPr>
            <w:tcW w:w="920" w:type="dxa"/>
            <w:vAlign w:val="center"/>
          </w:tcPr>
          <w:p w14:paraId="12A74F6F">
            <w:pPr>
              <w:spacing w:line="300" w:lineRule="exact"/>
              <w:jc w:val="center"/>
              <w:rPr>
                <w:rFonts w:hint="eastAsia" w:ascii="仿宋" w:hAnsi="仿宋" w:eastAsia="仿宋" w:cs="仿宋"/>
                <w:sz w:val="24"/>
                <w:highlight w:val="none"/>
              </w:rPr>
            </w:pPr>
          </w:p>
        </w:tc>
        <w:tc>
          <w:tcPr>
            <w:tcW w:w="1526" w:type="dxa"/>
            <w:vAlign w:val="center"/>
          </w:tcPr>
          <w:p w14:paraId="2B4F8EEE">
            <w:pPr>
              <w:spacing w:line="300" w:lineRule="exact"/>
              <w:jc w:val="center"/>
              <w:rPr>
                <w:rFonts w:hint="eastAsia" w:ascii="仿宋" w:hAnsi="仿宋" w:eastAsia="仿宋" w:cs="仿宋"/>
                <w:sz w:val="24"/>
                <w:highlight w:val="none"/>
              </w:rPr>
            </w:pPr>
          </w:p>
        </w:tc>
        <w:tc>
          <w:tcPr>
            <w:tcW w:w="1213" w:type="dxa"/>
            <w:vMerge w:val="continue"/>
            <w:vAlign w:val="center"/>
          </w:tcPr>
          <w:p w14:paraId="3FF2C1B2">
            <w:pPr>
              <w:spacing w:line="300" w:lineRule="exact"/>
              <w:jc w:val="center"/>
              <w:rPr>
                <w:rFonts w:hint="eastAsia" w:ascii="仿宋" w:hAnsi="仿宋" w:eastAsia="仿宋" w:cs="仿宋"/>
                <w:sz w:val="24"/>
                <w:highlight w:val="none"/>
              </w:rPr>
            </w:pPr>
          </w:p>
        </w:tc>
      </w:tr>
      <w:tr w14:paraId="6A65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restart"/>
            <w:vAlign w:val="center"/>
          </w:tcPr>
          <w:p w14:paraId="0D6A6F50">
            <w:pPr>
              <w:spacing w:line="300" w:lineRule="exact"/>
              <w:jc w:val="center"/>
              <w:rPr>
                <w:rFonts w:hint="eastAsia" w:ascii="仿宋" w:hAnsi="仿宋" w:eastAsia="仿宋" w:cs="仿宋"/>
                <w:sz w:val="24"/>
                <w:highlight w:val="none"/>
              </w:rPr>
            </w:pPr>
          </w:p>
        </w:tc>
        <w:tc>
          <w:tcPr>
            <w:tcW w:w="2353" w:type="dxa"/>
            <w:vAlign w:val="center"/>
          </w:tcPr>
          <w:p w14:paraId="2E5A3910">
            <w:pPr>
              <w:spacing w:line="300" w:lineRule="exact"/>
              <w:jc w:val="center"/>
              <w:rPr>
                <w:rFonts w:hint="eastAsia" w:ascii="仿宋" w:hAnsi="仿宋" w:eastAsia="仿宋" w:cs="仿宋"/>
                <w:sz w:val="24"/>
                <w:highlight w:val="none"/>
              </w:rPr>
            </w:pPr>
          </w:p>
        </w:tc>
        <w:tc>
          <w:tcPr>
            <w:tcW w:w="1009" w:type="dxa"/>
            <w:vAlign w:val="center"/>
          </w:tcPr>
          <w:p w14:paraId="3795C3E0">
            <w:pPr>
              <w:spacing w:line="300" w:lineRule="exact"/>
              <w:jc w:val="center"/>
              <w:rPr>
                <w:rFonts w:hint="eastAsia" w:ascii="仿宋" w:hAnsi="仿宋" w:eastAsia="仿宋" w:cs="仿宋"/>
                <w:sz w:val="24"/>
                <w:highlight w:val="none"/>
              </w:rPr>
            </w:pPr>
          </w:p>
        </w:tc>
        <w:tc>
          <w:tcPr>
            <w:tcW w:w="920" w:type="dxa"/>
            <w:vAlign w:val="center"/>
          </w:tcPr>
          <w:p w14:paraId="42899E2A">
            <w:pPr>
              <w:spacing w:line="300" w:lineRule="exact"/>
              <w:jc w:val="center"/>
              <w:rPr>
                <w:rFonts w:hint="eastAsia" w:ascii="仿宋" w:hAnsi="仿宋" w:eastAsia="仿宋" w:cs="仿宋"/>
                <w:sz w:val="24"/>
                <w:highlight w:val="none"/>
              </w:rPr>
            </w:pPr>
          </w:p>
        </w:tc>
        <w:tc>
          <w:tcPr>
            <w:tcW w:w="1526" w:type="dxa"/>
            <w:vAlign w:val="center"/>
          </w:tcPr>
          <w:p w14:paraId="601053DB">
            <w:pPr>
              <w:spacing w:line="300" w:lineRule="exact"/>
              <w:jc w:val="center"/>
              <w:rPr>
                <w:rFonts w:hint="eastAsia" w:ascii="仿宋" w:hAnsi="仿宋" w:eastAsia="仿宋" w:cs="仿宋"/>
                <w:sz w:val="24"/>
                <w:highlight w:val="none"/>
              </w:rPr>
            </w:pPr>
          </w:p>
        </w:tc>
        <w:tc>
          <w:tcPr>
            <w:tcW w:w="1213" w:type="dxa"/>
            <w:vMerge w:val="restart"/>
            <w:vAlign w:val="center"/>
          </w:tcPr>
          <w:p w14:paraId="1AE6922B">
            <w:pPr>
              <w:spacing w:line="300" w:lineRule="exact"/>
              <w:jc w:val="center"/>
              <w:rPr>
                <w:rFonts w:hint="eastAsia" w:ascii="仿宋" w:hAnsi="仿宋" w:eastAsia="仿宋" w:cs="仿宋"/>
                <w:sz w:val="24"/>
                <w:highlight w:val="none"/>
              </w:rPr>
            </w:pPr>
          </w:p>
        </w:tc>
      </w:tr>
      <w:tr w14:paraId="05A5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3B267427">
            <w:pPr>
              <w:spacing w:line="300" w:lineRule="exact"/>
              <w:rPr>
                <w:rFonts w:hint="eastAsia" w:ascii="仿宋" w:hAnsi="仿宋" w:eastAsia="仿宋" w:cs="仿宋"/>
                <w:sz w:val="24"/>
                <w:highlight w:val="none"/>
              </w:rPr>
            </w:pPr>
          </w:p>
        </w:tc>
        <w:tc>
          <w:tcPr>
            <w:tcW w:w="2353" w:type="dxa"/>
            <w:vAlign w:val="center"/>
          </w:tcPr>
          <w:p w14:paraId="2DBDF453">
            <w:pPr>
              <w:spacing w:line="300" w:lineRule="exact"/>
              <w:jc w:val="center"/>
              <w:rPr>
                <w:rFonts w:hint="eastAsia" w:ascii="仿宋" w:hAnsi="仿宋" w:eastAsia="仿宋" w:cs="仿宋"/>
                <w:sz w:val="24"/>
                <w:highlight w:val="none"/>
              </w:rPr>
            </w:pPr>
          </w:p>
        </w:tc>
        <w:tc>
          <w:tcPr>
            <w:tcW w:w="1009" w:type="dxa"/>
            <w:vAlign w:val="center"/>
          </w:tcPr>
          <w:p w14:paraId="342328C7">
            <w:pPr>
              <w:spacing w:line="300" w:lineRule="exact"/>
              <w:jc w:val="center"/>
              <w:rPr>
                <w:rFonts w:hint="eastAsia" w:ascii="仿宋" w:hAnsi="仿宋" w:eastAsia="仿宋" w:cs="仿宋"/>
                <w:sz w:val="24"/>
                <w:highlight w:val="none"/>
              </w:rPr>
            </w:pPr>
          </w:p>
        </w:tc>
        <w:tc>
          <w:tcPr>
            <w:tcW w:w="920" w:type="dxa"/>
            <w:vAlign w:val="center"/>
          </w:tcPr>
          <w:p w14:paraId="4B59AAE3">
            <w:pPr>
              <w:spacing w:line="300" w:lineRule="exact"/>
              <w:jc w:val="center"/>
              <w:rPr>
                <w:rFonts w:hint="eastAsia" w:ascii="仿宋" w:hAnsi="仿宋" w:eastAsia="仿宋" w:cs="仿宋"/>
                <w:sz w:val="24"/>
                <w:highlight w:val="none"/>
              </w:rPr>
            </w:pPr>
          </w:p>
        </w:tc>
        <w:tc>
          <w:tcPr>
            <w:tcW w:w="1526" w:type="dxa"/>
            <w:vAlign w:val="center"/>
          </w:tcPr>
          <w:p w14:paraId="06015668">
            <w:pPr>
              <w:spacing w:line="300" w:lineRule="exact"/>
              <w:jc w:val="center"/>
              <w:rPr>
                <w:rFonts w:hint="eastAsia" w:ascii="仿宋" w:hAnsi="仿宋" w:eastAsia="仿宋" w:cs="仿宋"/>
                <w:sz w:val="24"/>
                <w:highlight w:val="none"/>
              </w:rPr>
            </w:pPr>
          </w:p>
        </w:tc>
        <w:tc>
          <w:tcPr>
            <w:tcW w:w="1213" w:type="dxa"/>
            <w:vMerge w:val="continue"/>
            <w:vAlign w:val="center"/>
          </w:tcPr>
          <w:p w14:paraId="4C4ED639">
            <w:pPr>
              <w:spacing w:line="300" w:lineRule="exact"/>
              <w:rPr>
                <w:rFonts w:hint="eastAsia" w:ascii="仿宋" w:hAnsi="仿宋" w:eastAsia="仿宋" w:cs="仿宋"/>
                <w:sz w:val="24"/>
                <w:highlight w:val="none"/>
              </w:rPr>
            </w:pPr>
          </w:p>
        </w:tc>
      </w:tr>
      <w:tr w14:paraId="431B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2036" w:type="dxa"/>
            <w:vMerge w:val="continue"/>
            <w:vAlign w:val="center"/>
          </w:tcPr>
          <w:p w14:paraId="445C5820">
            <w:pPr>
              <w:spacing w:line="300" w:lineRule="exact"/>
              <w:rPr>
                <w:rFonts w:hint="eastAsia" w:ascii="仿宋" w:hAnsi="仿宋" w:eastAsia="仿宋" w:cs="仿宋"/>
                <w:sz w:val="24"/>
                <w:highlight w:val="none"/>
              </w:rPr>
            </w:pPr>
          </w:p>
        </w:tc>
        <w:tc>
          <w:tcPr>
            <w:tcW w:w="2353" w:type="dxa"/>
            <w:vAlign w:val="center"/>
          </w:tcPr>
          <w:p w14:paraId="5BA30342">
            <w:pPr>
              <w:spacing w:line="300" w:lineRule="exact"/>
              <w:jc w:val="center"/>
              <w:rPr>
                <w:rFonts w:hint="eastAsia" w:ascii="仿宋" w:hAnsi="仿宋" w:eastAsia="仿宋" w:cs="仿宋"/>
                <w:sz w:val="24"/>
                <w:highlight w:val="none"/>
              </w:rPr>
            </w:pPr>
          </w:p>
        </w:tc>
        <w:tc>
          <w:tcPr>
            <w:tcW w:w="1009" w:type="dxa"/>
            <w:vAlign w:val="center"/>
          </w:tcPr>
          <w:p w14:paraId="6E8254B6">
            <w:pPr>
              <w:spacing w:line="300" w:lineRule="exact"/>
              <w:jc w:val="center"/>
              <w:rPr>
                <w:rFonts w:hint="eastAsia" w:ascii="仿宋" w:hAnsi="仿宋" w:eastAsia="仿宋" w:cs="仿宋"/>
                <w:sz w:val="24"/>
                <w:highlight w:val="none"/>
              </w:rPr>
            </w:pPr>
          </w:p>
        </w:tc>
        <w:tc>
          <w:tcPr>
            <w:tcW w:w="920" w:type="dxa"/>
            <w:vAlign w:val="center"/>
          </w:tcPr>
          <w:p w14:paraId="1CB38C1A">
            <w:pPr>
              <w:spacing w:line="300" w:lineRule="exact"/>
              <w:jc w:val="center"/>
              <w:rPr>
                <w:rFonts w:hint="eastAsia" w:ascii="仿宋" w:hAnsi="仿宋" w:eastAsia="仿宋" w:cs="仿宋"/>
                <w:sz w:val="24"/>
                <w:highlight w:val="none"/>
              </w:rPr>
            </w:pPr>
          </w:p>
        </w:tc>
        <w:tc>
          <w:tcPr>
            <w:tcW w:w="1526" w:type="dxa"/>
            <w:vAlign w:val="center"/>
          </w:tcPr>
          <w:p w14:paraId="5EB8875D">
            <w:pPr>
              <w:spacing w:line="300" w:lineRule="exact"/>
              <w:jc w:val="center"/>
              <w:rPr>
                <w:rFonts w:hint="eastAsia" w:ascii="仿宋" w:hAnsi="仿宋" w:eastAsia="仿宋" w:cs="仿宋"/>
                <w:sz w:val="24"/>
                <w:highlight w:val="none"/>
              </w:rPr>
            </w:pPr>
          </w:p>
        </w:tc>
        <w:tc>
          <w:tcPr>
            <w:tcW w:w="1213" w:type="dxa"/>
            <w:vMerge w:val="continue"/>
            <w:vAlign w:val="center"/>
          </w:tcPr>
          <w:p w14:paraId="59E670CE">
            <w:pPr>
              <w:spacing w:line="300" w:lineRule="exact"/>
              <w:rPr>
                <w:rFonts w:hint="eastAsia" w:ascii="仿宋" w:hAnsi="仿宋" w:eastAsia="仿宋" w:cs="仿宋"/>
                <w:sz w:val="24"/>
                <w:highlight w:val="none"/>
              </w:rPr>
            </w:pPr>
          </w:p>
        </w:tc>
      </w:tr>
      <w:tr w14:paraId="169A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jc w:val="center"/>
        </w:trPr>
        <w:tc>
          <w:tcPr>
            <w:tcW w:w="2036" w:type="dxa"/>
            <w:vMerge w:val="continue"/>
            <w:vAlign w:val="center"/>
          </w:tcPr>
          <w:p w14:paraId="2C3CCA19">
            <w:pPr>
              <w:spacing w:line="300" w:lineRule="exact"/>
              <w:rPr>
                <w:rFonts w:hint="eastAsia" w:ascii="仿宋" w:hAnsi="仿宋" w:eastAsia="仿宋" w:cs="仿宋"/>
                <w:sz w:val="24"/>
                <w:highlight w:val="none"/>
              </w:rPr>
            </w:pPr>
          </w:p>
        </w:tc>
        <w:tc>
          <w:tcPr>
            <w:tcW w:w="2353" w:type="dxa"/>
            <w:vAlign w:val="center"/>
          </w:tcPr>
          <w:p w14:paraId="52C95FBF">
            <w:pPr>
              <w:spacing w:line="300" w:lineRule="exact"/>
              <w:jc w:val="center"/>
              <w:rPr>
                <w:rFonts w:hint="eastAsia" w:ascii="仿宋" w:hAnsi="仿宋" w:eastAsia="仿宋" w:cs="仿宋"/>
                <w:sz w:val="24"/>
                <w:highlight w:val="none"/>
              </w:rPr>
            </w:pPr>
          </w:p>
        </w:tc>
        <w:tc>
          <w:tcPr>
            <w:tcW w:w="1009" w:type="dxa"/>
            <w:vAlign w:val="center"/>
          </w:tcPr>
          <w:p w14:paraId="571C94E2">
            <w:pPr>
              <w:spacing w:line="300" w:lineRule="exact"/>
              <w:jc w:val="center"/>
              <w:rPr>
                <w:rFonts w:hint="eastAsia" w:ascii="仿宋" w:hAnsi="仿宋" w:eastAsia="仿宋" w:cs="仿宋"/>
                <w:sz w:val="24"/>
                <w:highlight w:val="none"/>
              </w:rPr>
            </w:pPr>
          </w:p>
        </w:tc>
        <w:tc>
          <w:tcPr>
            <w:tcW w:w="920" w:type="dxa"/>
            <w:vAlign w:val="center"/>
          </w:tcPr>
          <w:p w14:paraId="0E77D8D5">
            <w:pPr>
              <w:spacing w:line="300" w:lineRule="exact"/>
              <w:jc w:val="center"/>
              <w:rPr>
                <w:rFonts w:hint="eastAsia" w:ascii="仿宋" w:hAnsi="仿宋" w:eastAsia="仿宋" w:cs="仿宋"/>
                <w:sz w:val="24"/>
                <w:highlight w:val="none"/>
              </w:rPr>
            </w:pPr>
          </w:p>
        </w:tc>
        <w:tc>
          <w:tcPr>
            <w:tcW w:w="1526" w:type="dxa"/>
            <w:vAlign w:val="center"/>
          </w:tcPr>
          <w:p w14:paraId="146BA16F">
            <w:pPr>
              <w:spacing w:line="300" w:lineRule="exact"/>
              <w:jc w:val="center"/>
              <w:rPr>
                <w:rFonts w:hint="eastAsia" w:ascii="仿宋" w:hAnsi="仿宋" w:eastAsia="仿宋" w:cs="仿宋"/>
                <w:sz w:val="24"/>
                <w:highlight w:val="none"/>
              </w:rPr>
            </w:pPr>
          </w:p>
        </w:tc>
        <w:tc>
          <w:tcPr>
            <w:tcW w:w="1213" w:type="dxa"/>
            <w:vMerge w:val="continue"/>
            <w:vAlign w:val="center"/>
          </w:tcPr>
          <w:p w14:paraId="3062D3A4">
            <w:pPr>
              <w:spacing w:line="300" w:lineRule="exact"/>
              <w:rPr>
                <w:rFonts w:hint="eastAsia" w:ascii="仿宋" w:hAnsi="仿宋" w:eastAsia="仿宋" w:cs="仿宋"/>
                <w:sz w:val="24"/>
                <w:highlight w:val="none"/>
              </w:rPr>
            </w:pPr>
          </w:p>
        </w:tc>
      </w:tr>
    </w:tbl>
    <w:p w14:paraId="566DBEA3">
      <w:pPr>
        <w:tabs>
          <w:tab w:val="left" w:pos="4860"/>
        </w:tabs>
        <w:rPr>
          <w:rFonts w:hint="eastAsia" w:ascii="仿宋" w:hAnsi="仿宋" w:eastAsia="仿宋" w:cs="仿宋"/>
          <w:szCs w:val="21"/>
          <w:highlight w:val="none"/>
        </w:rPr>
        <w:sectPr>
          <w:type w:val="continuous"/>
          <w:pgSz w:w="11906" w:h="16838"/>
          <w:pgMar w:top="2098" w:right="1474" w:bottom="1984" w:left="1587" w:header="1304" w:footer="1587" w:gutter="0"/>
          <w:cols w:space="0" w:num="1"/>
          <w:docGrid w:type="linesAndChars" w:linePitch="598" w:charSpace="-1024"/>
        </w:sectPr>
      </w:pPr>
      <w:r>
        <w:rPr>
          <w:rFonts w:hint="eastAsia" w:ascii="仿宋" w:hAnsi="仿宋" w:eastAsia="仿宋" w:cs="仿宋"/>
          <w:szCs w:val="21"/>
          <w:highlight w:val="none"/>
        </w:rPr>
        <w:t>注：（此表可续）</w:t>
      </w:r>
    </w:p>
    <w:p w14:paraId="454059E2">
      <w:pPr>
        <w:tabs>
          <w:tab w:val="left" w:pos="4860"/>
        </w:tabs>
        <w:jc w:val="center"/>
        <w:rPr>
          <w:rFonts w:hint="eastAsia" w:ascii="宋体" w:hAnsi="宋体" w:cs="宋体"/>
          <w:b/>
          <w:bCs/>
          <w:sz w:val="36"/>
          <w:szCs w:val="36"/>
          <w:highlight w:val="none"/>
        </w:rPr>
      </w:pPr>
      <w:r>
        <w:rPr>
          <w:rFonts w:hint="eastAsia" w:ascii="宋体" w:hAnsi="宋体" w:cs="宋体"/>
          <w:b/>
          <w:bCs/>
          <w:sz w:val="36"/>
          <w:szCs w:val="36"/>
          <w:highlight w:val="none"/>
        </w:rPr>
        <w:t>附：专用教室（实验室）设备（仪器、教具）情况表</w:t>
      </w:r>
    </w:p>
    <w:p w14:paraId="788A3F5A">
      <w:pPr>
        <w:spacing w:line="600" w:lineRule="exact"/>
        <w:jc w:val="left"/>
        <w:rPr>
          <w:rFonts w:hint="eastAsia" w:ascii="仿宋" w:hAnsi="仿宋" w:eastAsia="仿宋" w:cs="仿宋"/>
          <w:b/>
          <w:bCs/>
          <w:szCs w:val="21"/>
          <w:highlight w:val="none"/>
        </w:rPr>
      </w:pPr>
      <w:r>
        <w:rPr>
          <w:rFonts w:hint="eastAsia" w:ascii="仿宋" w:hAnsi="仿宋" w:eastAsia="仿宋" w:cs="仿宋"/>
          <w:b/>
          <w:bCs/>
          <w:sz w:val="24"/>
          <w:highlight w:val="none"/>
        </w:rPr>
        <w:t>专业名称：                                           盖章：</w:t>
      </w:r>
    </w:p>
    <w:tbl>
      <w:tblPr>
        <w:tblStyle w:val="8"/>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2621"/>
        <w:gridCol w:w="1364"/>
        <w:gridCol w:w="1364"/>
        <w:gridCol w:w="1391"/>
      </w:tblGrid>
      <w:tr w14:paraId="6FE5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338" w:type="dxa"/>
            <w:vAlign w:val="center"/>
          </w:tcPr>
          <w:p w14:paraId="0159212E">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专用教室        （实验室）名称</w:t>
            </w:r>
          </w:p>
        </w:tc>
        <w:tc>
          <w:tcPr>
            <w:tcW w:w="2621" w:type="dxa"/>
            <w:vAlign w:val="center"/>
          </w:tcPr>
          <w:p w14:paraId="720CA74E">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主要设备              （仪器、教具）名称</w:t>
            </w:r>
          </w:p>
        </w:tc>
        <w:tc>
          <w:tcPr>
            <w:tcW w:w="1364" w:type="dxa"/>
            <w:vAlign w:val="center"/>
          </w:tcPr>
          <w:p w14:paraId="7335252D">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数量</w:t>
            </w:r>
          </w:p>
        </w:tc>
        <w:tc>
          <w:tcPr>
            <w:tcW w:w="1364" w:type="dxa"/>
            <w:vAlign w:val="center"/>
          </w:tcPr>
          <w:p w14:paraId="627CADDF">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价值</w:t>
            </w:r>
          </w:p>
        </w:tc>
        <w:tc>
          <w:tcPr>
            <w:tcW w:w="1391" w:type="dxa"/>
            <w:vAlign w:val="center"/>
          </w:tcPr>
          <w:p w14:paraId="278EBD56">
            <w:pPr>
              <w:spacing w:line="30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备注</w:t>
            </w:r>
          </w:p>
        </w:tc>
      </w:tr>
      <w:tr w14:paraId="1FD3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restart"/>
            <w:vAlign w:val="center"/>
          </w:tcPr>
          <w:p w14:paraId="3F405B6A">
            <w:pPr>
              <w:spacing w:line="300" w:lineRule="exact"/>
              <w:jc w:val="center"/>
              <w:rPr>
                <w:rFonts w:hint="eastAsia" w:ascii="仿宋" w:hAnsi="仿宋" w:eastAsia="仿宋" w:cs="仿宋"/>
                <w:szCs w:val="21"/>
                <w:highlight w:val="none"/>
              </w:rPr>
            </w:pPr>
          </w:p>
        </w:tc>
        <w:tc>
          <w:tcPr>
            <w:tcW w:w="2621" w:type="dxa"/>
            <w:vAlign w:val="center"/>
          </w:tcPr>
          <w:p w14:paraId="18FE7688">
            <w:pPr>
              <w:spacing w:line="300" w:lineRule="exact"/>
              <w:jc w:val="center"/>
              <w:rPr>
                <w:rFonts w:hint="eastAsia" w:ascii="仿宋" w:hAnsi="仿宋" w:eastAsia="仿宋" w:cs="仿宋"/>
                <w:szCs w:val="21"/>
                <w:highlight w:val="none"/>
              </w:rPr>
            </w:pPr>
          </w:p>
        </w:tc>
        <w:tc>
          <w:tcPr>
            <w:tcW w:w="1364" w:type="dxa"/>
            <w:vAlign w:val="center"/>
          </w:tcPr>
          <w:p w14:paraId="37D15ECC">
            <w:pPr>
              <w:spacing w:line="300" w:lineRule="exact"/>
              <w:jc w:val="center"/>
              <w:rPr>
                <w:rFonts w:hint="eastAsia" w:ascii="仿宋" w:hAnsi="仿宋" w:eastAsia="仿宋" w:cs="仿宋"/>
                <w:szCs w:val="21"/>
                <w:highlight w:val="none"/>
              </w:rPr>
            </w:pPr>
          </w:p>
        </w:tc>
        <w:tc>
          <w:tcPr>
            <w:tcW w:w="1364" w:type="dxa"/>
            <w:vAlign w:val="center"/>
          </w:tcPr>
          <w:p w14:paraId="29FA8E9F">
            <w:pPr>
              <w:spacing w:line="300" w:lineRule="exact"/>
              <w:jc w:val="center"/>
              <w:rPr>
                <w:rFonts w:hint="eastAsia" w:ascii="仿宋" w:hAnsi="仿宋" w:eastAsia="仿宋" w:cs="仿宋"/>
                <w:szCs w:val="21"/>
                <w:highlight w:val="none"/>
              </w:rPr>
            </w:pPr>
          </w:p>
        </w:tc>
        <w:tc>
          <w:tcPr>
            <w:tcW w:w="1391" w:type="dxa"/>
            <w:vMerge w:val="restart"/>
            <w:vAlign w:val="center"/>
          </w:tcPr>
          <w:p w14:paraId="6D42ED37">
            <w:pPr>
              <w:spacing w:line="300" w:lineRule="exact"/>
              <w:jc w:val="center"/>
              <w:rPr>
                <w:rFonts w:hint="eastAsia" w:ascii="仿宋" w:hAnsi="仿宋" w:eastAsia="仿宋" w:cs="仿宋"/>
                <w:szCs w:val="21"/>
                <w:highlight w:val="none"/>
              </w:rPr>
            </w:pPr>
          </w:p>
        </w:tc>
      </w:tr>
      <w:tr w14:paraId="05EA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49E78EE2">
            <w:pPr>
              <w:spacing w:line="300" w:lineRule="exact"/>
              <w:jc w:val="center"/>
              <w:rPr>
                <w:rFonts w:hint="eastAsia" w:ascii="仿宋" w:hAnsi="仿宋" w:eastAsia="仿宋" w:cs="仿宋"/>
                <w:szCs w:val="21"/>
                <w:highlight w:val="none"/>
              </w:rPr>
            </w:pPr>
          </w:p>
        </w:tc>
        <w:tc>
          <w:tcPr>
            <w:tcW w:w="2621" w:type="dxa"/>
            <w:vAlign w:val="center"/>
          </w:tcPr>
          <w:p w14:paraId="1942C8A7">
            <w:pPr>
              <w:spacing w:line="300" w:lineRule="exact"/>
              <w:jc w:val="center"/>
              <w:rPr>
                <w:rFonts w:hint="eastAsia" w:ascii="仿宋" w:hAnsi="仿宋" w:eastAsia="仿宋" w:cs="仿宋"/>
                <w:szCs w:val="21"/>
                <w:highlight w:val="none"/>
              </w:rPr>
            </w:pPr>
          </w:p>
        </w:tc>
        <w:tc>
          <w:tcPr>
            <w:tcW w:w="1364" w:type="dxa"/>
            <w:vAlign w:val="center"/>
          </w:tcPr>
          <w:p w14:paraId="083B437A">
            <w:pPr>
              <w:spacing w:line="300" w:lineRule="exact"/>
              <w:jc w:val="center"/>
              <w:rPr>
                <w:rFonts w:hint="eastAsia" w:ascii="仿宋" w:hAnsi="仿宋" w:eastAsia="仿宋" w:cs="仿宋"/>
                <w:szCs w:val="21"/>
                <w:highlight w:val="none"/>
              </w:rPr>
            </w:pPr>
          </w:p>
        </w:tc>
        <w:tc>
          <w:tcPr>
            <w:tcW w:w="1364" w:type="dxa"/>
            <w:vAlign w:val="center"/>
          </w:tcPr>
          <w:p w14:paraId="2B4272BA">
            <w:pPr>
              <w:spacing w:line="300" w:lineRule="exact"/>
              <w:jc w:val="center"/>
              <w:rPr>
                <w:rFonts w:hint="eastAsia" w:ascii="仿宋" w:hAnsi="仿宋" w:eastAsia="仿宋" w:cs="仿宋"/>
                <w:szCs w:val="21"/>
                <w:highlight w:val="none"/>
              </w:rPr>
            </w:pPr>
          </w:p>
        </w:tc>
        <w:tc>
          <w:tcPr>
            <w:tcW w:w="1391" w:type="dxa"/>
            <w:vMerge w:val="continue"/>
            <w:vAlign w:val="center"/>
          </w:tcPr>
          <w:p w14:paraId="2356DF01">
            <w:pPr>
              <w:spacing w:line="300" w:lineRule="exact"/>
              <w:jc w:val="center"/>
              <w:rPr>
                <w:rFonts w:hint="eastAsia" w:ascii="仿宋" w:hAnsi="仿宋" w:eastAsia="仿宋" w:cs="仿宋"/>
                <w:szCs w:val="21"/>
                <w:highlight w:val="none"/>
              </w:rPr>
            </w:pPr>
          </w:p>
        </w:tc>
      </w:tr>
      <w:tr w14:paraId="6E54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184DCEC6">
            <w:pPr>
              <w:spacing w:line="300" w:lineRule="exact"/>
              <w:jc w:val="center"/>
              <w:rPr>
                <w:rFonts w:hint="eastAsia" w:ascii="仿宋" w:hAnsi="仿宋" w:eastAsia="仿宋" w:cs="仿宋"/>
                <w:szCs w:val="21"/>
                <w:highlight w:val="none"/>
              </w:rPr>
            </w:pPr>
          </w:p>
        </w:tc>
        <w:tc>
          <w:tcPr>
            <w:tcW w:w="2621" w:type="dxa"/>
            <w:vAlign w:val="center"/>
          </w:tcPr>
          <w:p w14:paraId="56D60BC3">
            <w:pPr>
              <w:spacing w:line="300" w:lineRule="exact"/>
              <w:jc w:val="center"/>
              <w:rPr>
                <w:rFonts w:hint="eastAsia" w:ascii="仿宋" w:hAnsi="仿宋" w:eastAsia="仿宋" w:cs="仿宋"/>
                <w:szCs w:val="21"/>
                <w:highlight w:val="none"/>
              </w:rPr>
            </w:pPr>
          </w:p>
        </w:tc>
        <w:tc>
          <w:tcPr>
            <w:tcW w:w="1364" w:type="dxa"/>
            <w:vAlign w:val="center"/>
          </w:tcPr>
          <w:p w14:paraId="0D45F937">
            <w:pPr>
              <w:spacing w:line="300" w:lineRule="exact"/>
              <w:jc w:val="center"/>
              <w:rPr>
                <w:rFonts w:hint="eastAsia" w:ascii="仿宋" w:hAnsi="仿宋" w:eastAsia="仿宋" w:cs="仿宋"/>
                <w:szCs w:val="21"/>
                <w:highlight w:val="none"/>
              </w:rPr>
            </w:pPr>
          </w:p>
        </w:tc>
        <w:tc>
          <w:tcPr>
            <w:tcW w:w="1364" w:type="dxa"/>
            <w:vAlign w:val="center"/>
          </w:tcPr>
          <w:p w14:paraId="7A4E0608">
            <w:pPr>
              <w:spacing w:line="300" w:lineRule="exact"/>
              <w:jc w:val="center"/>
              <w:rPr>
                <w:rFonts w:hint="eastAsia" w:ascii="仿宋" w:hAnsi="仿宋" w:eastAsia="仿宋" w:cs="仿宋"/>
                <w:szCs w:val="21"/>
                <w:highlight w:val="none"/>
              </w:rPr>
            </w:pPr>
          </w:p>
        </w:tc>
        <w:tc>
          <w:tcPr>
            <w:tcW w:w="1391" w:type="dxa"/>
            <w:vMerge w:val="continue"/>
            <w:vAlign w:val="center"/>
          </w:tcPr>
          <w:p w14:paraId="0A7D88C9">
            <w:pPr>
              <w:spacing w:line="300" w:lineRule="exact"/>
              <w:jc w:val="center"/>
              <w:rPr>
                <w:rFonts w:hint="eastAsia" w:ascii="仿宋" w:hAnsi="仿宋" w:eastAsia="仿宋" w:cs="仿宋"/>
                <w:szCs w:val="21"/>
                <w:highlight w:val="none"/>
              </w:rPr>
            </w:pPr>
          </w:p>
        </w:tc>
      </w:tr>
      <w:tr w14:paraId="67D8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exact"/>
        </w:trPr>
        <w:tc>
          <w:tcPr>
            <w:tcW w:w="2338" w:type="dxa"/>
            <w:vMerge w:val="continue"/>
            <w:vAlign w:val="center"/>
          </w:tcPr>
          <w:p w14:paraId="7D8EFC7D">
            <w:pPr>
              <w:spacing w:line="300" w:lineRule="exact"/>
              <w:jc w:val="center"/>
              <w:rPr>
                <w:rFonts w:hint="eastAsia" w:ascii="仿宋" w:hAnsi="仿宋" w:eastAsia="仿宋" w:cs="仿宋"/>
                <w:szCs w:val="21"/>
                <w:highlight w:val="none"/>
              </w:rPr>
            </w:pPr>
          </w:p>
        </w:tc>
        <w:tc>
          <w:tcPr>
            <w:tcW w:w="2621" w:type="dxa"/>
            <w:vAlign w:val="center"/>
          </w:tcPr>
          <w:p w14:paraId="7D51D4ED">
            <w:pPr>
              <w:spacing w:line="300" w:lineRule="exact"/>
              <w:jc w:val="center"/>
              <w:rPr>
                <w:rFonts w:hint="eastAsia" w:ascii="仿宋" w:hAnsi="仿宋" w:eastAsia="仿宋" w:cs="仿宋"/>
                <w:szCs w:val="21"/>
                <w:highlight w:val="none"/>
              </w:rPr>
            </w:pPr>
          </w:p>
        </w:tc>
        <w:tc>
          <w:tcPr>
            <w:tcW w:w="1364" w:type="dxa"/>
            <w:vAlign w:val="center"/>
          </w:tcPr>
          <w:p w14:paraId="2BA42470">
            <w:pPr>
              <w:spacing w:line="300" w:lineRule="exact"/>
              <w:jc w:val="center"/>
              <w:rPr>
                <w:rFonts w:hint="eastAsia" w:ascii="仿宋" w:hAnsi="仿宋" w:eastAsia="仿宋" w:cs="仿宋"/>
                <w:szCs w:val="21"/>
                <w:highlight w:val="none"/>
              </w:rPr>
            </w:pPr>
          </w:p>
        </w:tc>
        <w:tc>
          <w:tcPr>
            <w:tcW w:w="1364" w:type="dxa"/>
            <w:vAlign w:val="center"/>
          </w:tcPr>
          <w:p w14:paraId="0D9BA98F">
            <w:pPr>
              <w:spacing w:line="300" w:lineRule="exact"/>
              <w:jc w:val="center"/>
              <w:rPr>
                <w:rFonts w:hint="eastAsia" w:ascii="仿宋" w:hAnsi="仿宋" w:eastAsia="仿宋" w:cs="仿宋"/>
                <w:szCs w:val="21"/>
                <w:highlight w:val="none"/>
              </w:rPr>
            </w:pPr>
          </w:p>
        </w:tc>
        <w:tc>
          <w:tcPr>
            <w:tcW w:w="1391" w:type="dxa"/>
            <w:vMerge w:val="continue"/>
            <w:vAlign w:val="center"/>
          </w:tcPr>
          <w:p w14:paraId="7A2A8CBB">
            <w:pPr>
              <w:spacing w:line="300" w:lineRule="exact"/>
              <w:jc w:val="center"/>
              <w:rPr>
                <w:rFonts w:hint="eastAsia" w:ascii="仿宋" w:hAnsi="仿宋" w:eastAsia="仿宋" w:cs="仿宋"/>
                <w:szCs w:val="21"/>
                <w:highlight w:val="none"/>
              </w:rPr>
            </w:pPr>
          </w:p>
        </w:tc>
      </w:tr>
      <w:tr w14:paraId="5309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restart"/>
            <w:vAlign w:val="center"/>
          </w:tcPr>
          <w:p w14:paraId="3EAD8C91">
            <w:pPr>
              <w:spacing w:line="300" w:lineRule="exact"/>
              <w:jc w:val="center"/>
              <w:rPr>
                <w:rFonts w:hint="eastAsia" w:ascii="仿宋" w:hAnsi="仿宋" w:eastAsia="仿宋" w:cs="仿宋"/>
                <w:szCs w:val="21"/>
                <w:highlight w:val="none"/>
              </w:rPr>
            </w:pPr>
          </w:p>
        </w:tc>
        <w:tc>
          <w:tcPr>
            <w:tcW w:w="2621" w:type="dxa"/>
            <w:vAlign w:val="center"/>
          </w:tcPr>
          <w:p w14:paraId="3D9111C5">
            <w:pPr>
              <w:spacing w:line="300" w:lineRule="exact"/>
              <w:jc w:val="center"/>
              <w:rPr>
                <w:rFonts w:hint="eastAsia" w:ascii="仿宋" w:hAnsi="仿宋" w:eastAsia="仿宋" w:cs="仿宋"/>
                <w:szCs w:val="21"/>
                <w:highlight w:val="none"/>
              </w:rPr>
            </w:pPr>
          </w:p>
        </w:tc>
        <w:tc>
          <w:tcPr>
            <w:tcW w:w="1364" w:type="dxa"/>
            <w:vAlign w:val="center"/>
          </w:tcPr>
          <w:p w14:paraId="350DE72C">
            <w:pPr>
              <w:spacing w:line="300" w:lineRule="exact"/>
              <w:jc w:val="center"/>
              <w:rPr>
                <w:rFonts w:hint="eastAsia" w:ascii="仿宋" w:hAnsi="仿宋" w:eastAsia="仿宋" w:cs="仿宋"/>
                <w:szCs w:val="21"/>
                <w:highlight w:val="none"/>
              </w:rPr>
            </w:pPr>
          </w:p>
        </w:tc>
        <w:tc>
          <w:tcPr>
            <w:tcW w:w="1364" w:type="dxa"/>
            <w:vAlign w:val="center"/>
          </w:tcPr>
          <w:p w14:paraId="6391BAA0">
            <w:pPr>
              <w:spacing w:line="300" w:lineRule="exact"/>
              <w:jc w:val="center"/>
              <w:rPr>
                <w:rFonts w:hint="eastAsia" w:ascii="仿宋" w:hAnsi="仿宋" w:eastAsia="仿宋" w:cs="仿宋"/>
                <w:szCs w:val="21"/>
                <w:highlight w:val="none"/>
              </w:rPr>
            </w:pPr>
          </w:p>
        </w:tc>
        <w:tc>
          <w:tcPr>
            <w:tcW w:w="1391" w:type="dxa"/>
            <w:vMerge w:val="restart"/>
            <w:vAlign w:val="center"/>
          </w:tcPr>
          <w:p w14:paraId="295ACD43">
            <w:pPr>
              <w:spacing w:line="300" w:lineRule="exact"/>
              <w:jc w:val="center"/>
              <w:rPr>
                <w:rFonts w:hint="eastAsia" w:ascii="仿宋" w:hAnsi="仿宋" w:eastAsia="仿宋" w:cs="仿宋"/>
                <w:szCs w:val="21"/>
                <w:highlight w:val="none"/>
              </w:rPr>
            </w:pPr>
          </w:p>
        </w:tc>
      </w:tr>
      <w:tr w14:paraId="58DC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075A5DCF">
            <w:pPr>
              <w:spacing w:line="300" w:lineRule="exact"/>
              <w:jc w:val="center"/>
              <w:rPr>
                <w:rFonts w:hint="eastAsia" w:ascii="仿宋" w:hAnsi="仿宋" w:eastAsia="仿宋" w:cs="仿宋"/>
                <w:szCs w:val="21"/>
                <w:highlight w:val="none"/>
              </w:rPr>
            </w:pPr>
          </w:p>
        </w:tc>
        <w:tc>
          <w:tcPr>
            <w:tcW w:w="2621" w:type="dxa"/>
            <w:vAlign w:val="center"/>
          </w:tcPr>
          <w:p w14:paraId="0FE1F31C">
            <w:pPr>
              <w:spacing w:line="300" w:lineRule="exact"/>
              <w:jc w:val="center"/>
              <w:rPr>
                <w:rFonts w:hint="eastAsia" w:ascii="仿宋" w:hAnsi="仿宋" w:eastAsia="仿宋" w:cs="仿宋"/>
                <w:szCs w:val="21"/>
                <w:highlight w:val="none"/>
              </w:rPr>
            </w:pPr>
          </w:p>
        </w:tc>
        <w:tc>
          <w:tcPr>
            <w:tcW w:w="1364" w:type="dxa"/>
            <w:vAlign w:val="center"/>
          </w:tcPr>
          <w:p w14:paraId="53F39DB5">
            <w:pPr>
              <w:spacing w:line="300" w:lineRule="exact"/>
              <w:jc w:val="center"/>
              <w:rPr>
                <w:rFonts w:hint="eastAsia" w:ascii="仿宋" w:hAnsi="仿宋" w:eastAsia="仿宋" w:cs="仿宋"/>
                <w:szCs w:val="21"/>
                <w:highlight w:val="none"/>
              </w:rPr>
            </w:pPr>
          </w:p>
        </w:tc>
        <w:tc>
          <w:tcPr>
            <w:tcW w:w="1364" w:type="dxa"/>
            <w:vAlign w:val="center"/>
          </w:tcPr>
          <w:p w14:paraId="75444871">
            <w:pPr>
              <w:spacing w:line="300" w:lineRule="exact"/>
              <w:jc w:val="center"/>
              <w:rPr>
                <w:rFonts w:hint="eastAsia" w:ascii="仿宋" w:hAnsi="仿宋" w:eastAsia="仿宋" w:cs="仿宋"/>
                <w:szCs w:val="21"/>
                <w:highlight w:val="none"/>
              </w:rPr>
            </w:pPr>
          </w:p>
        </w:tc>
        <w:tc>
          <w:tcPr>
            <w:tcW w:w="1391" w:type="dxa"/>
            <w:vMerge w:val="continue"/>
            <w:vAlign w:val="center"/>
          </w:tcPr>
          <w:p w14:paraId="4CF0A62C">
            <w:pPr>
              <w:spacing w:line="300" w:lineRule="exact"/>
              <w:jc w:val="center"/>
              <w:rPr>
                <w:rFonts w:hint="eastAsia" w:ascii="仿宋" w:hAnsi="仿宋" w:eastAsia="仿宋" w:cs="仿宋"/>
                <w:szCs w:val="21"/>
                <w:highlight w:val="none"/>
              </w:rPr>
            </w:pPr>
          </w:p>
        </w:tc>
      </w:tr>
      <w:tr w14:paraId="7DF9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2726CC13">
            <w:pPr>
              <w:spacing w:line="300" w:lineRule="exact"/>
              <w:jc w:val="center"/>
              <w:rPr>
                <w:rFonts w:hint="eastAsia" w:ascii="仿宋" w:hAnsi="仿宋" w:eastAsia="仿宋" w:cs="仿宋"/>
                <w:szCs w:val="21"/>
                <w:highlight w:val="none"/>
              </w:rPr>
            </w:pPr>
          </w:p>
        </w:tc>
        <w:tc>
          <w:tcPr>
            <w:tcW w:w="2621" w:type="dxa"/>
            <w:vAlign w:val="center"/>
          </w:tcPr>
          <w:p w14:paraId="0413DF8F">
            <w:pPr>
              <w:spacing w:line="300" w:lineRule="exact"/>
              <w:jc w:val="center"/>
              <w:rPr>
                <w:rFonts w:hint="eastAsia" w:ascii="仿宋" w:hAnsi="仿宋" w:eastAsia="仿宋" w:cs="仿宋"/>
                <w:szCs w:val="21"/>
                <w:highlight w:val="none"/>
              </w:rPr>
            </w:pPr>
          </w:p>
        </w:tc>
        <w:tc>
          <w:tcPr>
            <w:tcW w:w="1364" w:type="dxa"/>
            <w:vAlign w:val="center"/>
          </w:tcPr>
          <w:p w14:paraId="179502C6">
            <w:pPr>
              <w:spacing w:line="300" w:lineRule="exact"/>
              <w:jc w:val="center"/>
              <w:rPr>
                <w:rFonts w:hint="eastAsia" w:ascii="仿宋" w:hAnsi="仿宋" w:eastAsia="仿宋" w:cs="仿宋"/>
                <w:szCs w:val="21"/>
                <w:highlight w:val="none"/>
              </w:rPr>
            </w:pPr>
          </w:p>
        </w:tc>
        <w:tc>
          <w:tcPr>
            <w:tcW w:w="1364" w:type="dxa"/>
            <w:vAlign w:val="center"/>
          </w:tcPr>
          <w:p w14:paraId="043E6E69">
            <w:pPr>
              <w:spacing w:line="300" w:lineRule="exact"/>
              <w:jc w:val="center"/>
              <w:rPr>
                <w:rFonts w:hint="eastAsia" w:ascii="仿宋" w:hAnsi="仿宋" w:eastAsia="仿宋" w:cs="仿宋"/>
                <w:szCs w:val="21"/>
                <w:highlight w:val="none"/>
              </w:rPr>
            </w:pPr>
          </w:p>
        </w:tc>
        <w:tc>
          <w:tcPr>
            <w:tcW w:w="1391" w:type="dxa"/>
            <w:vMerge w:val="continue"/>
            <w:vAlign w:val="center"/>
          </w:tcPr>
          <w:p w14:paraId="5DB35718">
            <w:pPr>
              <w:spacing w:line="300" w:lineRule="exact"/>
              <w:jc w:val="center"/>
              <w:rPr>
                <w:rFonts w:hint="eastAsia" w:ascii="仿宋" w:hAnsi="仿宋" w:eastAsia="仿宋" w:cs="仿宋"/>
                <w:szCs w:val="21"/>
                <w:highlight w:val="none"/>
              </w:rPr>
            </w:pPr>
          </w:p>
        </w:tc>
      </w:tr>
      <w:tr w14:paraId="265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38" w:type="dxa"/>
            <w:vMerge w:val="continue"/>
            <w:vAlign w:val="center"/>
          </w:tcPr>
          <w:p w14:paraId="6077B135">
            <w:pPr>
              <w:spacing w:line="300" w:lineRule="exact"/>
              <w:jc w:val="center"/>
              <w:rPr>
                <w:rFonts w:hint="eastAsia" w:ascii="仿宋" w:hAnsi="仿宋" w:eastAsia="仿宋" w:cs="仿宋"/>
                <w:szCs w:val="21"/>
                <w:highlight w:val="none"/>
              </w:rPr>
            </w:pPr>
          </w:p>
        </w:tc>
        <w:tc>
          <w:tcPr>
            <w:tcW w:w="2621" w:type="dxa"/>
            <w:vAlign w:val="center"/>
          </w:tcPr>
          <w:p w14:paraId="63498B84">
            <w:pPr>
              <w:spacing w:line="300" w:lineRule="exact"/>
              <w:jc w:val="center"/>
              <w:rPr>
                <w:rFonts w:hint="eastAsia" w:ascii="仿宋" w:hAnsi="仿宋" w:eastAsia="仿宋" w:cs="仿宋"/>
                <w:szCs w:val="21"/>
                <w:highlight w:val="none"/>
              </w:rPr>
            </w:pPr>
          </w:p>
        </w:tc>
        <w:tc>
          <w:tcPr>
            <w:tcW w:w="1364" w:type="dxa"/>
            <w:vAlign w:val="center"/>
          </w:tcPr>
          <w:p w14:paraId="0C53DF10">
            <w:pPr>
              <w:spacing w:line="300" w:lineRule="exact"/>
              <w:jc w:val="center"/>
              <w:rPr>
                <w:rFonts w:hint="eastAsia" w:ascii="仿宋" w:hAnsi="仿宋" w:eastAsia="仿宋" w:cs="仿宋"/>
                <w:szCs w:val="21"/>
                <w:highlight w:val="none"/>
              </w:rPr>
            </w:pPr>
          </w:p>
        </w:tc>
        <w:tc>
          <w:tcPr>
            <w:tcW w:w="1364" w:type="dxa"/>
            <w:vAlign w:val="center"/>
          </w:tcPr>
          <w:p w14:paraId="5DA71BE2">
            <w:pPr>
              <w:spacing w:line="300" w:lineRule="exact"/>
              <w:jc w:val="center"/>
              <w:rPr>
                <w:rFonts w:hint="eastAsia" w:ascii="仿宋" w:hAnsi="仿宋" w:eastAsia="仿宋" w:cs="仿宋"/>
                <w:szCs w:val="21"/>
                <w:highlight w:val="none"/>
              </w:rPr>
            </w:pPr>
          </w:p>
        </w:tc>
        <w:tc>
          <w:tcPr>
            <w:tcW w:w="1391" w:type="dxa"/>
            <w:vMerge w:val="continue"/>
            <w:vAlign w:val="center"/>
          </w:tcPr>
          <w:p w14:paraId="0A747EA0">
            <w:pPr>
              <w:spacing w:line="300" w:lineRule="exact"/>
              <w:jc w:val="center"/>
              <w:rPr>
                <w:rFonts w:hint="eastAsia" w:ascii="仿宋" w:hAnsi="仿宋" w:eastAsia="仿宋" w:cs="仿宋"/>
                <w:szCs w:val="21"/>
                <w:highlight w:val="none"/>
              </w:rPr>
            </w:pPr>
          </w:p>
        </w:tc>
      </w:tr>
      <w:tr w14:paraId="780A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exact"/>
        </w:trPr>
        <w:tc>
          <w:tcPr>
            <w:tcW w:w="2338" w:type="dxa"/>
            <w:vMerge w:val="restart"/>
            <w:vAlign w:val="center"/>
          </w:tcPr>
          <w:p w14:paraId="0AD69D6F">
            <w:pPr>
              <w:spacing w:line="300" w:lineRule="exact"/>
              <w:jc w:val="center"/>
              <w:rPr>
                <w:rFonts w:hint="eastAsia" w:ascii="仿宋" w:hAnsi="仿宋" w:eastAsia="仿宋" w:cs="仿宋"/>
                <w:szCs w:val="21"/>
                <w:highlight w:val="none"/>
              </w:rPr>
            </w:pPr>
          </w:p>
        </w:tc>
        <w:tc>
          <w:tcPr>
            <w:tcW w:w="2621" w:type="dxa"/>
            <w:vAlign w:val="center"/>
          </w:tcPr>
          <w:p w14:paraId="0653116B">
            <w:pPr>
              <w:spacing w:line="300" w:lineRule="exact"/>
              <w:jc w:val="center"/>
              <w:rPr>
                <w:rFonts w:hint="eastAsia" w:ascii="仿宋" w:hAnsi="仿宋" w:eastAsia="仿宋" w:cs="仿宋"/>
                <w:szCs w:val="21"/>
                <w:highlight w:val="none"/>
              </w:rPr>
            </w:pPr>
          </w:p>
        </w:tc>
        <w:tc>
          <w:tcPr>
            <w:tcW w:w="1364" w:type="dxa"/>
            <w:vAlign w:val="center"/>
          </w:tcPr>
          <w:p w14:paraId="6E82D4EE">
            <w:pPr>
              <w:spacing w:line="300" w:lineRule="exact"/>
              <w:jc w:val="center"/>
              <w:rPr>
                <w:rFonts w:hint="eastAsia" w:ascii="仿宋" w:hAnsi="仿宋" w:eastAsia="仿宋" w:cs="仿宋"/>
                <w:szCs w:val="21"/>
                <w:highlight w:val="none"/>
              </w:rPr>
            </w:pPr>
          </w:p>
        </w:tc>
        <w:tc>
          <w:tcPr>
            <w:tcW w:w="1364" w:type="dxa"/>
            <w:vAlign w:val="center"/>
          </w:tcPr>
          <w:p w14:paraId="61F89950">
            <w:pPr>
              <w:spacing w:line="300" w:lineRule="exact"/>
              <w:jc w:val="center"/>
              <w:rPr>
                <w:rFonts w:hint="eastAsia" w:ascii="仿宋" w:hAnsi="仿宋" w:eastAsia="仿宋" w:cs="仿宋"/>
                <w:szCs w:val="21"/>
                <w:highlight w:val="none"/>
              </w:rPr>
            </w:pPr>
          </w:p>
        </w:tc>
        <w:tc>
          <w:tcPr>
            <w:tcW w:w="1391" w:type="dxa"/>
            <w:vMerge w:val="restart"/>
            <w:vAlign w:val="center"/>
          </w:tcPr>
          <w:p w14:paraId="1C33EDD7">
            <w:pPr>
              <w:spacing w:line="300" w:lineRule="exact"/>
              <w:jc w:val="center"/>
              <w:rPr>
                <w:rFonts w:hint="eastAsia" w:ascii="仿宋" w:hAnsi="仿宋" w:eastAsia="仿宋" w:cs="仿宋"/>
                <w:szCs w:val="21"/>
                <w:highlight w:val="none"/>
              </w:rPr>
            </w:pPr>
          </w:p>
        </w:tc>
      </w:tr>
      <w:tr w14:paraId="0C75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584DE305">
            <w:pPr>
              <w:spacing w:line="300" w:lineRule="exact"/>
              <w:jc w:val="center"/>
              <w:rPr>
                <w:rFonts w:hint="eastAsia" w:ascii="仿宋" w:hAnsi="仿宋" w:eastAsia="仿宋" w:cs="仿宋"/>
                <w:szCs w:val="21"/>
                <w:highlight w:val="none"/>
              </w:rPr>
            </w:pPr>
          </w:p>
        </w:tc>
        <w:tc>
          <w:tcPr>
            <w:tcW w:w="2621" w:type="dxa"/>
            <w:vAlign w:val="center"/>
          </w:tcPr>
          <w:p w14:paraId="3349F9B3">
            <w:pPr>
              <w:spacing w:line="300" w:lineRule="exact"/>
              <w:jc w:val="center"/>
              <w:rPr>
                <w:rFonts w:hint="eastAsia" w:ascii="仿宋" w:hAnsi="仿宋" w:eastAsia="仿宋" w:cs="仿宋"/>
                <w:szCs w:val="21"/>
                <w:highlight w:val="none"/>
              </w:rPr>
            </w:pPr>
          </w:p>
        </w:tc>
        <w:tc>
          <w:tcPr>
            <w:tcW w:w="1364" w:type="dxa"/>
            <w:vAlign w:val="center"/>
          </w:tcPr>
          <w:p w14:paraId="66315EED">
            <w:pPr>
              <w:spacing w:line="300" w:lineRule="exact"/>
              <w:jc w:val="center"/>
              <w:rPr>
                <w:rFonts w:hint="eastAsia" w:ascii="仿宋" w:hAnsi="仿宋" w:eastAsia="仿宋" w:cs="仿宋"/>
                <w:szCs w:val="21"/>
                <w:highlight w:val="none"/>
              </w:rPr>
            </w:pPr>
          </w:p>
        </w:tc>
        <w:tc>
          <w:tcPr>
            <w:tcW w:w="1364" w:type="dxa"/>
            <w:vAlign w:val="center"/>
          </w:tcPr>
          <w:p w14:paraId="766904F0">
            <w:pPr>
              <w:spacing w:line="300" w:lineRule="exact"/>
              <w:jc w:val="center"/>
              <w:rPr>
                <w:rFonts w:hint="eastAsia" w:ascii="仿宋" w:hAnsi="仿宋" w:eastAsia="仿宋" w:cs="仿宋"/>
                <w:szCs w:val="21"/>
                <w:highlight w:val="none"/>
              </w:rPr>
            </w:pPr>
          </w:p>
        </w:tc>
        <w:tc>
          <w:tcPr>
            <w:tcW w:w="1391" w:type="dxa"/>
            <w:vMerge w:val="continue"/>
            <w:vAlign w:val="center"/>
          </w:tcPr>
          <w:p w14:paraId="46E93947">
            <w:pPr>
              <w:spacing w:line="300" w:lineRule="exact"/>
              <w:jc w:val="center"/>
              <w:rPr>
                <w:rFonts w:hint="eastAsia" w:ascii="仿宋" w:hAnsi="仿宋" w:eastAsia="仿宋" w:cs="仿宋"/>
                <w:szCs w:val="21"/>
                <w:highlight w:val="none"/>
              </w:rPr>
            </w:pPr>
          </w:p>
        </w:tc>
      </w:tr>
      <w:tr w14:paraId="2C9E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7626A444">
            <w:pPr>
              <w:spacing w:line="300" w:lineRule="exact"/>
              <w:jc w:val="center"/>
              <w:rPr>
                <w:rFonts w:hint="eastAsia" w:ascii="仿宋" w:hAnsi="仿宋" w:eastAsia="仿宋" w:cs="仿宋"/>
                <w:szCs w:val="21"/>
                <w:highlight w:val="none"/>
              </w:rPr>
            </w:pPr>
          </w:p>
        </w:tc>
        <w:tc>
          <w:tcPr>
            <w:tcW w:w="2621" w:type="dxa"/>
            <w:vAlign w:val="center"/>
          </w:tcPr>
          <w:p w14:paraId="3EDAF75E">
            <w:pPr>
              <w:spacing w:line="300" w:lineRule="exact"/>
              <w:jc w:val="center"/>
              <w:rPr>
                <w:rFonts w:hint="eastAsia" w:ascii="仿宋" w:hAnsi="仿宋" w:eastAsia="仿宋" w:cs="仿宋"/>
                <w:szCs w:val="21"/>
                <w:highlight w:val="none"/>
              </w:rPr>
            </w:pPr>
          </w:p>
        </w:tc>
        <w:tc>
          <w:tcPr>
            <w:tcW w:w="1364" w:type="dxa"/>
            <w:vAlign w:val="center"/>
          </w:tcPr>
          <w:p w14:paraId="0213E2E9">
            <w:pPr>
              <w:spacing w:line="300" w:lineRule="exact"/>
              <w:jc w:val="center"/>
              <w:rPr>
                <w:rFonts w:hint="eastAsia" w:ascii="仿宋" w:hAnsi="仿宋" w:eastAsia="仿宋" w:cs="仿宋"/>
                <w:szCs w:val="21"/>
                <w:highlight w:val="none"/>
              </w:rPr>
            </w:pPr>
          </w:p>
        </w:tc>
        <w:tc>
          <w:tcPr>
            <w:tcW w:w="1364" w:type="dxa"/>
            <w:vAlign w:val="center"/>
          </w:tcPr>
          <w:p w14:paraId="2E33FE54">
            <w:pPr>
              <w:spacing w:line="300" w:lineRule="exact"/>
              <w:jc w:val="center"/>
              <w:rPr>
                <w:rFonts w:hint="eastAsia" w:ascii="仿宋" w:hAnsi="仿宋" w:eastAsia="仿宋" w:cs="仿宋"/>
                <w:szCs w:val="21"/>
                <w:highlight w:val="none"/>
              </w:rPr>
            </w:pPr>
          </w:p>
        </w:tc>
        <w:tc>
          <w:tcPr>
            <w:tcW w:w="1391" w:type="dxa"/>
            <w:vMerge w:val="continue"/>
            <w:vAlign w:val="center"/>
          </w:tcPr>
          <w:p w14:paraId="07FF739B">
            <w:pPr>
              <w:spacing w:line="300" w:lineRule="exact"/>
              <w:jc w:val="center"/>
              <w:rPr>
                <w:rFonts w:hint="eastAsia" w:ascii="仿宋" w:hAnsi="仿宋" w:eastAsia="仿宋" w:cs="仿宋"/>
                <w:szCs w:val="21"/>
                <w:highlight w:val="none"/>
              </w:rPr>
            </w:pPr>
          </w:p>
        </w:tc>
      </w:tr>
      <w:tr w14:paraId="78F8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2338" w:type="dxa"/>
            <w:vMerge w:val="continue"/>
            <w:vAlign w:val="center"/>
          </w:tcPr>
          <w:p w14:paraId="39240824">
            <w:pPr>
              <w:spacing w:line="300" w:lineRule="exact"/>
              <w:jc w:val="center"/>
              <w:rPr>
                <w:rFonts w:hint="eastAsia" w:ascii="仿宋" w:hAnsi="仿宋" w:eastAsia="仿宋" w:cs="仿宋"/>
                <w:szCs w:val="21"/>
                <w:highlight w:val="none"/>
              </w:rPr>
            </w:pPr>
          </w:p>
        </w:tc>
        <w:tc>
          <w:tcPr>
            <w:tcW w:w="2621" w:type="dxa"/>
            <w:vAlign w:val="center"/>
          </w:tcPr>
          <w:p w14:paraId="72BB1641">
            <w:pPr>
              <w:spacing w:line="300" w:lineRule="exact"/>
              <w:jc w:val="center"/>
              <w:rPr>
                <w:rFonts w:hint="eastAsia" w:ascii="仿宋" w:hAnsi="仿宋" w:eastAsia="仿宋" w:cs="仿宋"/>
                <w:szCs w:val="21"/>
                <w:highlight w:val="none"/>
              </w:rPr>
            </w:pPr>
          </w:p>
        </w:tc>
        <w:tc>
          <w:tcPr>
            <w:tcW w:w="1364" w:type="dxa"/>
            <w:vAlign w:val="center"/>
          </w:tcPr>
          <w:p w14:paraId="6BFC9369">
            <w:pPr>
              <w:spacing w:line="300" w:lineRule="exact"/>
              <w:jc w:val="center"/>
              <w:rPr>
                <w:rFonts w:hint="eastAsia" w:ascii="仿宋" w:hAnsi="仿宋" w:eastAsia="仿宋" w:cs="仿宋"/>
                <w:szCs w:val="21"/>
                <w:highlight w:val="none"/>
              </w:rPr>
            </w:pPr>
          </w:p>
        </w:tc>
        <w:tc>
          <w:tcPr>
            <w:tcW w:w="1364" w:type="dxa"/>
            <w:vAlign w:val="center"/>
          </w:tcPr>
          <w:p w14:paraId="71215478">
            <w:pPr>
              <w:spacing w:line="300" w:lineRule="exact"/>
              <w:jc w:val="center"/>
              <w:rPr>
                <w:rFonts w:hint="eastAsia" w:ascii="仿宋" w:hAnsi="仿宋" w:eastAsia="仿宋" w:cs="仿宋"/>
                <w:szCs w:val="21"/>
                <w:highlight w:val="none"/>
              </w:rPr>
            </w:pPr>
          </w:p>
        </w:tc>
        <w:tc>
          <w:tcPr>
            <w:tcW w:w="1391" w:type="dxa"/>
            <w:vMerge w:val="continue"/>
            <w:vAlign w:val="center"/>
          </w:tcPr>
          <w:p w14:paraId="7463D09A">
            <w:pPr>
              <w:spacing w:line="300" w:lineRule="exact"/>
              <w:jc w:val="center"/>
              <w:rPr>
                <w:rFonts w:hint="eastAsia" w:ascii="仿宋" w:hAnsi="仿宋" w:eastAsia="仿宋" w:cs="仿宋"/>
                <w:szCs w:val="21"/>
                <w:highlight w:val="none"/>
              </w:rPr>
            </w:pPr>
          </w:p>
        </w:tc>
      </w:tr>
      <w:tr w14:paraId="41AE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restart"/>
            <w:vAlign w:val="center"/>
          </w:tcPr>
          <w:p w14:paraId="400922E8">
            <w:pPr>
              <w:spacing w:line="300" w:lineRule="exact"/>
              <w:jc w:val="center"/>
              <w:rPr>
                <w:rFonts w:hint="eastAsia" w:ascii="仿宋" w:hAnsi="仿宋" w:eastAsia="仿宋" w:cs="仿宋"/>
                <w:szCs w:val="21"/>
                <w:highlight w:val="none"/>
              </w:rPr>
            </w:pPr>
          </w:p>
        </w:tc>
        <w:tc>
          <w:tcPr>
            <w:tcW w:w="2621" w:type="dxa"/>
            <w:vAlign w:val="center"/>
          </w:tcPr>
          <w:p w14:paraId="13FB745D">
            <w:pPr>
              <w:spacing w:line="300" w:lineRule="exact"/>
              <w:jc w:val="center"/>
              <w:rPr>
                <w:rFonts w:hint="eastAsia" w:ascii="仿宋" w:hAnsi="仿宋" w:eastAsia="仿宋" w:cs="仿宋"/>
                <w:szCs w:val="21"/>
                <w:highlight w:val="none"/>
              </w:rPr>
            </w:pPr>
          </w:p>
        </w:tc>
        <w:tc>
          <w:tcPr>
            <w:tcW w:w="1364" w:type="dxa"/>
            <w:vAlign w:val="center"/>
          </w:tcPr>
          <w:p w14:paraId="0108F591">
            <w:pPr>
              <w:spacing w:line="300" w:lineRule="exact"/>
              <w:jc w:val="center"/>
              <w:rPr>
                <w:rFonts w:hint="eastAsia" w:ascii="仿宋" w:hAnsi="仿宋" w:eastAsia="仿宋" w:cs="仿宋"/>
                <w:szCs w:val="21"/>
                <w:highlight w:val="none"/>
              </w:rPr>
            </w:pPr>
          </w:p>
        </w:tc>
        <w:tc>
          <w:tcPr>
            <w:tcW w:w="1364" w:type="dxa"/>
            <w:vAlign w:val="center"/>
          </w:tcPr>
          <w:p w14:paraId="5E537F77">
            <w:pPr>
              <w:spacing w:line="300" w:lineRule="exact"/>
              <w:jc w:val="center"/>
              <w:rPr>
                <w:rFonts w:hint="eastAsia" w:ascii="仿宋" w:hAnsi="仿宋" w:eastAsia="仿宋" w:cs="仿宋"/>
                <w:szCs w:val="21"/>
                <w:highlight w:val="none"/>
              </w:rPr>
            </w:pPr>
          </w:p>
        </w:tc>
        <w:tc>
          <w:tcPr>
            <w:tcW w:w="1391" w:type="dxa"/>
            <w:vMerge w:val="restart"/>
            <w:vAlign w:val="center"/>
          </w:tcPr>
          <w:p w14:paraId="1B9FD052">
            <w:pPr>
              <w:spacing w:line="300" w:lineRule="exact"/>
              <w:jc w:val="center"/>
              <w:rPr>
                <w:rFonts w:hint="eastAsia" w:ascii="仿宋" w:hAnsi="仿宋" w:eastAsia="仿宋" w:cs="仿宋"/>
                <w:szCs w:val="21"/>
                <w:highlight w:val="none"/>
              </w:rPr>
            </w:pPr>
          </w:p>
        </w:tc>
      </w:tr>
      <w:tr w14:paraId="520C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exact"/>
        </w:trPr>
        <w:tc>
          <w:tcPr>
            <w:tcW w:w="2338" w:type="dxa"/>
            <w:vMerge w:val="continue"/>
            <w:vAlign w:val="center"/>
          </w:tcPr>
          <w:p w14:paraId="3381D094">
            <w:pPr>
              <w:spacing w:line="300" w:lineRule="exact"/>
              <w:jc w:val="center"/>
              <w:rPr>
                <w:rFonts w:hint="eastAsia" w:ascii="仿宋" w:hAnsi="仿宋" w:eastAsia="仿宋" w:cs="仿宋"/>
                <w:szCs w:val="21"/>
                <w:highlight w:val="none"/>
              </w:rPr>
            </w:pPr>
          </w:p>
        </w:tc>
        <w:tc>
          <w:tcPr>
            <w:tcW w:w="2621" w:type="dxa"/>
            <w:vAlign w:val="center"/>
          </w:tcPr>
          <w:p w14:paraId="2184042E">
            <w:pPr>
              <w:spacing w:line="300" w:lineRule="exact"/>
              <w:jc w:val="center"/>
              <w:rPr>
                <w:rFonts w:hint="eastAsia" w:ascii="仿宋" w:hAnsi="仿宋" w:eastAsia="仿宋" w:cs="仿宋"/>
                <w:szCs w:val="21"/>
                <w:highlight w:val="none"/>
              </w:rPr>
            </w:pPr>
          </w:p>
        </w:tc>
        <w:tc>
          <w:tcPr>
            <w:tcW w:w="1364" w:type="dxa"/>
            <w:vAlign w:val="center"/>
          </w:tcPr>
          <w:p w14:paraId="68DE7828">
            <w:pPr>
              <w:spacing w:line="300" w:lineRule="exact"/>
              <w:jc w:val="center"/>
              <w:rPr>
                <w:rFonts w:hint="eastAsia" w:ascii="仿宋" w:hAnsi="仿宋" w:eastAsia="仿宋" w:cs="仿宋"/>
                <w:szCs w:val="21"/>
                <w:highlight w:val="none"/>
              </w:rPr>
            </w:pPr>
          </w:p>
        </w:tc>
        <w:tc>
          <w:tcPr>
            <w:tcW w:w="1364" w:type="dxa"/>
            <w:vAlign w:val="center"/>
          </w:tcPr>
          <w:p w14:paraId="1EA75984">
            <w:pPr>
              <w:spacing w:line="300" w:lineRule="exact"/>
              <w:jc w:val="center"/>
              <w:rPr>
                <w:rFonts w:hint="eastAsia" w:ascii="仿宋" w:hAnsi="仿宋" w:eastAsia="仿宋" w:cs="仿宋"/>
                <w:szCs w:val="21"/>
                <w:highlight w:val="none"/>
              </w:rPr>
            </w:pPr>
          </w:p>
        </w:tc>
        <w:tc>
          <w:tcPr>
            <w:tcW w:w="1391" w:type="dxa"/>
            <w:vMerge w:val="continue"/>
            <w:vAlign w:val="center"/>
          </w:tcPr>
          <w:p w14:paraId="0CBDF10A">
            <w:pPr>
              <w:spacing w:line="300" w:lineRule="exact"/>
              <w:jc w:val="center"/>
              <w:rPr>
                <w:rFonts w:hint="eastAsia" w:ascii="仿宋" w:hAnsi="仿宋" w:eastAsia="仿宋" w:cs="仿宋"/>
                <w:szCs w:val="21"/>
                <w:highlight w:val="none"/>
              </w:rPr>
            </w:pPr>
          </w:p>
        </w:tc>
      </w:tr>
      <w:tr w14:paraId="1F8F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33588ACF">
            <w:pPr>
              <w:spacing w:line="300" w:lineRule="exact"/>
              <w:jc w:val="center"/>
              <w:rPr>
                <w:rFonts w:hint="eastAsia" w:ascii="仿宋" w:hAnsi="仿宋" w:eastAsia="仿宋" w:cs="仿宋"/>
                <w:szCs w:val="21"/>
                <w:highlight w:val="none"/>
              </w:rPr>
            </w:pPr>
          </w:p>
        </w:tc>
        <w:tc>
          <w:tcPr>
            <w:tcW w:w="2621" w:type="dxa"/>
            <w:vAlign w:val="center"/>
          </w:tcPr>
          <w:p w14:paraId="5E9FAAC8">
            <w:pPr>
              <w:spacing w:line="300" w:lineRule="exact"/>
              <w:jc w:val="center"/>
              <w:rPr>
                <w:rFonts w:hint="eastAsia" w:ascii="仿宋" w:hAnsi="仿宋" w:eastAsia="仿宋" w:cs="仿宋"/>
                <w:szCs w:val="21"/>
                <w:highlight w:val="none"/>
              </w:rPr>
            </w:pPr>
          </w:p>
        </w:tc>
        <w:tc>
          <w:tcPr>
            <w:tcW w:w="1364" w:type="dxa"/>
            <w:vAlign w:val="center"/>
          </w:tcPr>
          <w:p w14:paraId="45243006">
            <w:pPr>
              <w:spacing w:line="300" w:lineRule="exact"/>
              <w:jc w:val="center"/>
              <w:rPr>
                <w:rFonts w:hint="eastAsia" w:ascii="仿宋" w:hAnsi="仿宋" w:eastAsia="仿宋" w:cs="仿宋"/>
                <w:szCs w:val="21"/>
                <w:highlight w:val="none"/>
              </w:rPr>
            </w:pPr>
          </w:p>
        </w:tc>
        <w:tc>
          <w:tcPr>
            <w:tcW w:w="1364" w:type="dxa"/>
            <w:vAlign w:val="center"/>
          </w:tcPr>
          <w:p w14:paraId="345B6126">
            <w:pPr>
              <w:spacing w:line="300" w:lineRule="exact"/>
              <w:jc w:val="center"/>
              <w:rPr>
                <w:rFonts w:hint="eastAsia" w:ascii="仿宋" w:hAnsi="仿宋" w:eastAsia="仿宋" w:cs="仿宋"/>
                <w:szCs w:val="21"/>
                <w:highlight w:val="none"/>
              </w:rPr>
            </w:pPr>
          </w:p>
        </w:tc>
        <w:tc>
          <w:tcPr>
            <w:tcW w:w="1391" w:type="dxa"/>
            <w:vMerge w:val="continue"/>
            <w:vAlign w:val="center"/>
          </w:tcPr>
          <w:p w14:paraId="42B317B7">
            <w:pPr>
              <w:spacing w:line="300" w:lineRule="exact"/>
              <w:jc w:val="center"/>
              <w:rPr>
                <w:rFonts w:hint="eastAsia" w:ascii="仿宋" w:hAnsi="仿宋" w:eastAsia="仿宋" w:cs="仿宋"/>
                <w:szCs w:val="21"/>
                <w:highlight w:val="none"/>
              </w:rPr>
            </w:pPr>
          </w:p>
        </w:tc>
      </w:tr>
      <w:tr w14:paraId="53CF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338" w:type="dxa"/>
            <w:vMerge w:val="continue"/>
            <w:vAlign w:val="center"/>
          </w:tcPr>
          <w:p w14:paraId="68C04BEA">
            <w:pPr>
              <w:spacing w:line="300" w:lineRule="exact"/>
              <w:jc w:val="center"/>
              <w:rPr>
                <w:rFonts w:hint="eastAsia" w:ascii="仿宋" w:hAnsi="仿宋" w:eastAsia="仿宋" w:cs="仿宋"/>
                <w:szCs w:val="21"/>
                <w:highlight w:val="none"/>
              </w:rPr>
            </w:pPr>
          </w:p>
        </w:tc>
        <w:tc>
          <w:tcPr>
            <w:tcW w:w="2621" w:type="dxa"/>
            <w:vAlign w:val="center"/>
          </w:tcPr>
          <w:p w14:paraId="7CF5B022">
            <w:pPr>
              <w:spacing w:line="300" w:lineRule="exact"/>
              <w:jc w:val="center"/>
              <w:rPr>
                <w:rFonts w:hint="eastAsia" w:ascii="仿宋" w:hAnsi="仿宋" w:eastAsia="仿宋" w:cs="仿宋"/>
                <w:szCs w:val="21"/>
                <w:highlight w:val="none"/>
              </w:rPr>
            </w:pPr>
          </w:p>
        </w:tc>
        <w:tc>
          <w:tcPr>
            <w:tcW w:w="1364" w:type="dxa"/>
            <w:vAlign w:val="center"/>
          </w:tcPr>
          <w:p w14:paraId="0C1732CC">
            <w:pPr>
              <w:spacing w:line="300" w:lineRule="exact"/>
              <w:jc w:val="center"/>
              <w:rPr>
                <w:rFonts w:hint="eastAsia" w:ascii="仿宋" w:hAnsi="仿宋" w:eastAsia="仿宋" w:cs="仿宋"/>
                <w:szCs w:val="21"/>
                <w:highlight w:val="none"/>
              </w:rPr>
            </w:pPr>
          </w:p>
        </w:tc>
        <w:tc>
          <w:tcPr>
            <w:tcW w:w="1364" w:type="dxa"/>
            <w:vAlign w:val="center"/>
          </w:tcPr>
          <w:p w14:paraId="311D5855">
            <w:pPr>
              <w:spacing w:line="300" w:lineRule="exact"/>
              <w:jc w:val="center"/>
              <w:rPr>
                <w:rFonts w:hint="eastAsia" w:ascii="仿宋" w:hAnsi="仿宋" w:eastAsia="仿宋" w:cs="仿宋"/>
                <w:szCs w:val="21"/>
                <w:highlight w:val="none"/>
              </w:rPr>
            </w:pPr>
          </w:p>
        </w:tc>
        <w:tc>
          <w:tcPr>
            <w:tcW w:w="1391" w:type="dxa"/>
            <w:vMerge w:val="continue"/>
            <w:vAlign w:val="center"/>
          </w:tcPr>
          <w:p w14:paraId="49ED7474">
            <w:pPr>
              <w:spacing w:line="300" w:lineRule="exact"/>
              <w:jc w:val="center"/>
              <w:rPr>
                <w:rFonts w:hint="eastAsia" w:ascii="仿宋" w:hAnsi="仿宋" w:eastAsia="仿宋" w:cs="仿宋"/>
                <w:szCs w:val="21"/>
                <w:highlight w:val="none"/>
              </w:rPr>
            </w:pPr>
          </w:p>
        </w:tc>
      </w:tr>
      <w:tr w14:paraId="6F84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restart"/>
            <w:vAlign w:val="center"/>
          </w:tcPr>
          <w:p w14:paraId="0C23A1A3">
            <w:pPr>
              <w:spacing w:line="300" w:lineRule="exact"/>
              <w:jc w:val="center"/>
              <w:rPr>
                <w:rFonts w:hint="eastAsia" w:ascii="仿宋" w:hAnsi="仿宋" w:eastAsia="仿宋" w:cs="仿宋"/>
                <w:szCs w:val="21"/>
                <w:highlight w:val="none"/>
              </w:rPr>
            </w:pPr>
          </w:p>
        </w:tc>
        <w:tc>
          <w:tcPr>
            <w:tcW w:w="2621" w:type="dxa"/>
            <w:vAlign w:val="center"/>
          </w:tcPr>
          <w:p w14:paraId="3DDBF25A">
            <w:pPr>
              <w:spacing w:line="300" w:lineRule="exact"/>
              <w:jc w:val="center"/>
              <w:rPr>
                <w:rFonts w:hint="eastAsia" w:ascii="仿宋" w:hAnsi="仿宋" w:eastAsia="仿宋" w:cs="仿宋"/>
                <w:szCs w:val="21"/>
                <w:highlight w:val="none"/>
              </w:rPr>
            </w:pPr>
          </w:p>
        </w:tc>
        <w:tc>
          <w:tcPr>
            <w:tcW w:w="1364" w:type="dxa"/>
            <w:vAlign w:val="center"/>
          </w:tcPr>
          <w:p w14:paraId="0804783C">
            <w:pPr>
              <w:spacing w:line="300" w:lineRule="exact"/>
              <w:jc w:val="center"/>
              <w:rPr>
                <w:rFonts w:hint="eastAsia" w:ascii="仿宋" w:hAnsi="仿宋" w:eastAsia="仿宋" w:cs="仿宋"/>
                <w:szCs w:val="21"/>
                <w:highlight w:val="none"/>
              </w:rPr>
            </w:pPr>
          </w:p>
        </w:tc>
        <w:tc>
          <w:tcPr>
            <w:tcW w:w="1364" w:type="dxa"/>
            <w:vAlign w:val="center"/>
          </w:tcPr>
          <w:p w14:paraId="6DD3E191">
            <w:pPr>
              <w:spacing w:line="300" w:lineRule="exact"/>
              <w:jc w:val="center"/>
              <w:rPr>
                <w:rFonts w:hint="eastAsia" w:ascii="仿宋" w:hAnsi="仿宋" w:eastAsia="仿宋" w:cs="仿宋"/>
                <w:szCs w:val="21"/>
                <w:highlight w:val="none"/>
              </w:rPr>
            </w:pPr>
          </w:p>
        </w:tc>
        <w:tc>
          <w:tcPr>
            <w:tcW w:w="1391" w:type="dxa"/>
            <w:vMerge w:val="restart"/>
            <w:vAlign w:val="center"/>
          </w:tcPr>
          <w:p w14:paraId="18A6D1A9">
            <w:pPr>
              <w:spacing w:line="300" w:lineRule="exact"/>
              <w:jc w:val="center"/>
              <w:rPr>
                <w:rFonts w:hint="eastAsia" w:ascii="仿宋" w:hAnsi="仿宋" w:eastAsia="仿宋" w:cs="仿宋"/>
                <w:szCs w:val="21"/>
                <w:highlight w:val="none"/>
              </w:rPr>
            </w:pPr>
          </w:p>
        </w:tc>
      </w:tr>
      <w:tr w14:paraId="7481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2338" w:type="dxa"/>
            <w:vMerge w:val="continue"/>
            <w:vAlign w:val="center"/>
          </w:tcPr>
          <w:p w14:paraId="76277948">
            <w:pPr>
              <w:spacing w:line="300" w:lineRule="exact"/>
              <w:jc w:val="center"/>
              <w:rPr>
                <w:rFonts w:hint="eastAsia" w:ascii="仿宋" w:hAnsi="仿宋" w:eastAsia="仿宋" w:cs="仿宋"/>
                <w:szCs w:val="21"/>
                <w:highlight w:val="none"/>
              </w:rPr>
            </w:pPr>
          </w:p>
        </w:tc>
        <w:tc>
          <w:tcPr>
            <w:tcW w:w="2621" w:type="dxa"/>
            <w:vAlign w:val="center"/>
          </w:tcPr>
          <w:p w14:paraId="15FD3A8E">
            <w:pPr>
              <w:spacing w:line="300" w:lineRule="exact"/>
              <w:jc w:val="center"/>
              <w:rPr>
                <w:rFonts w:hint="eastAsia" w:ascii="仿宋" w:hAnsi="仿宋" w:eastAsia="仿宋" w:cs="仿宋"/>
                <w:szCs w:val="21"/>
                <w:highlight w:val="none"/>
              </w:rPr>
            </w:pPr>
          </w:p>
        </w:tc>
        <w:tc>
          <w:tcPr>
            <w:tcW w:w="1364" w:type="dxa"/>
            <w:vAlign w:val="center"/>
          </w:tcPr>
          <w:p w14:paraId="0B67494D">
            <w:pPr>
              <w:spacing w:line="300" w:lineRule="exact"/>
              <w:jc w:val="center"/>
              <w:rPr>
                <w:rFonts w:hint="eastAsia" w:ascii="仿宋" w:hAnsi="仿宋" w:eastAsia="仿宋" w:cs="仿宋"/>
                <w:szCs w:val="21"/>
                <w:highlight w:val="none"/>
              </w:rPr>
            </w:pPr>
          </w:p>
        </w:tc>
        <w:tc>
          <w:tcPr>
            <w:tcW w:w="1364" w:type="dxa"/>
            <w:vAlign w:val="center"/>
          </w:tcPr>
          <w:p w14:paraId="39AE98EA">
            <w:pPr>
              <w:spacing w:line="300" w:lineRule="exact"/>
              <w:jc w:val="center"/>
              <w:rPr>
                <w:rFonts w:hint="eastAsia" w:ascii="仿宋" w:hAnsi="仿宋" w:eastAsia="仿宋" w:cs="仿宋"/>
                <w:szCs w:val="21"/>
                <w:highlight w:val="none"/>
              </w:rPr>
            </w:pPr>
          </w:p>
        </w:tc>
        <w:tc>
          <w:tcPr>
            <w:tcW w:w="1391" w:type="dxa"/>
            <w:vMerge w:val="continue"/>
            <w:vAlign w:val="center"/>
          </w:tcPr>
          <w:p w14:paraId="1BF233D8">
            <w:pPr>
              <w:spacing w:line="300" w:lineRule="exact"/>
              <w:jc w:val="center"/>
              <w:rPr>
                <w:rFonts w:hint="eastAsia" w:ascii="仿宋" w:hAnsi="仿宋" w:eastAsia="仿宋" w:cs="仿宋"/>
                <w:szCs w:val="21"/>
                <w:highlight w:val="none"/>
              </w:rPr>
            </w:pPr>
          </w:p>
        </w:tc>
      </w:tr>
      <w:tr w14:paraId="5003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exact"/>
        </w:trPr>
        <w:tc>
          <w:tcPr>
            <w:tcW w:w="2338" w:type="dxa"/>
            <w:vMerge w:val="continue"/>
            <w:vAlign w:val="center"/>
          </w:tcPr>
          <w:p w14:paraId="58673E8E">
            <w:pPr>
              <w:spacing w:line="300" w:lineRule="exact"/>
              <w:jc w:val="center"/>
              <w:rPr>
                <w:rFonts w:hint="eastAsia" w:ascii="仿宋" w:hAnsi="仿宋" w:eastAsia="仿宋" w:cs="仿宋"/>
                <w:szCs w:val="21"/>
                <w:highlight w:val="none"/>
              </w:rPr>
            </w:pPr>
          </w:p>
        </w:tc>
        <w:tc>
          <w:tcPr>
            <w:tcW w:w="2621" w:type="dxa"/>
            <w:vAlign w:val="center"/>
          </w:tcPr>
          <w:p w14:paraId="4F110D92">
            <w:pPr>
              <w:spacing w:line="300" w:lineRule="exact"/>
              <w:jc w:val="center"/>
              <w:rPr>
                <w:rFonts w:hint="eastAsia" w:ascii="仿宋" w:hAnsi="仿宋" w:eastAsia="仿宋" w:cs="仿宋"/>
                <w:szCs w:val="21"/>
                <w:highlight w:val="none"/>
              </w:rPr>
            </w:pPr>
          </w:p>
        </w:tc>
        <w:tc>
          <w:tcPr>
            <w:tcW w:w="1364" w:type="dxa"/>
            <w:vAlign w:val="center"/>
          </w:tcPr>
          <w:p w14:paraId="0A17BB75">
            <w:pPr>
              <w:spacing w:line="300" w:lineRule="exact"/>
              <w:jc w:val="center"/>
              <w:rPr>
                <w:rFonts w:hint="eastAsia" w:ascii="仿宋" w:hAnsi="仿宋" w:eastAsia="仿宋" w:cs="仿宋"/>
                <w:szCs w:val="21"/>
                <w:highlight w:val="none"/>
              </w:rPr>
            </w:pPr>
          </w:p>
        </w:tc>
        <w:tc>
          <w:tcPr>
            <w:tcW w:w="1364" w:type="dxa"/>
            <w:vAlign w:val="center"/>
          </w:tcPr>
          <w:p w14:paraId="01863C71">
            <w:pPr>
              <w:spacing w:line="300" w:lineRule="exact"/>
              <w:jc w:val="center"/>
              <w:rPr>
                <w:rFonts w:hint="eastAsia" w:ascii="仿宋" w:hAnsi="仿宋" w:eastAsia="仿宋" w:cs="仿宋"/>
                <w:szCs w:val="21"/>
                <w:highlight w:val="none"/>
              </w:rPr>
            </w:pPr>
          </w:p>
        </w:tc>
        <w:tc>
          <w:tcPr>
            <w:tcW w:w="1391" w:type="dxa"/>
            <w:vMerge w:val="continue"/>
            <w:vAlign w:val="center"/>
          </w:tcPr>
          <w:p w14:paraId="12B30A84">
            <w:pPr>
              <w:spacing w:line="300" w:lineRule="exact"/>
              <w:jc w:val="center"/>
              <w:rPr>
                <w:rFonts w:hint="eastAsia" w:ascii="仿宋" w:hAnsi="仿宋" w:eastAsia="仿宋" w:cs="仿宋"/>
                <w:szCs w:val="21"/>
                <w:highlight w:val="none"/>
              </w:rPr>
            </w:pPr>
          </w:p>
        </w:tc>
      </w:tr>
      <w:tr w14:paraId="4ACA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2338" w:type="dxa"/>
            <w:vMerge w:val="continue"/>
            <w:vAlign w:val="center"/>
          </w:tcPr>
          <w:p w14:paraId="2987E656">
            <w:pPr>
              <w:spacing w:line="300" w:lineRule="exact"/>
              <w:jc w:val="center"/>
              <w:rPr>
                <w:rFonts w:hint="eastAsia" w:ascii="仿宋" w:hAnsi="仿宋" w:eastAsia="仿宋" w:cs="仿宋"/>
                <w:szCs w:val="21"/>
                <w:highlight w:val="none"/>
              </w:rPr>
            </w:pPr>
          </w:p>
        </w:tc>
        <w:tc>
          <w:tcPr>
            <w:tcW w:w="2621" w:type="dxa"/>
            <w:vAlign w:val="center"/>
          </w:tcPr>
          <w:p w14:paraId="50E3E210">
            <w:pPr>
              <w:spacing w:line="300" w:lineRule="exact"/>
              <w:jc w:val="center"/>
              <w:rPr>
                <w:rFonts w:hint="eastAsia" w:ascii="仿宋" w:hAnsi="仿宋" w:eastAsia="仿宋" w:cs="仿宋"/>
                <w:szCs w:val="21"/>
                <w:highlight w:val="none"/>
              </w:rPr>
            </w:pPr>
          </w:p>
        </w:tc>
        <w:tc>
          <w:tcPr>
            <w:tcW w:w="1364" w:type="dxa"/>
            <w:vAlign w:val="center"/>
          </w:tcPr>
          <w:p w14:paraId="39F26953">
            <w:pPr>
              <w:spacing w:line="300" w:lineRule="exact"/>
              <w:jc w:val="center"/>
              <w:rPr>
                <w:rFonts w:hint="eastAsia" w:ascii="仿宋" w:hAnsi="仿宋" w:eastAsia="仿宋" w:cs="仿宋"/>
                <w:szCs w:val="21"/>
                <w:highlight w:val="none"/>
              </w:rPr>
            </w:pPr>
          </w:p>
        </w:tc>
        <w:tc>
          <w:tcPr>
            <w:tcW w:w="1364" w:type="dxa"/>
            <w:vAlign w:val="center"/>
          </w:tcPr>
          <w:p w14:paraId="2AC4E35B">
            <w:pPr>
              <w:spacing w:line="300" w:lineRule="exact"/>
              <w:jc w:val="center"/>
              <w:rPr>
                <w:rFonts w:hint="eastAsia" w:ascii="仿宋" w:hAnsi="仿宋" w:eastAsia="仿宋" w:cs="仿宋"/>
                <w:szCs w:val="21"/>
                <w:highlight w:val="none"/>
              </w:rPr>
            </w:pPr>
          </w:p>
        </w:tc>
        <w:tc>
          <w:tcPr>
            <w:tcW w:w="1391" w:type="dxa"/>
            <w:vMerge w:val="continue"/>
            <w:vAlign w:val="center"/>
          </w:tcPr>
          <w:p w14:paraId="436CA234">
            <w:pPr>
              <w:spacing w:line="300" w:lineRule="exact"/>
              <w:jc w:val="center"/>
              <w:rPr>
                <w:rFonts w:hint="eastAsia" w:ascii="仿宋" w:hAnsi="仿宋" w:eastAsia="仿宋" w:cs="仿宋"/>
                <w:szCs w:val="21"/>
                <w:highlight w:val="none"/>
              </w:rPr>
            </w:pPr>
          </w:p>
        </w:tc>
      </w:tr>
    </w:tbl>
    <w:p w14:paraId="32341C0E">
      <w:pPr>
        <w:tabs>
          <w:tab w:val="left" w:pos="868"/>
        </w:tabs>
        <w:jc w:val="left"/>
        <w:rPr>
          <w:rFonts w:hint="eastAsia" w:ascii="仿宋" w:hAnsi="仿宋" w:eastAsia="仿宋" w:cs="仿宋"/>
          <w:sz w:val="24"/>
          <w:highlight w:val="none"/>
        </w:rPr>
      </w:pPr>
      <w:r>
        <w:rPr>
          <w:rFonts w:hint="eastAsia" w:ascii="仿宋" w:hAnsi="仿宋" w:eastAsia="仿宋" w:cs="仿宋"/>
          <w:sz w:val="24"/>
          <w:highlight w:val="none"/>
        </w:rPr>
        <w:t>注：此表可续</w:t>
      </w:r>
    </w:p>
    <w:p w14:paraId="0364F4C5">
      <w:pPr>
        <w:tabs>
          <w:tab w:val="left" w:pos="868"/>
        </w:tabs>
        <w:jc w:val="center"/>
        <w:rPr>
          <w:rFonts w:ascii="Times New Roman" w:hAnsi="Times New Roman" w:eastAsia="仿宋_GB2312"/>
          <w:szCs w:val="21"/>
          <w:highlight w:val="none"/>
        </w:rPr>
      </w:pPr>
      <w:r>
        <w:rPr>
          <w:rFonts w:hint="eastAsia" w:ascii="仿宋_GB2312" w:hAnsi="仿宋_GB2312" w:eastAsia="仿宋_GB2312" w:cs="仿宋_GB2312"/>
          <w:highlight w:val="none"/>
        </w:rPr>
        <w:br w:type="page"/>
      </w:r>
      <w:r>
        <w:rPr>
          <w:rFonts w:hint="eastAsia" w:ascii="宋体" w:hAnsi="宋体" w:cs="宋体"/>
          <w:b/>
          <w:bCs/>
          <w:sz w:val="36"/>
          <w:szCs w:val="36"/>
          <w:highlight w:val="none"/>
        </w:rPr>
        <w:t>13后勤保障</w:t>
      </w:r>
      <w:r>
        <w:rPr>
          <w:rFonts w:hint="eastAsia" w:ascii="宋体" w:hAnsi="宋体" w:cs="宋体"/>
          <w:sz w:val="36"/>
          <w:szCs w:val="36"/>
          <w:highlight w:val="none"/>
        </w:rPr>
        <w:t>（100分）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3"/>
        <w:gridCol w:w="2438"/>
      </w:tblGrid>
      <w:tr w14:paraId="370C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DAB61E3">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80" w:name="_Hlk220257440"/>
            <w:r>
              <w:rPr>
                <w:rFonts w:hint="eastAsia" w:ascii="仿宋" w:hAnsi="仿宋" w:eastAsia="仿宋" w:cs="仿宋"/>
                <w:bCs/>
                <w:sz w:val="24"/>
                <w:highlight w:val="none"/>
              </w:rPr>
              <w:t>技工学校应具备完善的学生生活设施。具备满足体育教学和学生锻炼身体需要的体育设备设施和运动场所。</w:t>
            </w:r>
            <w:bookmarkEnd w:id="80"/>
          </w:p>
        </w:tc>
      </w:tr>
      <w:tr w14:paraId="0264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0"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3FDA3CA">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4F15257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1.具备设施完善的学生宿舍，人均面积不少于3平方米，计30分，每少0.1平方米扣2分。</w:t>
            </w:r>
          </w:p>
          <w:p w14:paraId="78E2557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2.具备设施完善的学生食堂，计30分，设施不完善，扣5—10分。 </w:t>
            </w:r>
          </w:p>
          <w:p w14:paraId="265E4F5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3.体育运动场所面积≥6000平方米（边远贫困地区和特殊行业举办的技工学校，体育运动场所面积≥4800平方米）；运动场环形跑道不少于250米，计20分，运动场所每少100平方米，扣1分，环形跑道每少50米扣2分。</w:t>
            </w:r>
          </w:p>
          <w:p w14:paraId="7313E8F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4.具备满足体育教学和学生锻炼身体需要的体育设备设施，计20分，不能满足要求，扣1—5分。</w:t>
            </w:r>
          </w:p>
          <w:p w14:paraId="5638DAF9">
            <w:pPr>
              <w:tabs>
                <w:tab w:val="left" w:pos="4860"/>
              </w:tabs>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500E164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1.学校学生宿舍面积计算表和设施配置清单。</w:t>
            </w:r>
          </w:p>
          <w:p w14:paraId="158F13D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2.学生食堂面积计算表和设施配置清单。</w:t>
            </w:r>
          </w:p>
          <w:p w14:paraId="7C7D485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3.体育运动场所平面图及面积计算表和体育设施设备清单。</w:t>
            </w:r>
          </w:p>
        </w:tc>
      </w:tr>
      <w:tr w14:paraId="538E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3" w:hRule="atLeast"/>
          <w:jc w:val="center"/>
        </w:trPr>
        <w:tc>
          <w:tcPr>
            <w:tcW w:w="6633" w:type="dxa"/>
            <w:tcBorders>
              <w:top w:val="single" w:color="auto" w:sz="4" w:space="0"/>
              <w:left w:val="single" w:color="auto" w:sz="4" w:space="0"/>
              <w:bottom w:val="single" w:color="auto" w:sz="4" w:space="0"/>
              <w:right w:val="single" w:color="auto" w:sz="4" w:space="0"/>
            </w:tcBorders>
          </w:tcPr>
          <w:p w14:paraId="1B3B686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38" w:type="dxa"/>
            <w:tcBorders>
              <w:top w:val="single" w:color="auto" w:sz="4" w:space="0"/>
              <w:left w:val="single" w:color="auto" w:sz="4" w:space="0"/>
              <w:bottom w:val="single" w:color="auto" w:sz="4" w:space="0"/>
              <w:right w:val="single" w:color="auto" w:sz="4" w:space="0"/>
            </w:tcBorders>
          </w:tcPr>
          <w:p w14:paraId="368D300C">
            <w:pPr>
              <w:tabs>
                <w:tab w:val="left" w:pos="4860"/>
              </w:tabs>
              <w:spacing w:line="300" w:lineRule="exact"/>
              <w:rPr>
                <w:rFonts w:hint="eastAsia" w:ascii="仿宋" w:hAnsi="仿宋" w:eastAsia="仿宋" w:cs="仿宋"/>
                <w:sz w:val="24"/>
                <w:highlight w:val="none"/>
              </w:rPr>
            </w:pPr>
          </w:p>
          <w:p w14:paraId="59199137">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42E1311A">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297F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18" w:hRule="atLeast"/>
          <w:jc w:val="center"/>
        </w:trPr>
        <w:tc>
          <w:tcPr>
            <w:tcW w:w="6633" w:type="dxa"/>
            <w:tcBorders>
              <w:top w:val="single" w:color="auto" w:sz="4" w:space="0"/>
              <w:left w:val="single" w:color="auto" w:sz="4" w:space="0"/>
              <w:bottom w:val="single" w:color="auto" w:sz="4" w:space="0"/>
              <w:right w:val="single" w:color="auto" w:sz="4" w:space="0"/>
            </w:tcBorders>
          </w:tcPr>
          <w:p w14:paraId="4CFE54A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38" w:type="dxa"/>
            <w:tcBorders>
              <w:top w:val="single" w:color="auto" w:sz="4" w:space="0"/>
              <w:left w:val="single" w:color="auto" w:sz="4" w:space="0"/>
              <w:bottom w:val="single" w:color="auto" w:sz="4" w:space="0"/>
              <w:right w:val="single" w:color="auto" w:sz="4" w:space="0"/>
            </w:tcBorders>
          </w:tcPr>
          <w:p w14:paraId="6FF8ACB2">
            <w:pPr>
              <w:tabs>
                <w:tab w:val="left" w:pos="4860"/>
              </w:tabs>
              <w:spacing w:line="300" w:lineRule="exact"/>
              <w:rPr>
                <w:rFonts w:hint="eastAsia" w:ascii="仿宋" w:hAnsi="仿宋" w:eastAsia="仿宋" w:cs="仿宋"/>
                <w:sz w:val="24"/>
                <w:highlight w:val="none"/>
              </w:rPr>
            </w:pPr>
          </w:p>
          <w:p w14:paraId="00903874">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747DC6F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516393D1">
      <w:pPr>
        <w:jc w:val="center"/>
        <w:rPr>
          <w:rFonts w:hint="eastAsia" w:ascii="创艺简标宋" w:hAnsi="创艺简标宋" w:eastAsia="创艺简标宋"/>
          <w:bCs/>
          <w:sz w:val="40"/>
          <w:szCs w:val="28"/>
          <w:highlight w:val="none"/>
        </w:rPr>
      </w:pPr>
      <w:r>
        <w:rPr>
          <w:rFonts w:hint="eastAsia" w:ascii="创艺简标宋" w:hAnsi="创艺简标宋" w:eastAsia="创艺简标宋"/>
          <w:bCs/>
          <w:sz w:val="40"/>
          <w:szCs w:val="28"/>
          <w:highlight w:val="none"/>
        </w:rPr>
        <w:br w:type="page"/>
      </w:r>
      <w:r>
        <w:rPr>
          <w:rFonts w:hint="eastAsia" w:ascii="宋体" w:hAnsi="宋体" w:cs="宋体"/>
          <w:b/>
          <w:bCs/>
          <w:sz w:val="36"/>
          <w:szCs w:val="36"/>
          <w:highlight w:val="none"/>
        </w:rPr>
        <w:t>附：学校主要运动场地、体育设备设施器材情况表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301"/>
        <w:gridCol w:w="1918"/>
        <w:gridCol w:w="942"/>
        <w:gridCol w:w="2105"/>
        <w:gridCol w:w="901"/>
      </w:tblGrid>
      <w:tr w14:paraId="4725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6A40704F">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运动场名称</w:t>
            </w:r>
          </w:p>
        </w:tc>
        <w:tc>
          <w:tcPr>
            <w:tcW w:w="3219" w:type="dxa"/>
            <w:gridSpan w:val="2"/>
            <w:vAlign w:val="center"/>
          </w:tcPr>
          <w:p w14:paraId="12FC2AD9">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田径场</w:t>
            </w:r>
          </w:p>
        </w:tc>
        <w:tc>
          <w:tcPr>
            <w:tcW w:w="3047" w:type="dxa"/>
            <w:gridSpan w:val="2"/>
            <w:vAlign w:val="center"/>
          </w:tcPr>
          <w:p w14:paraId="46165842">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其他</w:t>
            </w:r>
          </w:p>
        </w:tc>
        <w:tc>
          <w:tcPr>
            <w:tcW w:w="901" w:type="dxa"/>
            <w:vAlign w:val="center"/>
          </w:tcPr>
          <w:p w14:paraId="6166BD14">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r>
      <w:tr w14:paraId="7DCE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16D0FBAC">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面积</w:t>
            </w:r>
          </w:p>
          <w:p w14:paraId="450F4CEB">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3219" w:type="dxa"/>
            <w:gridSpan w:val="2"/>
            <w:vAlign w:val="center"/>
          </w:tcPr>
          <w:p w14:paraId="25917FCF">
            <w:pPr>
              <w:spacing w:line="300" w:lineRule="exact"/>
              <w:jc w:val="center"/>
              <w:rPr>
                <w:rFonts w:hint="eastAsia" w:ascii="仿宋" w:hAnsi="仿宋" w:eastAsia="仿宋" w:cs="仿宋"/>
                <w:sz w:val="24"/>
                <w:highlight w:val="none"/>
              </w:rPr>
            </w:pPr>
          </w:p>
        </w:tc>
        <w:tc>
          <w:tcPr>
            <w:tcW w:w="3047" w:type="dxa"/>
            <w:gridSpan w:val="2"/>
            <w:vAlign w:val="center"/>
          </w:tcPr>
          <w:p w14:paraId="6CA6A8EC">
            <w:pPr>
              <w:spacing w:line="300" w:lineRule="exact"/>
              <w:jc w:val="center"/>
              <w:rPr>
                <w:rFonts w:hint="eastAsia" w:ascii="仿宋" w:hAnsi="仿宋" w:eastAsia="仿宋" w:cs="仿宋"/>
                <w:sz w:val="24"/>
                <w:highlight w:val="none"/>
              </w:rPr>
            </w:pPr>
          </w:p>
        </w:tc>
        <w:tc>
          <w:tcPr>
            <w:tcW w:w="901" w:type="dxa"/>
            <w:vAlign w:val="center"/>
          </w:tcPr>
          <w:p w14:paraId="74E95E31">
            <w:pPr>
              <w:spacing w:line="300" w:lineRule="exact"/>
              <w:jc w:val="center"/>
              <w:rPr>
                <w:rFonts w:hint="eastAsia" w:ascii="仿宋" w:hAnsi="仿宋" w:eastAsia="仿宋" w:cs="仿宋"/>
                <w:sz w:val="24"/>
                <w:highlight w:val="none"/>
              </w:rPr>
            </w:pPr>
          </w:p>
        </w:tc>
      </w:tr>
      <w:tr w14:paraId="3781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73288E54">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租借面积</w:t>
            </w:r>
          </w:p>
          <w:p w14:paraId="2741666A">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（平方米）</w:t>
            </w:r>
          </w:p>
        </w:tc>
        <w:tc>
          <w:tcPr>
            <w:tcW w:w="3219" w:type="dxa"/>
            <w:gridSpan w:val="2"/>
            <w:vAlign w:val="center"/>
          </w:tcPr>
          <w:p w14:paraId="4B359E40">
            <w:pPr>
              <w:spacing w:line="300" w:lineRule="exact"/>
              <w:jc w:val="center"/>
              <w:rPr>
                <w:rFonts w:hint="eastAsia" w:ascii="仿宋" w:hAnsi="仿宋" w:eastAsia="仿宋" w:cs="仿宋"/>
                <w:sz w:val="24"/>
                <w:highlight w:val="none"/>
              </w:rPr>
            </w:pPr>
          </w:p>
        </w:tc>
        <w:tc>
          <w:tcPr>
            <w:tcW w:w="3047" w:type="dxa"/>
            <w:gridSpan w:val="2"/>
            <w:vAlign w:val="center"/>
          </w:tcPr>
          <w:p w14:paraId="33AD9D39">
            <w:pPr>
              <w:spacing w:line="300" w:lineRule="exact"/>
              <w:jc w:val="center"/>
              <w:rPr>
                <w:rFonts w:hint="eastAsia" w:ascii="仿宋" w:hAnsi="仿宋" w:eastAsia="仿宋" w:cs="仿宋"/>
                <w:sz w:val="24"/>
                <w:highlight w:val="none"/>
              </w:rPr>
            </w:pPr>
          </w:p>
        </w:tc>
        <w:tc>
          <w:tcPr>
            <w:tcW w:w="901" w:type="dxa"/>
            <w:vAlign w:val="center"/>
          </w:tcPr>
          <w:p w14:paraId="0D469016">
            <w:pPr>
              <w:spacing w:line="300" w:lineRule="exact"/>
              <w:jc w:val="center"/>
              <w:rPr>
                <w:rFonts w:hint="eastAsia" w:ascii="仿宋" w:hAnsi="仿宋" w:eastAsia="仿宋" w:cs="仿宋"/>
                <w:sz w:val="24"/>
                <w:highlight w:val="none"/>
              </w:rPr>
            </w:pPr>
          </w:p>
        </w:tc>
      </w:tr>
      <w:tr w14:paraId="3ED2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88CF553">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跑道长度（米）</w:t>
            </w:r>
          </w:p>
        </w:tc>
        <w:tc>
          <w:tcPr>
            <w:tcW w:w="3219" w:type="dxa"/>
            <w:gridSpan w:val="2"/>
            <w:vAlign w:val="center"/>
          </w:tcPr>
          <w:p w14:paraId="39F4B0FB">
            <w:pPr>
              <w:spacing w:line="300" w:lineRule="exact"/>
              <w:jc w:val="center"/>
              <w:rPr>
                <w:rFonts w:hint="eastAsia" w:ascii="仿宋" w:hAnsi="仿宋" w:eastAsia="仿宋" w:cs="仿宋"/>
                <w:sz w:val="24"/>
                <w:highlight w:val="none"/>
              </w:rPr>
            </w:pPr>
          </w:p>
        </w:tc>
        <w:tc>
          <w:tcPr>
            <w:tcW w:w="942" w:type="dxa"/>
            <w:vAlign w:val="center"/>
          </w:tcPr>
          <w:p w14:paraId="3D48E6FA">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跑道数</w:t>
            </w:r>
          </w:p>
        </w:tc>
        <w:tc>
          <w:tcPr>
            <w:tcW w:w="3006" w:type="dxa"/>
            <w:gridSpan w:val="2"/>
            <w:vAlign w:val="center"/>
          </w:tcPr>
          <w:p w14:paraId="44A0FD7B">
            <w:pPr>
              <w:spacing w:line="300" w:lineRule="exact"/>
              <w:jc w:val="center"/>
              <w:rPr>
                <w:rFonts w:hint="eastAsia" w:ascii="仿宋" w:hAnsi="仿宋" w:eastAsia="仿宋" w:cs="仿宋"/>
                <w:sz w:val="24"/>
                <w:highlight w:val="none"/>
              </w:rPr>
            </w:pPr>
          </w:p>
        </w:tc>
      </w:tr>
      <w:tr w14:paraId="6B5C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7DE1545F">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1301" w:type="dxa"/>
            <w:vAlign w:val="center"/>
          </w:tcPr>
          <w:p w14:paraId="7080182A">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1918" w:type="dxa"/>
            <w:vAlign w:val="center"/>
          </w:tcPr>
          <w:p w14:paraId="2974BC8A">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942" w:type="dxa"/>
            <w:vAlign w:val="center"/>
          </w:tcPr>
          <w:p w14:paraId="3067131F">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2105" w:type="dxa"/>
            <w:vAlign w:val="center"/>
          </w:tcPr>
          <w:p w14:paraId="5804707A">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器材名称</w:t>
            </w:r>
          </w:p>
        </w:tc>
        <w:tc>
          <w:tcPr>
            <w:tcW w:w="901" w:type="dxa"/>
            <w:vAlign w:val="center"/>
          </w:tcPr>
          <w:p w14:paraId="3F9F84A5">
            <w:pPr>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r>
      <w:tr w14:paraId="27E3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4B722B8F">
            <w:pPr>
              <w:spacing w:line="300" w:lineRule="exact"/>
              <w:jc w:val="center"/>
              <w:rPr>
                <w:rFonts w:hint="eastAsia" w:ascii="仿宋" w:hAnsi="仿宋" w:eastAsia="仿宋" w:cs="仿宋"/>
                <w:sz w:val="24"/>
                <w:highlight w:val="none"/>
              </w:rPr>
            </w:pPr>
          </w:p>
        </w:tc>
        <w:tc>
          <w:tcPr>
            <w:tcW w:w="1301" w:type="dxa"/>
            <w:vAlign w:val="center"/>
          </w:tcPr>
          <w:p w14:paraId="09FFD52E">
            <w:pPr>
              <w:spacing w:line="300" w:lineRule="exact"/>
              <w:jc w:val="center"/>
              <w:rPr>
                <w:rFonts w:hint="eastAsia" w:ascii="仿宋" w:hAnsi="仿宋" w:eastAsia="仿宋" w:cs="仿宋"/>
                <w:sz w:val="24"/>
                <w:highlight w:val="none"/>
              </w:rPr>
            </w:pPr>
          </w:p>
        </w:tc>
        <w:tc>
          <w:tcPr>
            <w:tcW w:w="1918" w:type="dxa"/>
            <w:vAlign w:val="center"/>
          </w:tcPr>
          <w:p w14:paraId="1A08200F">
            <w:pPr>
              <w:spacing w:line="300" w:lineRule="exact"/>
              <w:jc w:val="center"/>
              <w:rPr>
                <w:rFonts w:hint="eastAsia" w:ascii="仿宋" w:hAnsi="仿宋" w:eastAsia="仿宋" w:cs="仿宋"/>
                <w:sz w:val="24"/>
                <w:highlight w:val="none"/>
              </w:rPr>
            </w:pPr>
          </w:p>
        </w:tc>
        <w:tc>
          <w:tcPr>
            <w:tcW w:w="942" w:type="dxa"/>
            <w:vAlign w:val="center"/>
          </w:tcPr>
          <w:p w14:paraId="0060CEDA">
            <w:pPr>
              <w:spacing w:line="300" w:lineRule="exact"/>
              <w:jc w:val="center"/>
              <w:rPr>
                <w:rFonts w:hint="eastAsia" w:ascii="仿宋" w:hAnsi="仿宋" w:eastAsia="仿宋" w:cs="仿宋"/>
                <w:sz w:val="24"/>
                <w:highlight w:val="none"/>
              </w:rPr>
            </w:pPr>
          </w:p>
        </w:tc>
        <w:tc>
          <w:tcPr>
            <w:tcW w:w="2105" w:type="dxa"/>
            <w:vAlign w:val="center"/>
          </w:tcPr>
          <w:p w14:paraId="1F01AADB">
            <w:pPr>
              <w:spacing w:line="300" w:lineRule="exact"/>
              <w:jc w:val="center"/>
              <w:rPr>
                <w:rFonts w:hint="eastAsia" w:ascii="仿宋" w:hAnsi="仿宋" w:eastAsia="仿宋" w:cs="仿宋"/>
                <w:sz w:val="24"/>
                <w:highlight w:val="none"/>
              </w:rPr>
            </w:pPr>
          </w:p>
        </w:tc>
        <w:tc>
          <w:tcPr>
            <w:tcW w:w="901" w:type="dxa"/>
            <w:vAlign w:val="center"/>
          </w:tcPr>
          <w:p w14:paraId="2E447969">
            <w:pPr>
              <w:spacing w:line="300" w:lineRule="exact"/>
              <w:jc w:val="center"/>
              <w:rPr>
                <w:rFonts w:hint="eastAsia" w:ascii="仿宋" w:hAnsi="仿宋" w:eastAsia="仿宋" w:cs="仿宋"/>
                <w:sz w:val="24"/>
                <w:highlight w:val="none"/>
              </w:rPr>
            </w:pPr>
          </w:p>
        </w:tc>
      </w:tr>
      <w:tr w14:paraId="3AD7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17510F91">
            <w:pPr>
              <w:spacing w:line="300" w:lineRule="exact"/>
              <w:jc w:val="center"/>
              <w:rPr>
                <w:rFonts w:hint="eastAsia" w:ascii="仿宋" w:hAnsi="仿宋" w:eastAsia="仿宋" w:cs="仿宋"/>
                <w:sz w:val="24"/>
                <w:highlight w:val="none"/>
              </w:rPr>
            </w:pPr>
          </w:p>
        </w:tc>
        <w:tc>
          <w:tcPr>
            <w:tcW w:w="1301" w:type="dxa"/>
            <w:vAlign w:val="center"/>
          </w:tcPr>
          <w:p w14:paraId="68AAE8D5">
            <w:pPr>
              <w:spacing w:line="300" w:lineRule="exact"/>
              <w:jc w:val="center"/>
              <w:rPr>
                <w:rFonts w:hint="eastAsia" w:ascii="仿宋" w:hAnsi="仿宋" w:eastAsia="仿宋" w:cs="仿宋"/>
                <w:sz w:val="24"/>
                <w:highlight w:val="none"/>
              </w:rPr>
            </w:pPr>
          </w:p>
        </w:tc>
        <w:tc>
          <w:tcPr>
            <w:tcW w:w="1918" w:type="dxa"/>
            <w:vAlign w:val="center"/>
          </w:tcPr>
          <w:p w14:paraId="1F59D51E">
            <w:pPr>
              <w:spacing w:line="300" w:lineRule="exact"/>
              <w:jc w:val="center"/>
              <w:rPr>
                <w:rFonts w:hint="eastAsia" w:ascii="仿宋" w:hAnsi="仿宋" w:eastAsia="仿宋" w:cs="仿宋"/>
                <w:sz w:val="24"/>
                <w:highlight w:val="none"/>
              </w:rPr>
            </w:pPr>
          </w:p>
        </w:tc>
        <w:tc>
          <w:tcPr>
            <w:tcW w:w="942" w:type="dxa"/>
            <w:vAlign w:val="center"/>
          </w:tcPr>
          <w:p w14:paraId="2BD55693">
            <w:pPr>
              <w:spacing w:line="300" w:lineRule="exact"/>
              <w:jc w:val="center"/>
              <w:rPr>
                <w:rFonts w:hint="eastAsia" w:ascii="仿宋" w:hAnsi="仿宋" w:eastAsia="仿宋" w:cs="仿宋"/>
                <w:sz w:val="24"/>
                <w:highlight w:val="none"/>
              </w:rPr>
            </w:pPr>
          </w:p>
        </w:tc>
        <w:tc>
          <w:tcPr>
            <w:tcW w:w="2105" w:type="dxa"/>
            <w:vAlign w:val="center"/>
          </w:tcPr>
          <w:p w14:paraId="462A18E8">
            <w:pPr>
              <w:spacing w:line="300" w:lineRule="exact"/>
              <w:jc w:val="center"/>
              <w:rPr>
                <w:rFonts w:hint="eastAsia" w:ascii="仿宋" w:hAnsi="仿宋" w:eastAsia="仿宋" w:cs="仿宋"/>
                <w:sz w:val="24"/>
                <w:highlight w:val="none"/>
              </w:rPr>
            </w:pPr>
          </w:p>
        </w:tc>
        <w:tc>
          <w:tcPr>
            <w:tcW w:w="901" w:type="dxa"/>
            <w:vAlign w:val="center"/>
          </w:tcPr>
          <w:p w14:paraId="6FA2F8F7">
            <w:pPr>
              <w:spacing w:line="300" w:lineRule="exact"/>
              <w:jc w:val="center"/>
              <w:rPr>
                <w:rFonts w:hint="eastAsia" w:ascii="仿宋" w:hAnsi="仿宋" w:eastAsia="仿宋" w:cs="仿宋"/>
                <w:sz w:val="24"/>
                <w:highlight w:val="none"/>
              </w:rPr>
            </w:pPr>
          </w:p>
        </w:tc>
      </w:tr>
      <w:tr w14:paraId="06D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7F3710F3">
            <w:pPr>
              <w:spacing w:line="300" w:lineRule="exact"/>
              <w:jc w:val="center"/>
              <w:rPr>
                <w:rFonts w:hint="eastAsia" w:ascii="仿宋" w:hAnsi="仿宋" w:eastAsia="仿宋" w:cs="仿宋"/>
                <w:sz w:val="24"/>
                <w:highlight w:val="none"/>
              </w:rPr>
            </w:pPr>
          </w:p>
        </w:tc>
        <w:tc>
          <w:tcPr>
            <w:tcW w:w="1301" w:type="dxa"/>
            <w:vAlign w:val="center"/>
          </w:tcPr>
          <w:p w14:paraId="55A032B9">
            <w:pPr>
              <w:spacing w:line="300" w:lineRule="exact"/>
              <w:jc w:val="center"/>
              <w:rPr>
                <w:rFonts w:hint="eastAsia" w:ascii="仿宋" w:hAnsi="仿宋" w:eastAsia="仿宋" w:cs="仿宋"/>
                <w:sz w:val="24"/>
                <w:highlight w:val="none"/>
              </w:rPr>
            </w:pPr>
          </w:p>
        </w:tc>
        <w:tc>
          <w:tcPr>
            <w:tcW w:w="1918" w:type="dxa"/>
            <w:vAlign w:val="center"/>
          </w:tcPr>
          <w:p w14:paraId="1045D028">
            <w:pPr>
              <w:spacing w:line="300" w:lineRule="exact"/>
              <w:jc w:val="center"/>
              <w:rPr>
                <w:rFonts w:hint="eastAsia" w:ascii="仿宋" w:hAnsi="仿宋" w:eastAsia="仿宋" w:cs="仿宋"/>
                <w:sz w:val="24"/>
                <w:highlight w:val="none"/>
              </w:rPr>
            </w:pPr>
          </w:p>
        </w:tc>
        <w:tc>
          <w:tcPr>
            <w:tcW w:w="942" w:type="dxa"/>
            <w:vAlign w:val="center"/>
          </w:tcPr>
          <w:p w14:paraId="7ACCDFD8">
            <w:pPr>
              <w:spacing w:line="300" w:lineRule="exact"/>
              <w:jc w:val="center"/>
              <w:rPr>
                <w:rFonts w:hint="eastAsia" w:ascii="仿宋" w:hAnsi="仿宋" w:eastAsia="仿宋" w:cs="仿宋"/>
                <w:sz w:val="24"/>
                <w:highlight w:val="none"/>
              </w:rPr>
            </w:pPr>
          </w:p>
        </w:tc>
        <w:tc>
          <w:tcPr>
            <w:tcW w:w="2105" w:type="dxa"/>
            <w:vAlign w:val="center"/>
          </w:tcPr>
          <w:p w14:paraId="44D37DB0">
            <w:pPr>
              <w:spacing w:line="300" w:lineRule="exact"/>
              <w:jc w:val="center"/>
              <w:rPr>
                <w:rFonts w:hint="eastAsia" w:ascii="仿宋" w:hAnsi="仿宋" w:eastAsia="仿宋" w:cs="仿宋"/>
                <w:sz w:val="24"/>
                <w:highlight w:val="none"/>
              </w:rPr>
            </w:pPr>
          </w:p>
        </w:tc>
        <w:tc>
          <w:tcPr>
            <w:tcW w:w="901" w:type="dxa"/>
            <w:vAlign w:val="center"/>
          </w:tcPr>
          <w:p w14:paraId="47F16A29">
            <w:pPr>
              <w:spacing w:line="300" w:lineRule="exact"/>
              <w:jc w:val="center"/>
              <w:rPr>
                <w:rFonts w:hint="eastAsia" w:ascii="仿宋" w:hAnsi="仿宋" w:eastAsia="仿宋" w:cs="仿宋"/>
                <w:sz w:val="24"/>
                <w:highlight w:val="none"/>
              </w:rPr>
            </w:pPr>
          </w:p>
        </w:tc>
      </w:tr>
      <w:tr w14:paraId="2F09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13C3F05D">
            <w:pPr>
              <w:spacing w:line="300" w:lineRule="exact"/>
              <w:jc w:val="center"/>
              <w:rPr>
                <w:rFonts w:hint="eastAsia" w:ascii="仿宋" w:hAnsi="仿宋" w:eastAsia="仿宋" w:cs="仿宋"/>
                <w:sz w:val="24"/>
                <w:highlight w:val="none"/>
              </w:rPr>
            </w:pPr>
          </w:p>
        </w:tc>
        <w:tc>
          <w:tcPr>
            <w:tcW w:w="1301" w:type="dxa"/>
            <w:vAlign w:val="center"/>
          </w:tcPr>
          <w:p w14:paraId="09E0A642">
            <w:pPr>
              <w:spacing w:line="300" w:lineRule="exact"/>
              <w:jc w:val="center"/>
              <w:rPr>
                <w:rFonts w:hint="eastAsia" w:ascii="仿宋" w:hAnsi="仿宋" w:eastAsia="仿宋" w:cs="仿宋"/>
                <w:sz w:val="24"/>
                <w:highlight w:val="none"/>
              </w:rPr>
            </w:pPr>
          </w:p>
        </w:tc>
        <w:tc>
          <w:tcPr>
            <w:tcW w:w="1918" w:type="dxa"/>
            <w:vAlign w:val="center"/>
          </w:tcPr>
          <w:p w14:paraId="12B75D91">
            <w:pPr>
              <w:spacing w:line="300" w:lineRule="exact"/>
              <w:jc w:val="center"/>
              <w:rPr>
                <w:rFonts w:hint="eastAsia" w:ascii="仿宋" w:hAnsi="仿宋" w:eastAsia="仿宋" w:cs="仿宋"/>
                <w:sz w:val="24"/>
                <w:highlight w:val="none"/>
              </w:rPr>
            </w:pPr>
          </w:p>
        </w:tc>
        <w:tc>
          <w:tcPr>
            <w:tcW w:w="942" w:type="dxa"/>
            <w:vAlign w:val="center"/>
          </w:tcPr>
          <w:p w14:paraId="4AD34867">
            <w:pPr>
              <w:spacing w:line="300" w:lineRule="exact"/>
              <w:jc w:val="center"/>
              <w:rPr>
                <w:rFonts w:hint="eastAsia" w:ascii="仿宋" w:hAnsi="仿宋" w:eastAsia="仿宋" w:cs="仿宋"/>
                <w:sz w:val="24"/>
                <w:highlight w:val="none"/>
              </w:rPr>
            </w:pPr>
          </w:p>
        </w:tc>
        <w:tc>
          <w:tcPr>
            <w:tcW w:w="2105" w:type="dxa"/>
            <w:vAlign w:val="center"/>
          </w:tcPr>
          <w:p w14:paraId="0843290C">
            <w:pPr>
              <w:spacing w:line="300" w:lineRule="exact"/>
              <w:jc w:val="center"/>
              <w:rPr>
                <w:rFonts w:hint="eastAsia" w:ascii="仿宋" w:hAnsi="仿宋" w:eastAsia="仿宋" w:cs="仿宋"/>
                <w:sz w:val="24"/>
                <w:highlight w:val="none"/>
              </w:rPr>
            </w:pPr>
          </w:p>
        </w:tc>
        <w:tc>
          <w:tcPr>
            <w:tcW w:w="901" w:type="dxa"/>
            <w:vAlign w:val="center"/>
          </w:tcPr>
          <w:p w14:paraId="5BE7EFC4">
            <w:pPr>
              <w:spacing w:line="300" w:lineRule="exact"/>
              <w:jc w:val="center"/>
              <w:rPr>
                <w:rFonts w:hint="eastAsia" w:ascii="仿宋" w:hAnsi="仿宋" w:eastAsia="仿宋" w:cs="仿宋"/>
                <w:sz w:val="24"/>
                <w:highlight w:val="none"/>
              </w:rPr>
            </w:pPr>
          </w:p>
        </w:tc>
      </w:tr>
      <w:tr w14:paraId="6430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5BD1E01E">
            <w:pPr>
              <w:spacing w:line="300" w:lineRule="exact"/>
              <w:jc w:val="center"/>
              <w:rPr>
                <w:rFonts w:hint="eastAsia" w:ascii="仿宋" w:hAnsi="仿宋" w:eastAsia="仿宋" w:cs="仿宋"/>
                <w:sz w:val="24"/>
                <w:highlight w:val="none"/>
              </w:rPr>
            </w:pPr>
          </w:p>
        </w:tc>
        <w:tc>
          <w:tcPr>
            <w:tcW w:w="1301" w:type="dxa"/>
            <w:vAlign w:val="center"/>
          </w:tcPr>
          <w:p w14:paraId="5CBD4968">
            <w:pPr>
              <w:spacing w:line="300" w:lineRule="exact"/>
              <w:jc w:val="center"/>
              <w:rPr>
                <w:rFonts w:hint="eastAsia" w:ascii="仿宋" w:hAnsi="仿宋" w:eastAsia="仿宋" w:cs="仿宋"/>
                <w:sz w:val="24"/>
                <w:highlight w:val="none"/>
              </w:rPr>
            </w:pPr>
          </w:p>
        </w:tc>
        <w:tc>
          <w:tcPr>
            <w:tcW w:w="1918" w:type="dxa"/>
            <w:vAlign w:val="center"/>
          </w:tcPr>
          <w:p w14:paraId="2F42690A">
            <w:pPr>
              <w:spacing w:line="300" w:lineRule="exact"/>
              <w:jc w:val="center"/>
              <w:rPr>
                <w:rFonts w:hint="eastAsia" w:ascii="仿宋" w:hAnsi="仿宋" w:eastAsia="仿宋" w:cs="仿宋"/>
                <w:sz w:val="24"/>
                <w:highlight w:val="none"/>
              </w:rPr>
            </w:pPr>
          </w:p>
        </w:tc>
        <w:tc>
          <w:tcPr>
            <w:tcW w:w="942" w:type="dxa"/>
            <w:vAlign w:val="center"/>
          </w:tcPr>
          <w:p w14:paraId="19C92949">
            <w:pPr>
              <w:spacing w:line="300" w:lineRule="exact"/>
              <w:jc w:val="center"/>
              <w:rPr>
                <w:rFonts w:hint="eastAsia" w:ascii="仿宋" w:hAnsi="仿宋" w:eastAsia="仿宋" w:cs="仿宋"/>
                <w:sz w:val="24"/>
                <w:highlight w:val="none"/>
              </w:rPr>
            </w:pPr>
          </w:p>
        </w:tc>
        <w:tc>
          <w:tcPr>
            <w:tcW w:w="2105" w:type="dxa"/>
            <w:vAlign w:val="center"/>
          </w:tcPr>
          <w:p w14:paraId="66C21706">
            <w:pPr>
              <w:spacing w:line="300" w:lineRule="exact"/>
              <w:jc w:val="center"/>
              <w:rPr>
                <w:rFonts w:hint="eastAsia" w:ascii="仿宋" w:hAnsi="仿宋" w:eastAsia="仿宋" w:cs="仿宋"/>
                <w:sz w:val="24"/>
                <w:highlight w:val="none"/>
              </w:rPr>
            </w:pPr>
          </w:p>
        </w:tc>
        <w:tc>
          <w:tcPr>
            <w:tcW w:w="901" w:type="dxa"/>
            <w:vAlign w:val="center"/>
          </w:tcPr>
          <w:p w14:paraId="533C7824">
            <w:pPr>
              <w:spacing w:line="300" w:lineRule="exact"/>
              <w:jc w:val="center"/>
              <w:rPr>
                <w:rFonts w:hint="eastAsia" w:ascii="仿宋" w:hAnsi="仿宋" w:eastAsia="仿宋" w:cs="仿宋"/>
                <w:sz w:val="24"/>
                <w:highlight w:val="none"/>
              </w:rPr>
            </w:pPr>
          </w:p>
        </w:tc>
      </w:tr>
      <w:tr w14:paraId="69A2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0456CFCD">
            <w:pPr>
              <w:spacing w:line="300" w:lineRule="exact"/>
              <w:jc w:val="center"/>
              <w:rPr>
                <w:rFonts w:hint="eastAsia" w:ascii="仿宋" w:hAnsi="仿宋" w:eastAsia="仿宋" w:cs="仿宋"/>
                <w:sz w:val="24"/>
                <w:highlight w:val="none"/>
              </w:rPr>
            </w:pPr>
          </w:p>
        </w:tc>
        <w:tc>
          <w:tcPr>
            <w:tcW w:w="1301" w:type="dxa"/>
            <w:vAlign w:val="center"/>
          </w:tcPr>
          <w:p w14:paraId="71260216">
            <w:pPr>
              <w:spacing w:line="300" w:lineRule="exact"/>
              <w:jc w:val="center"/>
              <w:rPr>
                <w:rFonts w:hint="eastAsia" w:ascii="仿宋" w:hAnsi="仿宋" w:eastAsia="仿宋" w:cs="仿宋"/>
                <w:sz w:val="24"/>
                <w:highlight w:val="none"/>
              </w:rPr>
            </w:pPr>
          </w:p>
        </w:tc>
        <w:tc>
          <w:tcPr>
            <w:tcW w:w="1918" w:type="dxa"/>
            <w:vAlign w:val="center"/>
          </w:tcPr>
          <w:p w14:paraId="0D318CA4">
            <w:pPr>
              <w:spacing w:line="300" w:lineRule="exact"/>
              <w:jc w:val="center"/>
              <w:rPr>
                <w:rFonts w:hint="eastAsia" w:ascii="仿宋" w:hAnsi="仿宋" w:eastAsia="仿宋" w:cs="仿宋"/>
                <w:sz w:val="24"/>
                <w:highlight w:val="none"/>
              </w:rPr>
            </w:pPr>
          </w:p>
        </w:tc>
        <w:tc>
          <w:tcPr>
            <w:tcW w:w="942" w:type="dxa"/>
            <w:vAlign w:val="center"/>
          </w:tcPr>
          <w:p w14:paraId="4CCA8E30">
            <w:pPr>
              <w:spacing w:line="300" w:lineRule="exact"/>
              <w:jc w:val="center"/>
              <w:rPr>
                <w:rFonts w:hint="eastAsia" w:ascii="仿宋" w:hAnsi="仿宋" w:eastAsia="仿宋" w:cs="仿宋"/>
                <w:sz w:val="24"/>
                <w:highlight w:val="none"/>
              </w:rPr>
            </w:pPr>
          </w:p>
        </w:tc>
        <w:tc>
          <w:tcPr>
            <w:tcW w:w="2105" w:type="dxa"/>
            <w:vAlign w:val="center"/>
          </w:tcPr>
          <w:p w14:paraId="13FBCC68">
            <w:pPr>
              <w:spacing w:line="300" w:lineRule="exact"/>
              <w:jc w:val="center"/>
              <w:rPr>
                <w:rFonts w:hint="eastAsia" w:ascii="仿宋" w:hAnsi="仿宋" w:eastAsia="仿宋" w:cs="仿宋"/>
                <w:sz w:val="24"/>
                <w:highlight w:val="none"/>
              </w:rPr>
            </w:pPr>
          </w:p>
        </w:tc>
        <w:tc>
          <w:tcPr>
            <w:tcW w:w="901" w:type="dxa"/>
            <w:vAlign w:val="center"/>
          </w:tcPr>
          <w:p w14:paraId="22700BAE">
            <w:pPr>
              <w:spacing w:line="300" w:lineRule="exact"/>
              <w:jc w:val="center"/>
              <w:rPr>
                <w:rFonts w:hint="eastAsia" w:ascii="仿宋" w:hAnsi="仿宋" w:eastAsia="仿宋" w:cs="仿宋"/>
                <w:sz w:val="24"/>
                <w:highlight w:val="none"/>
              </w:rPr>
            </w:pPr>
          </w:p>
        </w:tc>
      </w:tr>
      <w:tr w14:paraId="4FE2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3949433A">
            <w:pPr>
              <w:spacing w:line="300" w:lineRule="exact"/>
              <w:jc w:val="center"/>
              <w:rPr>
                <w:rFonts w:hint="eastAsia" w:ascii="仿宋" w:hAnsi="仿宋" w:eastAsia="仿宋" w:cs="仿宋"/>
                <w:sz w:val="24"/>
                <w:highlight w:val="none"/>
              </w:rPr>
            </w:pPr>
          </w:p>
        </w:tc>
        <w:tc>
          <w:tcPr>
            <w:tcW w:w="1301" w:type="dxa"/>
            <w:vAlign w:val="center"/>
          </w:tcPr>
          <w:p w14:paraId="585F0379">
            <w:pPr>
              <w:spacing w:line="300" w:lineRule="exact"/>
              <w:jc w:val="center"/>
              <w:rPr>
                <w:rFonts w:hint="eastAsia" w:ascii="仿宋" w:hAnsi="仿宋" w:eastAsia="仿宋" w:cs="仿宋"/>
                <w:sz w:val="24"/>
                <w:highlight w:val="none"/>
              </w:rPr>
            </w:pPr>
          </w:p>
        </w:tc>
        <w:tc>
          <w:tcPr>
            <w:tcW w:w="1918" w:type="dxa"/>
            <w:vAlign w:val="center"/>
          </w:tcPr>
          <w:p w14:paraId="4B63939B">
            <w:pPr>
              <w:spacing w:line="300" w:lineRule="exact"/>
              <w:jc w:val="center"/>
              <w:rPr>
                <w:rFonts w:hint="eastAsia" w:ascii="仿宋" w:hAnsi="仿宋" w:eastAsia="仿宋" w:cs="仿宋"/>
                <w:sz w:val="24"/>
                <w:highlight w:val="none"/>
              </w:rPr>
            </w:pPr>
          </w:p>
        </w:tc>
        <w:tc>
          <w:tcPr>
            <w:tcW w:w="942" w:type="dxa"/>
            <w:vAlign w:val="center"/>
          </w:tcPr>
          <w:p w14:paraId="6A039566">
            <w:pPr>
              <w:spacing w:line="300" w:lineRule="exact"/>
              <w:jc w:val="center"/>
              <w:rPr>
                <w:rFonts w:hint="eastAsia" w:ascii="仿宋" w:hAnsi="仿宋" w:eastAsia="仿宋" w:cs="仿宋"/>
                <w:sz w:val="24"/>
                <w:highlight w:val="none"/>
              </w:rPr>
            </w:pPr>
          </w:p>
        </w:tc>
        <w:tc>
          <w:tcPr>
            <w:tcW w:w="2105" w:type="dxa"/>
            <w:vAlign w:val="center"/>
          </w:tcPr>
          <w:p w14:paraId="190D6075">
            <w:pPr>
              <w:spacing w:line="300" w:lineRule="exact"/>
              <w:jc w:val="center"/>
              <w:rPr>
                <w:rFonts w:hint="eastAsia" w:ascii="仿宋" w:hAnsi="仿宋" w:eastAsia="仿宋" w:cs="仿宋"/>
                <w:sz w:val="24"/>
                <w:highlight w:val="none"/>
              </w:rPr>
            </w:pPr>
          </w:p>
        </w:tc>
        <w:tc>
          <w:tcPr>
            <w:tcW w:w="901" w:type="dxa"/>
            <w:vAlign w:val="center"/>
          </w:tcPr>
          <w:p w14:paraId="3FBFF24D">
            <w:pPr>
              <w:spacing w:line="300" w:lineRule="exact"/>
              <w:jc w:val="center"/>
              <w:rPr>
                <w:rFonts w:hint="eastAsia" w:ascii="仿宋" w:hAnsi="仿宋" w:eastAsia="仿宋" w:cs="仿宋"/>
                <w:sz w:val="24"/>
                <w:highlight w:val="none"/>
              </w:rPr>
            </w:pPr>
          </w:p>
        </w:tc>
      </w:tr>
      <w:tr w14:paraId="0E49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15E5A6F8">
            <w:pPr>
              <w:spacing w:line="300" w:lineRule="exact"/>
              <w:jc w:val="center"/>
              <w:rPr>
                <w:rFonts w:hint="eastAsia" w:ascii="仿宋" w:hAnsi="仿宋" w:eastAsia="仿宋" w:cs="仿宋"/>
                <w:sz w:val="24"/>
                <w:highlight w:val="none"/>
              </w:rPr>
            </w:pPr>
          </w:p>
        </w:tc>
        <w:tc>
          <w:tcPr>
            <w:tcW w:w="1301" w:type="dxa"/>
            <w:vAlign w:val="center"/>
          </w:tcPr>
          <w:p w14:paraId="690610A6">
            <w:pPr>
              <w:spacing w:line="300" w:lineRule="exact"/>
              <w:jc w:val="center"/>
              <w:rPr>
                <w:rFonts w:hint="eastAsia" w:ascii="仿宋" w:hAnsi="仿宋" w:eastAsia="仿宋" w:cs="仿宋"/>
                <w:sz w:val="24"/>
                <w:highlight w:val="none"/>
              </w:rPr>
            </w:pPr>
          </w:p>
        </w:tc>
        <w:tc>
          <w:tcPr>
            <w:tcW w:w="1918" w:type="dxa"/>
            <w:vAlign w:val="center"/>
          </w:tcPr>
          <w:p w14:paraId="421DFE61">
            <w:pPr>
              <w:spacing w:line="300" w:lineRule="exact"/>
              <w:jc w:val="center"/>
              <w:rPr>
                <w:rFonts w:hint="eastAsia" w:ascii="仿宋" w:hAnsi="仿宋" w:eastAsia="仿宋" w:cs="仿宋"/>
                <w:sz w:val="24"/>
                <w:highlight w:val="none"/>
              </w:rPr>
            </w:pPr>
          </w:p>
        </w:tc>
        <w:tc>
          <w:tcPr>
            <w:tcW w:w="942" w:type="dxa"/>
            <w:vAlign w:val="center"/>
          </w:tcPr>
          <w:p w14:paraId="0C2EB7CA">
            <w:pPr>
              <w:spacing w:line="300" w:lineRule="exact"/>
              <w:jc w:val="center"/>
              <w:rPr>
                <w:rFonts w:hint="eastAsia" w:ascii="仿宋" w:hAnsi="仿宋" w:eastAsia="仿宋" w:cs="仿宋"/>
                <w:sz w:val="24"/>
                <w:highlight w:val="none"/>
              </w:rPr>
            </w:pPr>
          </w:p>
        </w:tc>
        <w:tc>
          <w:tcPr>
            <w:tcW w:w="2105" w:type="dxa"/>
            <w:vAlign w:val="center"/>
          </w:tcPr>
          <w:p w14:paraId="3B837D0C">
            <w:pPr>
              <w:spacing w:line="300" w:lineRule="exact"/>
              <w:jc w:val="center"/>
              <w:rPr>
                <w:rFonts w:hint="eastAsia" w:ascii="仿宋" w:hAnsi="仿宋" w:eastAsia="仿宋" w:cs="仿宋"/>
                <w:sz w:val="24"/>
                <w:highlight w:val="none"/>
              </w:rPr>
            </w:pPr>
          </w:p>
        </w:tc>
        <w:tc>
          <w:tcPr>
            <w:tcW w:w="901" w:type="dxa"/>
            <w:vAlign w:val="center"/>
          </w:tcPr>
          <w:p w14:paraId="5DED9356">
            <w:pPr>
              <w:spacing w:line="300" w:lineRule="exact"/>
              <w:jc w:val="center"/>
              <w:rPr>
                <w:rFonts w:hint="eastAsia" w:ascii="仿宋" w:hAnsi="仿宋" w:eastAsia="仿宋" w:cs="仿宋"/>
                <w:sz w:val="24"/>
                <w:highlight w:val="none"/>
              </w:rPr>
            </w:pPr>
          </w:p>
        </w:tc>
      </w:tr>
      <w:tr w14:paraId="55C0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B1E1678">
            <w:pPr>
              <w:spacing w:line="300" w:lineRule="exact"/>
              <w:jc w:val="center"/>
              <w:rPr>
                <w:rFonts w:hint="eastAsia" w:ascii="仿宋" w:hAnsi="仿宋" w:eastAsia="仿宋" w:cs="仿宋"/>
                <w:sz w:val="24"/>
                <w:highlight w:val="none"/>
              </w:rPr>
            </w:pPr>
          </w:p>
        </w:tc>
        <w:tc>
          <w:tcPr>
            <w:tcW w:w="1301" w:type="dxa"/>
            <w:vAlign w:val="center"/>
          </w:tcPr>
          <w:p w14:paraId="17835A5F">
            <w:pPr>
              <w:spacing w:line="300" w:lineRule="exact"/>
              <w:jc w:val="center"/>
              <w:rPr>
                <w:rFonts w:hint="eastAsia" w:ascii="仿宋" w:hAnsi="仿宋" w:eastAsia="仿宋" w:cs="仿宋"/>
                <w:sz w:val="24"/>
                <w:highlight w:val="none"/>
              </w:rPr>
            </w:pPr>
          </w:p>
        </w:tc>
        <w:tc>
          <w:tcPr>
            <w:tcW w:w="1918" w:type="dxa"/>
            <w:vAlign w:val="center"/>
          </w:tcPr>
          <w:p w14:paraId="70158C01">
            <w:pPr>
              <w:spacing w:line="300" w:lineRule="exact"/>
              <w:jc w:val="center"/>
              <w:rPr>
                <w:rFonts w:hint="eastAsia" w:ascii="仿宋" w:hAnsi="仿宋" w:eastAsia="仿宋" w:cs="仿宋"/>
                <w:sz w:val="24"/>
                <w:highlight w:val="none"/>
              </w:rPr>
            </w:pPr>
          </w:p>
        </w:tc>
        <w:tc>
          <w:tcPr>
            <w:tcW w:w="942" w:type="dxa"/>
            <w:vAlign w:val="center"/>
          </w:tcPr>
          <w:p w14:paraId="1D94CE3E">
            <w:pPr>
              <w:spacing w:line="300" w:lineRule="exact"/>
              <w:jc w:val="center"/>
              <w:rPr>
                <w:rFonts w:hint="eastAsia" w:ascii="仿宋" w:hAnsi="仿宋" w:eastAsia="仿宋" w:cs="仿宋"/>
                <w:sz w:val="24"/>
                <w:highlight w:val="none"/>
              </w:rPr>
            </w:pPr>
          </w:p>
        </w:tc>
        <w:tc>
          <w:tcPr>
            <w:tcW w:w="2105" w:type="dxa"/>
            <w:vAlign w:val="center"/>
          </w:tcPr>
          <w:p w14:paraId="09EB6321">
            <w:pPr>
              <w:spacing w:line="300" w:lineRule="exact"/>
              <w:jc w:val="center"/>
              <w:rPr>
                <w:rFonts w:hint="eastAsia" w:ascii="仿宋" w:hAnsi="仿宋" w:eastAsia="仿宋" w:cs="仿宋"/>
                <w:sz w:val="24"/>
                <w:highlight w:val="none"/>
              </w:rPr>
            </w:pPr>
          </w:p>
        </w:tc>
        <w:tc>
          <w:tcPr>
            <w:tcW w:w="901" w:type="dxa"/>
            <w:vAlign w:val="center"/>
          </w:tcPr>
          <w:p w14:paraId="39A292DE">
            <w:pPr>
              <w:spacing w:line="300" w:lineRule="exact"/>
              <w:jc w:val="center"/>
              <w:rPr>
                <w:rFonts w:hint="eastAsia" w:ascii="仿宋" w:hAnsi="仿宋" w:eastAsia="仿宋" w:cs="仿宋"/>
                <w:sz w:val="24"/>
                <w:highlight w:val="none"/>
              </w:rPr>
            </w:pPr>
          </w:p>
        </w:tc>
      </w:tr>
      <w:tr w14:paraId="2D92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48E41795">
            <w:pPr>
              <w:spacing w:line="300" w:lineRule="exact"/>
              <w:jc w:val="center"/>
              <w:rPr>
                <w:rFonts w:hint="eastAsia" w:ascii="仿宋" w:hAnsi="仿宋" w:eastAsia="仿宋" w:cs="仿宋"/>
                <w:sz w:val="24"/>
                <w:highlight w:val="none"/>
              </w:rPr>
            </w:pPr>
          </w:p>
        </w:tc>
        <w:tc>
          <w:tcPr>
            <w:tcW w:w="1301" w:type="dxa"/>
            <w:vAlign w:val="center"/>
          </w:tcPr>
          <w:p w14:paraId="0B44D9D0">
            <w:pPr>
              <w:spacing w:line="300" w:lineRule="exact"/>
              <w:jc w:val="center"/>
              <w:rPr>
                <w:rFonts w:hint="eastAsia" w:ascii="仿宋" w:hAnsi="仿宋" w:eastAsia="仿宋" w:cs="仿宋"/>
                <w:sz w:val="24"/>
                <w:highlight w:val="none"/>
              </w:rPr>
            </w:pPr>
          </w:p>
        </w:tc>
        <w:tc>
          <w:tcPr>
            <w:tcW w:w="1918" w:type="dxa"/>
            <w:vAlign w:val="center"/>
          </w:tcPr>
          <w:p w14:paraId="44F7ABB1">
            <w:pPr>
              <w:spacing w:line="300" w:lineRule="exact"/>
              <w:jc w:val="center"/>
              <w:rPr>
                <w:rFonts w:hint="eastAsia" w:ascii="仿宋" w:hAnsi="仿宋" w:eastAsia="仿宋" w:cs="仿宋"/>
                <w:sz w:val="24"/>
                <w:highlight w:val="none"/>
              </w:rPr>
            </w:pPr>
          </w:p>
        </w:tc>
        <w:tc>
          <w:tcPr>
            <w:tcW w:w="942" w:type="dxa"/>
            <w:vAlign w:val="center"/>
          </w:tcPr>
          <w:p w14:paraId="1D552345">
            <w:pPr>
              <w:spacing w:line="300" w:lineRule="exact"/>
              <w:jc w:val="center"/>
              <w:rPr>
                <w:rFonts w:hint="eastAsia" w:ascii="仿宋" w:hAnsi="仿宋" w:eastAsia="仿宋" w:cs="仿宋"/>
                <w:sz w:val="24"/>
                <w:highlight w:val="none"/>
              </w:rPr>
            </w:pPr>
          </w:p>
        </w:tc>
        <w:tc>
          <w:tcPr>
            <w:tcW w:w="2105" w:type="dxa"/>
            <w:vAlign w:val="center"/>
          </w:tcPr>
          <w:p w14:paraId="0A59B5CC">
            <w:pPr>
              <w:spacing w:line="300" w:lineRule="exact"/>
              <w:jc w:val="center"/>
              <w:rPr>
                <w:rFonts w:hint="eastAsia" w:ascii="仿宋" w:hAnsi="仿宋" w:eastAsia="仿宋" w:cs="仿宋"/>
                <w:sz w:val="24"/>
                <w:highlight w:val="none"/>
              </w:rPr>
            </w:pPr>
          </w:p>
        </w:tc>
        <w:tc>
          <w:tcPr>
            <w:tcW w:w="901" w:type="dxa"/>
            <w:vAlign w:val="center"/>
          </w:tcPr>
          <w:p w14:paraId="41958539">
            <w:pPr>
              <w:spacing w:line="300" w:lineRule="exact"/>
              <w:jc w:val="center"/>
              <w:rPr>
                <w:rFonts w:hint="eastAsia" w:ascii="仿宋" w:hAnsi="仿宋" w:eastAsia="仿宋" w:cs="仿宋"/>
                <w:sz w:val="24"/>
                <w:highlight w:val="none"/>
              </w:rPr>
            </w:pPr>
          </w:p>
        </w:tc>
      </w:tr>
      <w:tr w14:paraId="4615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40775EE7">
            <w:pPr>
              <w:spacing w:line="300" w:lineRule="exact"/>
              <w:jc w:val="center"/>
              <w:rPr>
                <w:rFonts w:hint="eastAsia" w:ascii="仿宋" w:hAnsi="仿宋" w:eastAsia="仿宋" w:cs="仿宋"/>
                <w:sz w:val="24"/>
                <w:highlight w:val="none"/>
              </w:rPr>
            </w:pPr>
          </w:p>
        </w:tc>
        <w:tc>
          <w:tcPr>
            <w:tcW w:w="1301" w:type="dxa"/>
            <w:vAlign w:val="center"/>
          </w:tcPr>
          <w:p w14:paraId="78311B51">
            <w:pPr>
              <w:spacing w:line="300" w:lineRule="exact"/>
              <w:jc w:val="center"/>
              <w:rPr>
                <w:rFonts w:hint="eastAsia" w:ascii="仿宋" w:hAnsi="仿宋" w:eastAsia="仿宋" w:cs="仿宋"/>
                <w:sz w:val="24"/>
                <w:highlight w:val="none"/>
              </w:rPr>
            </w:pPr>
          </w:p>
        </w:tc>
        <w:tc>
          <w:tcPr>
            <w:tcW w:w="1918" w:type="dxa"/>
            <w:vAlign w:val="center"/>
          </w:tcPr>
          <w:p w14:paraId="498A54A5">
            <w:pPr>
              <w:spacing w:line="300" w:lineRule="exact"/>
              <w:jc w:val="center"/>
              <w:rPr>
                <w:rFonts w:hint="eastAsia" w:ascii="仿宋" w:hAnsi="仿宋" w:eastAsia="仿宋" w:cs="仿宋"/>
                <w:sz w:val="24"/>
                <w:highlight w:val="none"/>
              </w:rPr>
            </w:pPr>
          </w:p>
        </w:tc>
        <w:tc>
          <w:tcPr>
            <w:tcW w:w="942" w:type="dxa"/>
            <w:vAlign w:val="center"/>
          </w:tcPr>
          <w:p w14:paraId="450E98B6">
            <w:pPr>
              <w:spacing w:line="300" w:lineRule="exact"/>
              <w:jc w:val="center"/>
              <w:rPr>
                <w:rFonts w:hint="eastAsia" w:ascii="仿宋" w:hAnsi="仿宋" w:eastAsia="仿宋" w:cs="仿宋"/>
                <w:sz w:val="24"/>
                <w:highlight w:val="none"/>
              </w:rPr>
            </w:pPr>
          </w:p>
        </w:tc>
        <w:tc>
          <w:tcPr>
            <w:tcW w:w="2105" w:type="dxa"/>
            <w:vAlign w:val="center"/>
          </w:tcPr>
          <w:p w14:paraId="7FCF3F5F">
            <w:pPr>
              <w:spacing w:line="300" w:lineRule="exact"/>
              <w:jc w:val="center"/>
              <w:rPr>
                <w:rFonts w:hint="eastAsia" w:ascii="仿宋" w:hAnsi="仿宋" w:eastAsia="仿宋" w:cs="仿宋"/>
                <w:sz w:val="24"/>
                <w:highlight w:val="none"/>
              </w:rPr>
            </w:pPr>
          </w:p>
        </w:tc>
        <w:tc>
          <w:tcPr>
            <w:tcW w:w="901" w:type="dxa"/>
            <w:vAlign w:val="center"/>
          </w:tcPr>
          <w:p w14:paraId="45FFB234">
            <w:pPr>
              <w:spacing w:line="300" w:lineRule="exact"/>
              <w:jc w:val="center"/>
              <w:rPr>
                <w:rFonts w:hint="eastAsia" w:ascii="仿宋" w:hAnsi="仿宋" w:eastAsia="仿宋" w:cs="仿宋"/>
                <w:sz w:val="24"/>
                <w:highlight w:val="none"/>
              </w:rPr>
            </w:pPr>
          </w:p>
        </w:tc>
      </w:tr>
      <w:tr w14:paraId="4C14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315E905A">
            <w:pPr>
              <w:spacing w:line="300" w:lineRule="exact"/>
              <w:jc w:val="center"/>
              <w:rPr>
                <w:rFonts w:hint="eastAsia" w:ascii="仿宋" w:hAnsi="仿宋" w:eastAsia="仿宋" w:cs="仿宋"/>
                <w:sz w:val="24"/>
                <w:highlight w:val="none"/>
              </w:rPr>
            </w:pPr>
          </w:p>
        </w:tc>
        <w:tc>
          <w:tcPr>
            <w:tcW w:w="1301" w:type="dxa"/>
            <w:vAlign w:val="center"/>
          </w:tcPr>
          <w:p w14:paraId="2AA2E013">
            <w:pPr>
              <w:spacing w:line="300" w:lineRule="exact"/>
              <w:jc w:val="center"/>
              <w:rPr>
                <w:rFonts w:hint="eastAsia" w:ascii="仿宋" w:hAnsi="仿宋" w:eastAsia="仿宋" w:cs="仿宋"/>
                <w:sz w:val="24"/>
                <w:highlight w:val="none"/>
              </w:rPr>
            </w:pPr>
          </w:p>
        </w:tc>
        <w:tc>
          <w:tcPr>
            <w:tcW w:w="1918" w:type="dxa"/>
            <w:vAlign w:val="center"/>
          </w:tcPr>
          <w:p w14:paraId="548E664A">
            <w:pPr>
              <w:spacing w:line="300" w:lineRule="exact"/>
              <w:jc w:val="center"/>
              <w:rPr>
                <w:rFonts w:hint="eastAsia" w:ascii="仿宋" w:hAnsi="仿宋" w:eastAsia="仿宋" w:cs="仿宋"/>
                <w:sz w:val="24"/>
                <w:highlight w:val="none"/>
              </w:rPr>
            </w:pPr>
          </w:p>
        </w:tc>
        <w:tc>
          <w:tcPr>
            <w:tcW w:w="942" w:type="dxa"/>
            <w:vAlign w:val="center"/>
          </w:tcPr>
          <w:p w14:paraId="1E88A6FE">
            <w:pPr>
              <w:spacing w:line="300" w:lineRule="exact"/>
              <w:jc w:val="center"/>
              <w:rPr>
                <w:rFonts w:hint="eastAsia" w:ascii="仿宋" w:hAnsi="仿宋" w:eastAsia="仿宋" w:cs="仿宋"/>
                <w:sz w:val="24"/>
                <w:highlight w:val="none"/>
              </w:rPr>
            </w:pPr>
          </w:p>
        </w:tc>
        <w:tc>
          <w:tcPr>
            <w:tcW w:w="2105" w:type="dxa"/>
            <w:vAlign w:val="center"/>
          </w:tcPr>
          <w:p w14:paraId="06818683">
            <w:pPr>
              <w:spacing w:line="300" w:lineRule="exact"/>
              <w:jc w:val="center"/>
              <w:rPr>
                <w:rFonts w:hint="eastAsia" w:ascii="仿宋" w:hAnsi="仿宋" w:eastAsia="仿宋" w:cs="仿宋"/>
                <w:sz w:val="24"/>
                <w:highlight w:val="none"/>
              </w:rPr>
            </w:pPr>
          </w:p>
        </w:tc>
        <w:tc>
          <w:tcPr>
            <w:tcW w:w="901" w:type="dxa"/>
            <w:vAlign w:val="center"/>
          </w:tcPr>
          <w:p w14:paraId="15CB4FC0">
            <w:pPr>
              <w:spacing w:line="300" w:lineRule="exact"/>
              <w:jc w:val="center"/>
              <w:rPr>
                <w:rFonts w:hint="eastAsia" w:ascii="仿宋" w:hAnsi="仿宋" w:eastAsia="仿宋" w:cs="仿宋"/>
                <w:sz w:val="24"/>
                <w:highlight w:val="none"/>
              </w:rPr>
            </w:pPr>
          </w:p>
        </w:tc>
      </w:tr>
      <w:tr w14:paraId="5C43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37583570">
            <w:pPr>
              <w:spacing w:line="300" w:lineRule="exact"/>
              <w:jc w:val="center"/>
              <w:rPr>
                <w:rFonts w:hint="eastAsia" w:ascii="仿宋" w:hAnsi="仿宋" w:eastAsia="仿宋" w:cs="仿宋"/>
                <w:sz w:val="24"/>
                <w:highlight w:val="none"/>
              </w:rPr>
            </w:pPr>
          </w:p>
        </w:tc>
        <w:tc>
          <w:tcPr>
            <w:tcW w:w="1301" w:type="dxa"/>
            <w:vAlign w:val="center"/>
          </w:tcPr>
          <w:p w14:paraId="4148B477">
            <w:pPr>
              <w:spacing w:line="300" w:lineRule="exact"/>
              <w:jc w:val="center"/>
              <w:rPr>
                <w:rFonts w:hint="eastAsia" w:ascii="仿宋" w:hAnsi="仿宋" w:eastAsia="仿宋" w:cs="仿宋"/>
                <w:sz w:val="24"/>
                <w:highlight w:val="none"/>
              </w:rPr>
            </w:pPr>
          </w:p>
        </w:tc>
        <w:tc>
          <w:tcPr>
            <w:tcW w:w="1918" w:type="dxa"/>
            <w:vAlign w:val="center"/>
          </w:tcPr>
          <w:p w14:paraId="323DBD60">
            <w:pPr>
              <w:spacing w:line="300" w:lineRule="exact"/>
              <w:jc w:val="center"/>
              <w:rPr>
                <w:rFonts w:hint="eastAsia" w:ascii="仿宋" w:hAnsi="仿宋" w:eastAsia="仿宋" w:cs="仿宋"/>
                <w:sz w:val="24"/>
                <w:highlight w:val="none"/>
              </w:rPr>
            </w:pPr>
          </w:p>
        </w:tc>
        <w:tc>
          <w:tcPr>
            <w:tcW w:w="942" w:type="dxa"/>
            <w:vAlign w:val="center"/>
          </w:tcPr>
          <w:p w14:paraId="12D56D3A">
            <w:pPr>
              <w:spacing w:line="300" w:lineRule="exact"/>
              <w:jc w:val="center"/>
              <w:rPr>
                <w:rFonts w:hint="eastAsia" w:ascii="仿宋" w:hAnsi="仿宋" w:eastAsia="仿宋" w:cs="仿宋"/>
                <w:sz w:val="24"/>
                <w:highlight w:val="none"/>
              </w:rPr>
            </w:pPr>
          </w:p>
        </w:tc>
        <w:tc>
          <w:tcPr>
            <w:tcW w:w="2105" w:type="dxa"/>
            <w:vAlign w:val="center"/>
          </w:tcPr>
          <w:p w14:paraId="1EC060B1">
            <w:pPr>
              <w:spacing w:line="300" w:lineRule="exact"/>
              <w:jc w:val="center"/>
              <w:rPr>
                <w:rFonts w:hint="eastAsia" w:ascii="仿宋" w:hAnsi="仿宋" w:eastAsia="仿宋" w:cs="仿宋"/>
                <w:sz w:val="24"/>
                <w:highlight w:val="none"/>
              </w:rPr>
            </w:pPr>
          </w:p>
        </w:tc>
        <w:tc>
          <w:tcPr>
            <w:tcW w:w="901" w:type="dxa"/>
            <w:vAlign w:val="center"/>
          </w:tcPr>
          <w:p w14:paraId="2E5ED866">
            <w:pPr>
              <w:spacing w:line="300" w:lineRule="exact"/>
              <w:jc w:val="center"/>
              <w:rPr>
                <w:rFonts w:hint="eastAsia" w:ascii="仿宋" w:hAnsi="仿宋" w:eastAsia="仿宋" w:cs="仿宋"/>
                <w:sz w:val="24"/>
                <w:highlight w:val="none"/>
              </w:rPr>
            </w:pPr>
          </w:p>
        </w:tc>
      </w:tr>
      <w:tr w14:paraId="1899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04" w:type="dxa"/>
            <w:vAlign w:val="center"/>
          </w:tcPr>
          <w:p w14:paraId="7CEB063F">
            <w:pPr>
              <w:spacing w:line="300" w:lineRule="exact"/>
              <w:jc w:val="center"/>
              <w:rPr>
                <w:rFonts w:hint="eastAsia" w:ascii="仿宋" w:hAnsi="仿宋" w:eastAsia="仿宋" w:cs="仿宋"/>
                <w:sz w:val="24"/>
                <w:highlight w:val="none"/>
              </w:rPr>
            </w:pPr>
          </w:p>
        </w:tc>
        <w:tc>
          <w:tcPr>
            <w:tcW w:w="1301" w:type="dxa"/>
            <w:vAlign w:val="center"/>
          </w:tcPr>
          <w:p w14:paraId="67ECAEDE">
            <w:pPr>
              <w:spacing w:line="300" w:lineRule="exact"/>
              <w:jc w:val="center"/>
              <w:rPr>
                <w:rFonts w:hint="eastAsia" w:ascii="仿宋" w:hAnsi="仿宋" w:eastAsia="仿宋" w:cs="仿宋"/>
                <w:sz w:val="24"/>
                <w:highlight w:val="none"/>
              </w:rPr>
            </w:pPr>
          </w:p>
        </w:tc>
        <w:tc>
          <w:tcPr>
            <w:tcW w:w="1918" w:type="dxa"/>
            <w:vAlign w:val="center"/>
          </w:tcPr>
          <w:p w14:paraId="640E4788">
            <w:pPr>
              <w:spacing w:line="300" w:lineRule="exact"/>
              <w:jc w:val="center"/>
              <w:rPr>
                <w:rFonts w:hint="eastAsia" w:ascii="仿宋" w:hAnsi="仿宋" w:eastAsia="仿宋" w:cs="仿宋"/>
                <w:sz w:val="24"/>
                <w:highlight w:val="none"/>
              </w:rPr>
            </w:pPr>
          </w:p>
        </w:tc>
        <w:tc>
          <w:tcPr>
            <w:tcW w:w="942" w:type="dxa"/>
            <w:vAlign w:val="center"/>
          </w:tcPr>
          <w:p w14:paraId="037416A0">
            <w:pPr>
              <w:spacing w:line="300" w:lineRule="exact"/>
              <w:jc w:val="center"/>
              <w:rPr>
                <w:rFonts w:hint="eastAsia" w:ascii="仿宋" w:hAnsi="仿宋" w:eastAsia="仿宋" w:cs="仿宋"/>
                <w:sz w:val="24"/>
                <w:highlight w:val="none"/>
              </w:rPr>
            </w:pPr>
          </w:p>
        </w:tc>
        <w:tc>
          <w:tcPr>
            <w:tcW w:w="2105" w:type="dxa"/>
            <w:vAlign w:val="center"/>
          </w:tcPr>
          <w:p w14:paraId="01EBEF80">
            <w:pPr>
              <w:spacing w:line="300" w:lineRule="exact"/>
              <w:jc w:val="center"/>
              <w:rPr>
                <w:rFonts w:hint="eastAsia" w:ascii="仿宋" w:hAnsi="仿宋" w:eastAsia="仿宋" w:cs="仿宋"/>
                <w:sz w:val="24"/>
                <w:highlight w:val="none"/>
              </w:rPr>
            </w:pPr>
          </w:p>
        </w:tc>
        <w:tc>
          <w:tcPr>
            <w:tcW w:w="901" w:type="dxa"/>
            <w:vAlign w:val="center"/>
          </w:tcPr>
          <w:p w14:paraId="20E01E8A">
            <w:pPr>
              <w:spacing w:line="300" w:lineRule="exact"/>
              <w:jc w:val="center"/>
              <w:rPr>
                <w:rFonts w:hint="eastAsia" w:ascii="仿宋" w:hAnsi="仿宋" w:eastAsia="仿宋" w:cs="仿宋"/>
                <w:sz w:val="24"/>
                <w:highlight w:val="none"/>
              </w:rPr>
            </w:pPr>
          </w:p>
        </w:tc>
      </w:tr>
      <w:tr w14:paraId="42D4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4" w:type="dxa"/>
            <w:vAlign w:val="center"/>
          </w:tcPr>
          <w:p w14:paraId="2DD302D7">
            <w:pPr>
              <w:spacing w:line="300" w:lineRule="exact"/>
              <w:jc w:val="center"/>
              <w:rPr>
                <w:rFonts w:hint="eastAsia" w:ascii="仿宋" w:hAnsi="仿宋" w:eastAsia="仿宋" w:cs="仿宋"/>
                <w:sz w:val="24"/>
                <w:highlight w:val="none"/>
              </w:rPr>
            </w:pPr>
          </w:p>
        </w:tc>
        <w:tc>
          <w:tcPr>
            <w:tcW w:w="1301" w:type="dxa"/>
            <w:vAlign w:val="center"/>
          </w:tcPr>
          <w:p w14:paraId="7B07F9FA">
            <w:pPr>
              <w:spacing w:line="300" w:lineRule="exact"/>
              <w:jc w:val="center"/>
              <w:rPr>
                <w:rFonts w:hint="eastAsia" w:ascii="仿宋" w:hAnsi="仿宋" w:eastAsia="仿宋" w:cs="仿宋"/>
                <w:sz w:val="24"/>
                <w:highlight w:val="none"/>
              </w:rPr>
            </w:pPr>
          </w:p>
        </w:tc>
        <w:tc>
          <w:tcPr>
            <w:tcW w:w="1918" w:type="dxa"/>
            <w:vAlign w:val="center"/>
          </w:tcPr>
          <w:p w14:paraId="3FF8F96C">
            <w:pPr>
              <w:spacing w:line="300" w:lineRule="exact"/>
              <w:jc w:val="center"/>
              <w:rPr>
                <w:rFonts w:hint="eastAsia" w:ascii="仿宋" w:hAnsi="仿宋" w:eastAsia="仿宋" w:cs="仿宋"/>
                <w:sz w:val="24"/>
                <w:highlight w:val="none"/>
              </w:rPr>
            </w:pPr>
          </w:p>
        </w:tc>
        <w:tc>
          <w:tcPr>
            <w:tcW w:w="942" w:type="dxa"/>
            <w:vAlign w:val="center"/>
          </w:tcPr>
          <w:p w14:paraId="2A8B9E33">
            <w:pPr>
              <w:spacing w:line="300" w:lineRule="exact"/>
              <w:jc w:val="center"/>
              <w:rPr>
                <w:rFonts w:hint="eastAsia" w:ascii="仿宋" w:hAnsi="仿宋" w:eastAsia="仿宋" w:cs="仿宋"/>
                <w:sz w:val="24"/>
                <w:highlight w:val="none"/>
              </w:rPr>
            </w:pPr>
          </w:p>
        </w:tc>
        <w:tc>
          <w:tcPr>
            <w:tcW w:w="2105" w:type="dxa"/>
            <w:vAlign w:val="center"/>
          </w:tcPr>
          <w:p w14:paraId="4AA507A4">
            <w:pPr>
              <w:spacing w:line="300" w:lineRule="exact"/>
              <w:jc w:val="center"/>
              <w:rPr>
                <w:rFonts w:hint="eastAsia" w:ascii="仿宋" w:hAnsi="仿宋" w:eastAsia="仿宋" w:cs="仿宋"/>
                <w:sz w:val="24"/>
                <w:highlight w:val="none"/>
              </w:rPr>
            </w:pPr>
          </w:p>
        </w:tc>
        <w:tc>
          <w:tcPr>
            <w:tcW w:w="901" w:type="dxa"/>
            <w:vAlign w:val="center"/>
          </w:tcPr>
          <w:p w14:paraId="50C4C6B0">
            <w:pPr>
              <w:spacing w:line="300" w:lineRule="exact"/>
              <w:jc w:val="center"/>
              <w:rPr>
                <w:rFonts w:hint="eastAsia" w:ascii="仿宋" w:hAnsi="仿宋" w:eastAsia="仿宋" w:cs="仿宋"/>
                <w:sz w:val="24"/>
                <w:highlight w:val="none"/>
              </w:rPr>
            </w:pPr>
          </w:p>
        </w:tc>
      </w:tr>
    </w:tbl>
    <w:p w14:paraId="7625989D">
      <w:pPr>
        <w:tabs>
          <w:tab w:val="left" w:pos="4860"/>
        </w:tabs>
        <w:jc w:val="center"/>
        <w:rPr>
          <w:rFonts w:ascii="Times New Roman" w:hAnsi="Times New Roman" w:eastAsia="仿宋_GB2312"/>
          <w:szCs w:val="21"/>
          <w:highlight w:val="none"/>
        </w:rPr>
      </w:pPr>
      <w:r>
        <w:rPr>
          <w:rFonts w:hint="eastAsia" w:ascii="仿宋" w:hAnsi="仿宋" w:eastAsia="仿宋" w:cs="仿宋"/>
          <w:szCs w:val="21"/>
          <w:highlight w:val="none"/>
        </w:rPr>
        <w:t>注：此表可续</w:t>
      </w:r>
      <w:r>
        <w:rPr>
          <w:rFonts w:ascii="仿宋" w:hAnsi="仿宋" w:eastAsia="仿宋" w:cs="仿宋"/>
          <w:b/>
          <w:szCs w:val="21"/>
          <w:highlight w:val="none"/>
        </w:rPr>
        <w:br w:type="page"/>
      </w:r>
      <w:r>
        <w:rPr>
          <w:rFonts w:hint="eastAsia" w:ascii="宋体" w:hAnsi="宋体" w:cs="宋体"/>
          <w:b/>
          <w:bCs/>
          <w:sz w:val="36"/>
          <w:szCs w:val="36"/>
          <w:highlight w:val="none"/>
        </w:rPr>
        <w:t>14教学资源</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5"/>
        <w:gridCol w:w="2496"/>
      </w:tblGrid>
      <w:tr w14:paraId="18DB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1FBD428">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评审标准：</w:t>
            </w:r>
          </w:p>
          <w:p w14:paraId="384A4CB1">
            <w:pPr>
              <w:spacing w:line="300" w:lineRule="exact"/>
              <w:ind w:firstLine="472" w:firstLineChars="200"/>
              <w:rPr>
                <w:rFonts w:hint="eastAsia" w:ascii="仿宋" w:hAnsi="仿宋" w:eastAsia="仿宋" w:cs="仿宋"/>
                <w:sz w:val="24"/>
                <w:highlight w:val="none"/>
              </w:rPr>
            </w:pPr>
            <w:r>
              <w:rPr>
                <w:rFonts w:hint="eastAsia" w:ascii="仿宋" w:hAnsi="仿宋" w:eastAsia="仿宋" w:cs="仿宋"/>
                <w:bCs/>
                <w:sz w:val="24"/>
                <w:highlight w:val="none"/>
              </w:rPr>
              <w:t>学校具备满足师生需求的图书馆、阅览室；具备满足多媒体、网络教学和信息化管理需要的软硬件设备设施。</w:t>
            </w:r>
          </w:p>
        </w:tc>
      </w:tr>
      <w:tr w14:paraId="7086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F65D4EF">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0B608E6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1.设有图书馆、阅览室，计10分，没有不计分。</w:t>
            </w:r>
          </w:p>
          <w:p w14:paraId="3156455F">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2.纸质图书藏书量≥4000册（边远贫困地区和特殊行业举办高级技工学校，纸质图书藏书量≥3000册），计10分，不达标扣1分。</w:t>
            </w:r>
          </w:p>
          <w:p w14:paraId="2F3D0DC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3.具备满足多媒体、网络教学、数字信息化管理需要的软硬件设备设施，计20分，不能满足要求扣1—5分。</w:t>
            </w:r>
          </w:p>
          <w:p w14:paraId="0FEBE7B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4.互联网覆盖校园，计10分，不满足要求扣1—5分。</w:t>
            </w:r>
          </w:p>
          <w:p w14:paraId="3C5CA1CB">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B7DA75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1.学校阅览室有关资料。</w:t>
            </w:r>
          </w:p>
          <w:p w14:paraId="1CC120A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2学校图书馆纸质图书藏书目录或图书清单。</w:t>
            </w:r>
          </w:p>
          <w:p w14:paraId="6DC91A6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3.学校多媒体、网络教学和信息化管理的软硬件设备清单。</w:t>
            </w:r>
          </w:p>
        </w:tc>
      </w:tr>
      <w:tr w14:paraId="51A6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0" w:hRule="atLeast"/>
          <w:jc w:val="center"/>
        </w:trPr>
        <w:tc>
          <w:tcPr>
            <w:tcW w:w="6575" w:type="dxa"/>
            <w:tcBorders>
              <w:top w:val="single" w:color="auto" w:sz="4" w:space="0"/>
              <w:left w:val="single" w:color="auto" w:sz="4" w:space="0"/>
              <w:bottom w:val="single" w:color="auto" w:sz="4" w:space="0"/>
              <w:right w:val="single" w:color="auto" w:sz="4" w:space="0"/>
            </w:tcBorders>
          </w:tcPr>
          <w:p w14:paraId="6AEB013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96" w:type="dxa"/>
            <w:tcBorders>
              <w:top w:val="single" w:color="auto" w:sz="4" w:space="0"/>
              <w:left w:val="single" w:color="auto" w:sz="4" w:space="0"/>
              <w:bottom w:val="single" w:color="auto" w:sz="4" w:space="0"/>
              <w:right w:val="single" w:color="auto" w:sz="4" w:space="0"/>
            </w:tcBorders>
          </w:tcPr>
          <w:p w14:paraId="311997BD">
            <w:pPr>
              <w:tabs>
                <w:tab w:val="left" w:pos="4860"/>
              </w:tabs>
              <w:spacing w:line="300" w:lineRule="exact"/>
              <w:rPr>
                <w:rFonts w:hint="eastAsia" w:ascii="仿宋" w:hAnsi="仿宋" w:eastAsia="仿宋" w:cs="仿宋"/>
                <w:sz w:val="24"/>
                <w:highlight w:val="none"/>
              </w:rPr>
            </w:pPr>
          </w:p>
          <w:p w14:paraId="33ACCE04">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4DF43970">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21EB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2" w:hRule="atLeast"/>
          <w:jc w:val="center"/>
        </w:trPr>
        <w:tc>
          <w:tcPr>
            <w:tcW w:w="6575" w:type="dxa"/>
            <w:tcBorders>
              <w:top w:val="single" w:color="auto" w:sz="4" w:space="0"/>
              <w:left w:val="single" w:color="auto" w:sz="4" w:space="0"/>
              <w:bottom w:val="single" w:color="auto" w:sz="4" w:space="0"/>
              <w:right w:val="single" w:color="auto" w:sz="4" w:space="0"/>
            </w:tcBorders>
          </w:tcPr>
          <w:p w14:paraId="457EB2C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96" w:type="dxa"/>
            <w:tcBorders>
              <w:top w:val="single" w:color="auto" w:sz="4" w:space="0"/>
              <w:left w:val="single" w:color="auto" w:sz="4" w:space="0"/>
              <w:bottom w:val="single" w:color="auto" w:sz="4" w:space="0"/>
              <w:right w:val="single" w:color="auto" w:sz="4" w:space="0"/>
            </w:tcBorders>
          </w:tcPr>
          <w:p w14:paraId="7F44E5CA">
            <w:pPr>
              <w:tabs>
                <w:tab w:val="left" w:pos="4860"/>
              </w:tabs>
              <w:spacing w:line="300" w:lineRule="exact"/>
              <w:rPr>
                <w:rFonts w:hint="eastAsia" w:ascii="仿宋" w:hAnsi="仿宋" w:eastAsia="仿宋" w:cs="仿宋"/>
                <w:sz w:val="24"/>
                <w:highlight w:val="none"/>
              </w:rPr>
            </w:pPr>
          </w:p>
          <w:p w14:paraId="48FA7BA7">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E81D142">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652EE7D1">
      <w:pPr>
        <w:widowControl/>
        <w:rPr>
          <w:rFonts w:ascii="Times New Roman" w:hAnsi="Times New Roman" w:eastAsia="仿宋_GB2312"/>
          <w:szCs w:val="21"/>
          <w:highlight w:val="none"/>
        </w:rPr>
        <w:sectPr>
          <w:pgSz w:w="11906" w:h="16838"/>
          <w:pgMar w:top="2098" w:right="1474" w:bottom="1984" w:left="1587" w:header="1304" w:footer="1587" w:gutter="0"/>
          <w:cols w:space="0" w:num="1"/>
          <w:docGrid w:type="linesAndChars" w:linePitch="598" w:charSpace="-1024"/>
        </w:sectPr>
      </w:pPr>
    </w:p>
    <w:p w14:paraId="7A672A6C">
      <w:pPr>
        <w:tabs>
          <w:tab w:val="left" w:pos="4860"/>
        </w:tabs>
        <w:jc w:val="center"/>
        <w:rPr>
          <w:rFonts w:ascii="Times New Roman" w:hAnsi="Times New Roman" w:eastAsia="仿宋_GB2312"/>
          <w:szCs w:val="21"/>
          <w:highlight w:val="none"/>
        </w:rPr>
      </w:pPr>
      <w:r>
        <w:rPr>
          <w:rFonts w:hint="eastAsia" w:ascii="Times New Roman" w:hAnsi="Times New Roman" w:eastAsia="仿宋_GB2312"/>
          <w:b/>
          <w:szCs w:val="21"/>
          <w:highlight w:val="none"/>
        </w:rPr>
        <w:br w:type="page"/>
      </w:r>
      <w:r>
        <w:rPr>
          <w:rFonts w:hint="eastAsia" w:ascii="宋体" w:hAnsi="宋体" w:cs="宋体"/>
          <w:b/>
          <w:bCs/>
          <w:sz w:val="36"/>
          <w:szCs w:val="36"/>
          <w:highlight w:val="none"/>
        </w:rPr>
        <w:t>15管理制度</w:t>
      </w:r>
      <w:r>
        <w:rPr>
          <w:rFonts w:hint="eastAsia" w:ascii="宋体" w:hAnsi="宋体" w:cs="宋体"/>
          <w:sz w:val="36"/>
          <w:szCs w:val="36"/>
          <w:highlight w:val="none"/>
        </w:rPr>
        <w:t>（50分）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5"/>
        <w:gridCol w:w="2476"/>
      </w:tblGrid>
      <w:tr w14:paraId="33FD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9071" w:type="dxa"/>
            <w:gridSpan w:val="2"/>
            <w:vAlign w:val="center"/>
          </w:tcPr>
          <w:p w14:paraId="6F69D394">
            <w:pPr>
              <w:widowControl/>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81" w:name="_Hlk220257465"/>
            <w:r>
              <w:rPr>
                <w:rFonts w:hint="eastAsia" w:ascii="仿宋" w:hAnsi="仿宋" w:eastAsia="仿宋" w:cs="仿宋"/>
                <w:bCs/>
                <w:sz w:val="24"/>
                <w:highlight w:val="none"/>
              </w:rPr>
              <w:t>学校实行党组织领导下的校长负责制。其中，民办技工学校实行董事会或理事会领导下的校长负责制，党组织是把握学校正确办学方向的坚强核心。应设置与技能人才培养相适应的教育教学、行政后勤服务、招生就业及培训工作等管理机构，设立专业教学研究机构，且各常设高技专业至少有一名在当地专业领域具有一定的影响力专业带头人。学校建立了健全的规章制度。</w:t>
            </w:r>
            <w:bookmarkEnd w:id="81"/>
          </w:p>
        </w:tc>
      </w:tr>
      <w:tr w14:paraId="0BF3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6" w:hRule="atLeast"/>
        </w:trPr>
        <w:tc>
          <w:tcPr>
            <w:tcW w:w="9071" w:type="dxa"/>
            <w:gridSpan w:val="2"/>
            <w:vAlign w:val="center"/>
          </w:tcPr>
          <w:p w14:paraId="6B1C0E6A">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0393121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1.学校管理体制规范，计10分，不规范扣1—10分。</w:t>
            </w:r>
          </w:p>
          <w:p w14:paraId="0D543DA3">
            <w:pPr>
              <w:tabs>
                <w:tab w:val="left" w:pos="4860"/>
              </w:tabs>
              <w:spacing w:line="300" w:lineRule="exact"/>
              <w:ind w:firstLine="472" w:firstLineChars="200"/>
              <w:rPr>
                <w:rFonts w:hint="eastAsia" w:ascii="仿宋" w:hAnsi="仿宋" w:eastAsia="仿宋" w:cs="仿宋"/>
                <w:bCs/>
                <w:sz w:val="24"/>
                <w:highlight w:val="none"/>
              </w:rPr>
            </w:pPr>
            <w:r>
              <w:rPr>
                <w:rFonts w:hint="eastAsia" w:ascii="仿宋" w:hAnsi="仿宋" w:eastAsia="仿宋" w:cs="仿宋"/>
                <w:sz w:val="24"/>
                <w:highlight w:val="none"/>
              </w:rPr>
              <w:t>2.学校机构（含必要的党群机构）设置合理并配备了各</w:t>
            </w:r>
            <w:r>
              <w:rPr>
                <w:rFonts w:hint="eastAsia" w:ascii="仿宋" w:hAnsi="仿宋" w:eastAsia="仿宋" w:cs="仿宋"/>
                <w:bCs/>
                <w:sz w:val="24"/>
                <w:highlight w:val="none"/>
              </w:rPr>
              <w:t xml:space="preserve">中层主要负责人；设立了专业教学研究机构，且各常设专业至少有一名具有本专业高级职称的专业带头人。计10分，机构设置不合理、中层负责人配置不到位各扣1分，未设教研机构扣2分，常设专业不具备本专业高级职称的专业带头人，一个专业扣1分。 </w:t>
            </w:r>
          </w:p>
          <w:p w14:paraId="5F70D38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3.各项规章制度健全，计30 分，制度不健全扣1—10分。</w:t>
            </w:r>
          </w:p>
          <w:p w14:paraId="24A4E06E">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48A5DB8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 xml:space="preserve">1.学校管理体制相关文件（学校章程，公办技工学校上级主管部门关于学校管理体制的决议等相关文件），机构设置清单。 </w:t>
            </w:r>
          </w:p>
          <w:p w14:paraId="55F05C9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2.拟聘中层主要负责人学历、职称、工作经历等证明材料。</w:t>
            </w:r>
          </w:p>
          <w:p w14:paraId="4FB4DD7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3.学校教学管理、学生管理、后勤管理、招生就业管理以及财务管理等相关管理制度。</w:t>
            </w:r>
          </w:p>
          <w:p w14:paraId="0F414AA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4.常设高技专业专业带头人基本情况表。</w:t>
            </w:r>
          </w:p>
        </w:tc>
      </w:tr>
      <w:tr w14:paraId="3B5E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trPr>
        <w:tc>
          <w:tcPr>
            <w:tcW w:w="6595" w:type="dxa"/>
          </w:tcPr>
          <w:p w14:paraId="436E59D4">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76" w:type="dxa"/>
          </w:tcPr>
          <w:p w14:paraId="74BAC86C">
            <w:pPr>
              <w:tabs>
                <w:tab w:val="left" w:pos="4860"/>
              </w:tabs>
              <w:spacing w:line="300" w:lineRule="exact"/>
              <w:rPr>
                <w:rFonts w:hint="eastAsia" w:ascii="仿宋" w:hAnsi="仿宋" w:eastAsia="仿宋" w:cs="仿宋"/>
                <w:sz w:val="24"/>
                <w:highlight w:val="none"/>
              </w:rPr>
            </w:pPr>
          </w:p>
          <w:p w14:paraId="6D21B381">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0E89CEE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2B6C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6" w:hRule="atLeast"/>
        </w:trPr>
        <w:tc>
          <w:tcPr>
            <w:tcW w:w="6595" w:type="dxa"/>
          </w:tcPr>
          <w:p w14:paraId="05624649">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76" w:type="dxa"/>
          </w:tcPr>
          <w:p w14:paraId="5705FBC0">
            <w:pPr>
              <w:tabs>
                <w:tab w:val="left" w:pos="4860"/>
              </w:tabs>
              <w:spacing w:line="300" w:lineRule="exact"/>
              <w:rPr>
                <w:rFonts w:hint="eastAsia" w:ascii="仿宋" w:hAnsi="仿宋" w:eastAsia="仿宋" w:cs="仿宋"/>
                <w:sz w:val="24"/>
                <w:highlight w:val="none"/>
              </w:rPr>
            </w:pPr>
          </w:p>
          <w:p w14:paraId="45A72435">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2C64253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0F557497">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74B2ADC9">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16德育工作</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6"/>
        <w:gridCol w:w="2525"/>
      </w:tblGrid>
      <w:tr w14:paraId="63B5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78C95077">
            <w:pPr>
              <w:spacing w:line="300" w:lineRule="exact"/>
              <w:rPr>
                <w:rFonts w:hint="eastAsia" w:ascii="仿宋" w:hAnsi="仿宋" w:eastAsia="仿宋" w:cs="仿宋"/>
                <w:szCs w:val="21"/>
                <w:highlight w:val="none"/>
              </w:rPr>
            </w:pPr>
            <w:r>
              <w:rPr>
                <w:rFonts w:hint="eastAsia" w:ascii="仿宋" w:hAnsi="仿宋" w:eastAsia="仿宋" w:cs="仿宋"/>
                <w:b/>
                <w:sz w:val="24"/>
                <w:highlight w:val="none"/>
              </w:rPr>
              <w:t>评审标准：</w:t>
            </w:r>
            <w:bookmarkStart w:id="82" w:name="_Hlk220257485"/>
            <w:r>
              <w:rPr>
                <w:rFonts w:hint="eastAsia" w:ascii="仿宋" w:hAnsi="仿宋" w:eastAsia="仿宋" w:cs="仿宋"/>
                <w:sz w:val="24"/>
                <w:highlight w:val="none"/>
              </w:rPr>
              <w:t>学校应重视德育和学生管理工作，开展多种形式的学生思想品德教育；建立学校、家庭、企业、社会紧密结合的德育工作网络；对学生开展职业指导和心理健康教育。</w:t>
            </w:r>
            <w:bookmarkEnd w:id="82"/>
          </w:p>
        </w:tc>
      </w:tr>
      <w:tr w14:paraId="099F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1"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412E67E">
            <w:pPr>
              <w:tabs>
                <w:tab w:val="left" w:pos="4860"/>
              </w:tabs>
              <w:spacing w:line="300" w:lineRule="exact"/>
              <w:ind w:left="617" w:hanging="618" w:hangingChars="300"/>
              <w:rPr>
                <w:rFonts w:hint="eastAsia" w:ascii="仿宋" w:hAnsi="仿宋" w:eastAsia="仿宋" w:cs="仿宋"/>
                <w:szCs w:val="21"/>
                <w:highlight w:val="none"/>
              </w:rPr>
            </w:pPr>
            <w:r>
              <w:rPr>
                <w:rFonts w:hint="eastAsia" w:ascii="仿宋" w:hAnsi="仿宋" w:eastAsia="仿宋" w:cs="仿宋"/>
                <w:b/>
                <w:szCs w:val="21"/>
                <w:highlight w:val="none"/>
              </w:rPr>
              <w:t>评分办法：</w:t>
            </w:r>
          </w:p>
          <w:p w14:paraId="7F1B4D3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1.设立德育工作机构，制订德育工作方案和德育工作计划，计20分，未设立专门德育工作机构扣10分。</w:t>
            </w:r>
          </w:p>
          <w:p w14:paraId="0906FCF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2.制订班主任聘任、管理制度，计10分，制度不完善扣5分。</w:t>
            </w:r>
          </w:p>
          <w:p w14:paraId="171C1AD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3.建立学校、家庭、企业、社会紧密结合的德育工作网络，计10分，网络不规范或运行不畅扣2分，未建立网络不计分。</w:t>
            </w:r>
          </w:p>
          <w:p w14:paraId="2D888D8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4.切实开展了职业指导和心理健康教育，计10分，不规范扣2分，未开展不计分。</w:t>
            </w:r>
          </w:p>
          <w:p w14:paraId="3D2FF5C8">
            <w:pPr>
              <w:tabs>
                <w:tab w:val="left" w:pos="4860"/>
              </w:tabs>
              <w:spacing w:line="300" w:lineRule="exact"/>
              <w:rPr>
                <w:rFonts w:hint="eastAsia" w:ascii="仿宋" w:hAnsi="仿宋" w:eastAsia="仿宋" w:cs="仿宋"/>
                <w:szCs w:val="21"/>
                <w:highlight w:val="none"/>
              </w:rPr>
            </w:pPr>
            <w:r>
              <w:rPr>
                <w:rFonts w:hint="eastAsia" w:ascii="仿宋" w:hAnsi="仿宋" w:eastAsia="仿宋" w:cs="仿宋"/>
                <w:b/>
                <w:szCs w:val="21"/>
                <w:highlight w:val="none"/>
              </w:rPr>
              <w:t>备查材料</w:t>
            </w:r>
            <w:r>
              <w:rPr>
                <w:rFonts w:hint="eastAsia" w:ascii="仿宋" w:hAnsi="仿宋" w:eastAsia="仿宋" w:cs="仿宋"/>
                <w:szCs w:val="21"/>
                <w:highlight w:val="none"/>
              </w:rPr>
              <w:t>：</w:t>
            </w:r>
          </w:p>
          <w:p w14:paraId="7F62264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1.德育机构架构及管理制度，德育工作方案、德育工作计划。</w:t>
            </w:r>
          </w:p>
          <w:p w14:paraId="7E30E80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2.班主任聘任、管理制度。</w:t>
            </w:r>
          </w:p>
          <w:p w14:paraId="67ED992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3.学校、家庭、企业、社会紧密结合的德育工作网络工作方案和运行效果。</w:t>
            </w:r>
          </w:p>
          <w:p w14:paraId="4920B04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4.职业指导和心理健康教育工作方案和实施效果。</w:t>
            </w:r>
          </w:p>
        </w:tc>
      </w:tr>
      <w:tr w14:paraId="08EC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4" w:hRule="atLeast"/>
          <w:jc w:val="center"/>
        </w:trPr>
        <w:tc>
          <w:tcPr>
            <w:tcW w:w="6546" w:type="dxa"/>
            <w:tcBorders>
              <w:top w:val="single" w:color="auto" w:sz="4" w:space="0"/>
              <w:left w:val="single" w:color="auto" w:sz="4" w:space="0"/>
              <w:bottom w:val="single" w:color="auto" w:sz="4" w:space="0"/>
              <w:right w:val="single" w:color="auto" w:sz="4" w:space="0"/>
            </w:tcBorders>
          </w:tcPr>
          <w:p w14:paraId="26A03F92">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自评：</w:t>
            </w:r>
          </w:p>
        </w:tc>
        <w:tc>
          <w:tcPr>
            <w:tcW w:w="2525" w:type="dxa"/>
            <w:tcBorders>
              <w:top w:val="single" w:color="auto" w:sz="4" w:space="0"/>
              <w:left w:val="single" w:color="auto" w:sz="4" w:space="0"/>
              <w:bottom w:val="single" w:color="auto" w:sz="4" w:space="0"/>
              <w:right w:val="single" w:color="auto" w:sz="4" w:space="0"/>
            </w:tcBorders>
          </w:tcPr>
          <w:p w14:paraId="7A806AA9">
            <w:pPr>
              <w:tabs>
                <w:tab w:val="left" w:pos="4860"/>
              </w:tabs>
              <w:spacing w:line="300" w:lineRule="exact"/>
              <w:rPr>
                <w:rFonts w:hint="eastAsia" w:ascii="仿宋" w:hAnsi="仿宋" w:eastAsia="仿宋" w:cs="仿宋"/>
                <w:sz w:val="24"/>
                <w:highlight w:val="none"/>
              </w:rPr>
            </w:pPr>
          </w:p>
          <w:p w14:paraId="11C684E9">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6F6CC186">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r w14:paraId="706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8" w:hRule="atLeast"/>
          <w:jc w:val="center"/>
        </w:trPr>
        <w:tc>
          <w:tcPr>
            <w:tcW w:w="6546" w:type="dxa"/>
            <w:tcBorders>
              <w:top w:val="single" w:color="auto" w:sz="4" w:space="0"/>
              <w:left w:val="single" w:color="auto" w:sz="4" w:space="0"/>
              <w:bottom w:val="single" w:color="auto" w:sz="4" w:space="0"/>
              <w:right w:val="single" w:color="auto" w:sz="4" w:space="0"/>
            </w:tcBorders>
          </w:tcPr>
          <w:p w14:paraId="530E3A04">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专家评价：</w:t>
            </w:r>
          </w:p>
        </w:tc>
        <w:tc>
          <w:tcPr>
            <w:tcW w:w="2525" w:type="dxa"/>
            <w:tcBorders>
              <w:top w:val="single" w:color="auto" w:sz="4" w:space="0"/>
              <w:left w:val="single" w:color="auto" w:sz="4" w:space="0"/>
              <w:bottom w:val="single" w:color="auto" w:sz="4" w:space="0"/>
              <w:right w:val="single" w:color="auto" w:sz="4" w:space="0"/>
            </w:tcBorders>
          </w:tcPr>
          <w:p w14:paraId="1C9E6608">
            <w:pPr>
              <w:tabs>
                <w:tab w:val="left" w:pos="4860"/>
              </w:tabs>
              <w:spacing w:line="300" w:lineRule="exact"/>
              <w:rPr>
                <w:rFonts w:hint="eastAsia" w:ascii="仿宋" w:hAnsi="仿宋" w:eastAsia="仿宋" w:cs="仿宋"/>
                <w:sz w:val="24"/>
                <w:highlight w:val="none"/>
              </w:rPr>
            </w:pPr>
          </w:p>
          <w:p w14:paraId="1A47C838">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25590929">
            <w:pPr>
              <w:tabs>
                <w:tab w:val="left" w:pos="4860"/>
              </w:tabs>
              <w:spacing w:line="300" w:lineRule="exact"/>
              <w:rPr>
                <w:rFonts w:hint="eastAsia" w:ascii="仿宋" w:hAnsi="仿宋" w:eastAsia="仿宋" w:cs="仿宋"/>
                <w:szCs w:val="21"/>
                <w:highlight w:val="none"/>
              </w:rPr>
            </w:pPr>
            <w:r>
              <w:rPr>
                <w:rFonts w:hint="eastAsia" w:ascii="仿宋" w:hAnsi="仿宋" w:eastAsia="仿宋" w:cs="仿宋"/>
                <w:sz w:val="24"/>
                <w:highlight w:val="none"/>
              </w:rPr>
              <w:t>扣分原因：</w:t>
            </w:r>
          </w:p>
        </w:tc>
      </w:tr>
    </w:tbl>
    <w:p w14:paraId="58843CE2">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295CD98A">
      <w:pPr>
        <w:widowControl/>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17教学安排</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3"/>
        <w:gridCol w:w="2498"/>
      </w:tblGrid>
      <w:tr w14:paraId="3AF7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71" w:type="dxa"/>
            <w:gridSpan w:val="2"/>
            <w:vAlign w:val="center"/>
          </w:tcPr>
          <w:p w14:paraId="3C997470">
            <w:pPr>
              <w:widowControl/>
              <w:spacing w:line="300" w:lineRule="exact"/>
              <w:jc w:val="lef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83" w:name="_Hlk220257500"/>
            <w:r>
              <w:rPr>
                <w:rFonts w:hint="eastAsia" w:ascii="仿宋" w:hAnsi="仿宋" w:eastAsia="仿宋" w:cs="仿宋"/>
                <w:bCs/>
                <w:sz w:val="24"/>
                <w:highlight w:val="none"/>
              </w:rPr>
              <w:t>技工学校应配有与所设专业相配套的教学文件和教材。实习课时应不低于教学总课时的50%。</w:t>
            </w:r>
            <w:bookmarkEnd w:id="83"/>
          </w:p>
        </w:tc>
      </w:tr>
      <w:tr w14:paraId="5643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9" w:hRule="atLeast"/>
          <w:jc w:val="center"/>
        </w:trPr>
        <w:tc>
          <w:tcPr>
            <w:tcW w:w="9071" w:type="dxa"/>
            <w:gridSpan w:val="2"/>
            <w:vAlign w:val="center"/>
          </w:tcPr>
          <w:p w14:paraId="0DA610DE">
            <w:pPr>
              <w:tabs>
                <w:tab w:val="left" w:pos="4860"/>
              </w:tabs>
              <w:spacing w:line="300" w:lineRule="exact"/>
              <w:ind w:left="708" w:hanging="708" w:hangingChars="300"/>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7957D3A0">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执行《湖南省技工学校教学管理规定》，教学安排资料完整，拟使用教材符合人力资源社会保障部和省人力资源社会保障厅规定，计30分，每缺1个专业教学计划、大纲等教学资料，扣5分，资料不完善扣1分，未体现使用规定教材扣5分。</w:t>
            </w:r>
          </w:p>
          <w:p w14:paraId="2253F71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2.实习课时不低于教学总课时的50%，计20分，低于50%不计分。</w:t>
            </w:r>
          </w:p>
          <w:p w14:paraId="4989FA0F">
            <w:pPr>
              <w:tabs>
                <w:tab w:val="left" w:pos="4860"/>
              </w:tabs>
              <w:spacing w:line="300" w:lineRule="exact"/>
              <w:rPr>
                <w:rFonts w:hint="eastAsia" w:ascii="仿宋" w:hAnsi="仿宋" w:eastAsia="仿宋" w:cs="仿宋"/>
                <w:sz w:val="24"/>
                <w:highlight w:val="none"/>
              </w:rPr>
            </w:pPr>
            <w:r>
              <w:rPr>
                <w:rFonts w:hint="eastAsia" w:ascii="仿宋" w:hAnsi="仿宋" w:eastAsia="仿宋" w:cs="仿宋"/>
                <w:b/>
                <w:sz w:val="24"/>
                <w:highlight w:val="none"/>
              </w:rPr>
              <w:t>备查材料</w:t>
            </w:r>
            <w:r>
              <w:rPr>
                <w:rFonts w:hint="eastAsia" w:ascii="仿宋" w:hAnsi="仿宋" w:eastAsia="仿宋" w:cs="仿宋"/>
                <w:sz w:val="24"/>
                <w:highlight w:val="none"/>
              </w:rPr>
              <w:t>：</w:t>
            </w:r>
          </w:p>
          <w:p w14:paraId="52C9A9D1">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1.学校教学管理制度。</w:t>
            </w:r>
          </w:p>
          <w:p w14:paraId="36D85F7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2.学校拟设专业人才培养方案、教学计划、教学大纲（课程标准）、拟用教材目录和教学管理等资料等。</w:t>
            </w:r>
          </w:p>
        </w:tc>
      </w:tr>
      <w:tr w14:paraId="0BEB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4" w:hRule="atLeast"/>
          <w:jc w:val="center"/>
        </w:trPr>
        <w:tc>
          <w:tcPr>
            <w:tcW w:w="6573" w:type="dxa"/>
          </w:tcPr>
          <w:p w14:paraId="537ED38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98" w:type="dxa"/>
          </w:tcPr>
          <w:p w14:paraId="19DD1068">
            <w:pPr>
              <w:tabs>
                <w:tab w:val="left" w:pos="4860"/>
              </w:tabs>
              <w:spacing w:line="300" w:lineRule="exact"/>
              <w:rPr>
                <w:rFonts w:hint="eastAsia" w:ascii="仿宋" w:hAnsi="仿宋" w:eastAsia="仿宋" w:cs="仿宋"/>
                <w:sz w:val="24"/>
                <w:highlight w:val="none"/>
              </w:rPr>
            </w:pPr>
          </w:p>
          <w:p w14:paraId="23FA27D7">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150A21D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6FF0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7" w:hRule="atLeast"/>
          <w:jc w:val="center"/>
        </w:trPr>
        <w:tc>
          <w:tcPr>
            <w:tcW w:w="6573" w:type="dxa"/>
          </w:tcPr>
          <w:p w14:paraId="7C50C95E">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98" w:type="dxa"/>
          </w:tcPr>
          <w:p w14:paraId="5098A0D6">
            <w:pPr>
              <w:tabs>
                <w:tab w:val="left" w:pos="4860"/>
              </w:tabs>
              <w:spacing w:line="300" w:lineRule="exact"/>
              <w:rPr>
                <w:rFonts w:hint="eastAsia" w:ascii="仿宋" w:hAnsi="仿宋" w:eastAsia="仿宋" w:cs="仿宋"/>
                <w:sz w:val="24"/>
                <w:highlight w:val="none"/>
              </w:rPr>
            </w:pPr>
          </w:p>
          <w:p w14:paraId="7AD2D6CE">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280558F4">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6832A82A">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32B2EEE4">
      <w:pPr>
        <w:tabs>
          <w:tab w:val="left" w:pos="4860"/>
        </w:tabs>
        <w:jc w:val="center"/>
        <w:rPr>
          <w:rFonts w:hint="eastAsia" w:ascii="宋体" w:hAnsi="宋体" w:cs="宋体"/>
          <w:sz w:val="36"/>
          <w:szCs w:val="36"/>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18校企合作</w:t>
      </w:r>
      <w:r>
        <w:rPr>
          <w:rFonts w:hint="eastAsia" w:ascii="宋体" w:hAnsi="宋体" w:cs="宋体"/>
          <w:sz w:val="36"/>
          <w:szCs w:val="36"/>
          <w:highlight w:val="none"/>
        </w:rPr>
        <w:t>（50分）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4"/>
        <w:gridCol w:w="2557"/>
      </w:tblGrid>
      <w:tr w14:paraId="1710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9071" w:type="dxa"/>
            <w:gridSpan w:val="2"/>
            <w:tcBorders>
              <w:top w:val="single" w:color="auto" w:sz="4" w:space="0"/>
              <w:left w:val="single" w:color="auto" w:sz="4" w:space="0"/>
              <w:bottom w:val="single" w:color="auto" w:sz="4" w:space="0"/>
              <w:right w:val="single" w:color="auto" w:sz="4" w:space="0"/>
            </w:tcBorders>
            <w:vAlign w:val="center"/>
          </w:tcPr>
          <w:p w14:paraId="2E0A9655">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84" w:name="_Hlk220257515"/>
            <w:r>
              <w:rPr>
                <w:rFonts w:hint="eastAsia" w:ascii="仿宋" w:hAnsi="仿宋" w:eastAsia="仿宋" w:cs="仿宋"/>
                <w:bCs/>
                <w:sz w:val="24"/>
                <w:highlight w:val="none"/>
              </w:rPr>
              <w:t>学校应建立校企合</w:t>
            </w:r>
            <w:r>
              <w:rPr>
                <w:rFonts w:hint="eastAsia" w:ascii="仿宋" w:hAnsi="仿宋" w:eastAsia="仿宋" w:cs="仿宋"/>
                <w:sz w:val="24"/>
                <w:highlight w:val="none"/>
              </w:rPr>
              <w:t>作办学制度。建立由有关部门、行业、企业和学校组成的校企合作指导委员会。应结合专业设置选择生产设备先进、技术处于同行业领先水平的企业合作，共建校内外生产实习基地，每个高级技工专业应有3个以上合作企业。</w:t>
            </w:r>
            <w:bookmarkEnd w:id="84"/>
          </w:p>
        </w:tc>
      </w:tr>
      <w:tr w14:paraId="77A4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6" w:hRule="atLeast"/>
        </w:trPr>
        <w:tc>
          <w:tcPr>
            <w:tcW w:w="9071" w:type="dxa"/>
            <w:gridSpan w:val="2"/>
            <w:tcBorders>
              <w:top w:val="single" w:color="auto" w:sz="4" w:space="0"/>
              <w:left w:val="single" w:color="auto" w:sz="4" w:space="0"/>
              <w:bottom w:val="single" w:color="auto" w:sz="4" w:space="0"/>
              <w:right w:val="single" w:color="auto" w:sz="4" w:space="0"/>
            </w:tcBorders>
            <w:vAlign w:val="center"/>
          </w:tcPr>
          <w:p w14:paraId="5F614944">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6E7B282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1.学校确立“校企合作”为基本办学制度，建立了相应管理机构并且职能明确，校企合作思路清晰、制度完善，计20分，不完善扣5分，未确立校企合作办学制度不计分。</w:t>
            </w:r>
          </w:p>
          <w:p w14:paraId="790D5E92">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2.已建立由有关部门、行业、企业和学校组成的校企合作指导委员会，计10分，否则不计分。</w:t>
            </w:r>
          </w:p>
          <w:p w14:paraId="1F91AF2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3.已与生产设备先进、技术处于同行业领先水平的企业合作，共建校内外生产实习基地，计10分，未建立不计分。</w:t>
            </w:r>
          </w:p>
          <w:p w14:paraId="74ADB8C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4.每个高技专业至少与3家以上企业建立了合作关系，并已着手与合作企业一起制订专业教学计划和培养方案，计10分，未着手准备不计分。</w:t>
            </w:r>
          </w:p>
          <w:p w14:paraId="1C47355D">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6565974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1.学校校企合作办学制度。</w:t>
            </w:r>
          </w:p>
          <w:p w14:paraId="14DD864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2.学校拟设校企合作指导委员会及成员名单。</w:t>
            </w:r>
          </w:p>
          <w:p w14:paraId="4B19470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3.学校拟设专业与相关企业合作意向书。</w:t>
            </w:r>
          </w:p>
          <w:p w14:paraId="32FFAE0E">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4.生产实习基地方案和生产实习初步计划等。</w:t>
            </w:r>
          </w:p>
          <w:p w14:paraId="7F2E3474">
            <w:pPr>
              <w:tabs>
                <w:tab w:val="left" w:pos="4860"/>
              </w:tabs>
              <w:spacing w:line="300" w:lineRule="exact"/>
              <w:ind w:firstLine="472" w:firstLineChars="200"/>
              <w:rPr>
                <w:rFonts w:hint="eastAsia" w:ascii="仿宋" w:hAnsi="仿宋" w:eastAsia="仿宋" w:cs="仿宋"/>
                <w:sz w:val="24"/>
                <w:highlight w:val="none"/>
              </w:rPr>
            </w:pPr>
          </w:p>
        </w:tc>
      </w:tr>
      <w:tr w14:paraId="13D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5" w:hRule="atLeast"/>
        </w:trPr>
        <w:tc>
          <w:tcPr>
            <w:tcW w:w="6514" w:type="dxa"/>
            <w:tcBorders>
              <w:top w:val="single" w:color="auto" w:sz="4" w:space="0"/>
              <w:left w:val="single" w:color="auto" w:sz="4" w:space="0"/>
              <w:bottom w:val="single" w:color="auto" w:sz="4" w:space="0"/>
              <w:right w:val="single" w:color="auto" w:sz="4" w:space="0"/>
            </w:tcBorders>
          </w:tcPr>
          <w:p w14:paraId="2511A305">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557" w:type="dxa"/>
            <w:tcBorders>
              <w:top w:val="single" w:color="auto" w:sz="4" w:space="0"/>
              <w:left w:val="single" w:color="auto" w:sz="4" w:space="0"/>
              <w:bottom w:val="single" w:color="auto" w:sz="4" w:space="0"/>
              <w:right w:val="single" w:color="auto" w:sz="4" w:space="0"/>
            </w:tcBorders>
          </w:tcPr>
          <w:p w14:paraId="49A69B3D">
            <w:pPr>
              <w:tabs>
                <w:tab w:val="left" w:pos="4860"/>
              </w:tabs>
              <w:spacing w:line="300" w:lineRule="exact"/>
              <w:rPr>
                <w:rFonts w:hint="eastAsia" w:ascii="仿宋" w:hAnsi="仿宋" w:eastAsia="仿宋" w:cs="仿宋"/>
                <w:sz w:val="24"/>
                <w:highlight w:val="none"/>
              </w:rPr>
            </w:pPr>
          </w:p>
          <w:p w14:paraId="3223AC71">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435A327B">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5518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60" w:hRule="atLeast"/>
        </w:trPr>
        <w:tc>
          <w:tcPr>
            <w:tcW w:w="6514" w:type="dxa"/>
            <w:tcBorders>
              <w:top w:val="single" w:color="auto" w:sz="4" w:space="0"/>
              <w:left w:val="single" w:color="auto" w:sz="4" w:space="0"/>
              <w:bottom w:val="single" w:color="auto" w:sz="4" w:space="0"/>
              <w:right w:val="single" w:color="auto" w:sz="4" w:space="0"/>
            </w:tcBorders>
          </w:tcPr>
          <w:p w14:paraId="7AFB2D42">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557" w:type="dxa"/>
            <w:tcBorders>
              <w:top w:val="single" w:color="auto" w:sz="4" w:space="0"/>
              <w:left w:val="single" w:color="auto" w:sz="4" w:space="0"/>
              <w:bottom w:val="single" w:color="auto" w:sz="4" w:space="0"/>
              <w:right w:val="single" w:color="auto" w:sz="4" w:space="0"/>
            </w:tcBorders>
          </w:tcPr>
          <w:p w14:paraId="281DCA49">
            <w:pPr>
              <w:tabs>
                <w:tab w:val="left" w:pos="4860"/>
              </w:tabs>
              <w:spacing w:line="300" w:lineRule="exact"/>
              <w:rPr>
                <w:rFonts w:hint="eastAsia" w:ascii="仿宋" w:hAnsi="仿宋" w:eastAsia="仿宋" w:cs="仿宋"/>
                <w:sz w:val="24"/>
                <w:highlight w:val="none"/>
              </w:rPr>
            </w:pPr>
          </w:p>
          <w:p w14:paraId="2F7C3EEC">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5248D290">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190CD08C">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7B615FEF">
      <w:pPr>
        <w:widowControl/>
        <w:jc w:val="center"/>
        <w:rPr>
          <w:rFonts w:ascii="Times New Roman" w:hAnsi="Times New Roman" w:eastAsia="仿宋_GB2312"/>
          <w:szCs w:val="21"/>
          <w:highlight w:val="none"/>
        </w:rPr>
      </w:pPr>
      <w:r>
        <w:rPr>
          <w:rFonts w:hint="eastAsia" w:ascii="Times New Roman" w:hAnsi="Times New Roman" w:eastAsia="仿宋_GB2312"/>
          <w:b/>
          <w:bCs/>
          <w:szCs w:val="21"/>
          <w:highlight w:val="none"/>
        </w:rPr>
        <w:br w:type="page"/>
      </w:r>
      <w:r>
        <w:rPr>
          <w:rFonts w:hint="eastAsia" w:ascii="宋体" w:hAnsi="宋体" w:cs="宋体"/>
          <w:b/>
          <w:bCs/>
          <w:sz w:val="36"/>
          <w:szCs w:val="36"/>
          <w:highlight w:val="none"/>
        </w:rPr>
        <w:t>19就业服务</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3"/>
        <w:gridCol w:w="2498"/>
      </w:tblGrid>
      <w:tr w14:paraId="6A36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62FD846">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bookmarkStart w:id="85" w:name="_Hlk220257530"/>
            <w:r>
              <w:rPr>
                <w:rFonts w:hint="eastAsia" w:ascii="仿宋" w:hAnsi="仿宋" w:eastAsia="仿宋" w:cs="仿宋"/>
                <w:bCs/>
                <w:sz w:val="24"/>
                <w:highlight w:val="none"/>
              </w:rPr>
              <w:t>学校坚持以就业为导向，注重学生职业规划与素养培育，开展实习与就业对接、个性化就业帮扶以及校企合作就业基地建设服务。</w:t>
            </w:r>
            <w:bookmarkEnd w:id="85"/>
          </w:p>
        </w:tc>
      </w:tr>
      <w:tr w14:paraId="691C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5"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660D95E0">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792DB23C">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1.明确以就业为导向的方针，计10分，否则不计分。</w:t>
            </w:r>
          </w:p>
          <w:p w14:paraId="0F3F0C44">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2.注重学生职业规划与素养培育，开设职业规划与创新创业课程，计10分，否则不计分。</w:t>
            </w:r>
          </w:p>
          <w:p w14:paraId="22F1CA35">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3.制定了实习与就业对接和个性化就业帮扶制度并开展帮扶活动，计10分，否则不计分。</w:t>
            </w:r>
          </w:p>
          <w:p w14:paraId="5EB25A2D">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4.有校企合作就业基地建设规划，计10分，否则不计分。</w:t>
            </w:r>
          </w:p>
          <w:p w14:paraId="302C91E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5.制定了毕业生跟踪与反馈服务制度并有相关记录，计10分，否则不计分。</w:t>
            </w:r>
          </w:p>
          <w:p w14:paraId="15310EEF">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3862E6D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1.学校可行性研究报告。</w:t>
            </w:r>
          </w:p>
          <w:p w14:paraId="78EA554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2.人才培养方案和教学计划。</w:t>
            </w:r>
          </w:p>
          <w:p w14:paraId="6B1C3008">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3.就业服务方案、活动记录及相关制度。</w:t>
            </w:r>
          </w:p>
          <w:p w14:paraId="0F92C13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4.校企合作就业基地建设基本情况。</w:t>
            </w:r>
          </w:p>
        </w:tc>
      </w:tr>
      <w:tr w14:paraId="471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0" w:hRule="atLeast"/>
          <w:jc w:val="center"/>
        </w:trPr>
        <w:tc>
          <w:tcPr>
            <w:tcW w:w="6573" w:type="dxa"/>
            <w:tcBorders>
              <w:top w:val="single" w:color="auto" w:sz="4" w:space="0"/>
              <w:left w:val="single" w:color="auto" w:sz="4" w:space="0"/>
              <w:bottom w:val="single" w:color="auto" w:sz="4" w:space="0"/>
              <w:right w:val="single" w:color="auto" w:sz="4" w:space="0"/>
            </w:tcBorders>
          </w:tcPr>
          <w:p w14:paraId="38B2847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498" w:type="dxa"/>
            <w:tcBorders>
              <w:top w:val="single" w:color="auto" w:sz="4" w:space="0"/>
              <w:left w:val="single" w:color="auto" w:sz="4" w:space="0"/>
              <w:bottom w:val="single" w:color="auto" w:sz="4" w:space="0"/>
              <w:right w:val="single" w:color="auto" w:sz="4" w:space="0"/>
            </w:tcBorders>
          </w:tcPr>
          <w:p w14:paraId="5AD62799">
            <w:pPr>
              <w:tabs>
                <w:tab w:val="left" w:pos="4860"/>
              </w:tabs>
              <w:spacing w:line="300" w:lineRule="exact"/>
              <w:rPr>
                <w:rFonts w:hint="eastAsia" w:ascii="仿宋" w:hAnsi="仿宋" w:eastAsia="仿宋" w:cs="仿宋"/>
                <w:sz w:val="24"/>
                <w:highlight w:val="none"/>
              </w:rPr>
            </w:pPr>
          </w:p>
          <w:p w14:paraId="048EF543">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74E56753">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3455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0" w:hRule="atLeast"/>
          <w:jc w:val="center"/>
        </w:trPr>
        <w:tc>
          <w:tcPr>
            <w:tcW w:w="6573" w:type="dxa"/>
            <w:tcBorders>
              <w:top w:val="single" w:color="auto" w:sz="4" w:space="0"/>
              <w:left w:val="single" w:color="auto" w:sz="4" w:space="0"/>
              <w:bottom w:val="single" w:color="auto" w:sz="4" w:space="0"/>
              <w:right w:val="single" w:color="auto" w:sz="4" w:space="0"/>
            </w:tcBorders>
          </w:tcPr>
          <w:p w14:paraId="5C1369E7">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498" w:type="dxa"/>
            <w:tcBorders>
              <w:top w:val="single" w:color="auto" w:sz="4" w:space="0"/>
              <w:left w:val="single" w:color="auto" w:sz="4" w:space="0"/>
              <w:bottom w:val="single" w:color="auto" w:sz="4" w:space="0"/>
              <w:right w:val="single" w:color="auto" w:sz="4" w:space="0"/>
            </w:tcBorders>
          </w:tcPr>
          <w:p w14:paraId="5EBA179A">
            <w:pPr>
              <w:tabs>
                <w:tab w:val="left" w:pos="4860"/>
              </w:tabs>
              <w:spacing w:line="300" w:lineRule="exact"/>
              <w:rPr>
                <w:rFonts w:hint="eastAsia" w:ascii="仿宋" w:hAnsi="仿宋" w:eastAsia="仿宋" w:cs="仿宋"/>
                <w:sz w:val="24"/>
                <w:highlight w:val="none"/>
              </w:rPr>
            </w:pPr>
          </w:p>
          <w:p w14:paraId="20A29880">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1C9DB242">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3E6A6288">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01C9BE16">
      <w:pPr>
        <w:tabs>
          <w:tab w:val="left" w:pos="4860"/>
        </w:tabs>
        <w:jc w:val="center"/>
        <w:rPr>
          <w:rFonts w:ascii="Times New Roman" w:hAnsi="Times New Roman" w:eastAsia="仿宋_GB2312"/>
          <w:szCs w:val="21"/>
          <w:highlight w:val="none"/>
        </w:rPr>
      </w:pPr>
      <w:r>
        <w:rPr>
          <w:rFonts w:ascii="Times New Roman" w:hAnsi="Times New Roman" w:eastAsia="仿宋_GB2312"/>
          <w:b/>
          <w:szCs w:val="21"/>
          <w:highlight w:val="none"/>
        </w:rPr>
        <w:br w:type="page"/>
      </w:r>
      <w:r>
        <w:rPr>
          <w:rFonts w:hint="eastAsia" w:ascii="宋体" w:hAnsi="宋体" w:cs="宋体"/>
          <w:b/>
          <w:bCs/>
          <w:sz w:val="36"/>
          <w:szCs w:val="36"/>
          <w:highlight w:val="none"/>
        </w:rPr>
        <w:t>20党的建设</w:t>
      </w:r>
      <w:r>
        <w:rPr>
          <w:rFonts w:hint="eastAsia" w:ascii="宋体" w:hAnsi="宋体" w:cs="宋体"/>
          <w:sz w:val="36"/>
          <w:szCs w:val="36"/>
          <w:highlight w:val="none"/>
        </w:rPr>
        <w:t>（50分）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9"/>
        <w:gridCol w:w="2552"/>
      </w:tblGrid>
      <w:tr w14:paraId="2CAA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40C3E51B">
            <w:pPr>
              <w:spacing w:line="300" w:lineRule="exact"/>
              <w:rPr>
                <w:rFonts w:hint="eastAsia" w:ascii="仿宋" w:hAnsi="仿宋" w:eastAsia="仿宋" w:cs="仿宋"/>
                <w:sz w:val="24"/>
                <w:highlight w:val="none"/>
              </w:rPr>
            </w:pPr>
            <w:r>
              <w:rPr>
                <w:rFonts w:hint="eastAsia" w:ascii="仿宋" w:hAnsi="仿宋" w:eastAsia="仿宋" w:cs="仿宋"/>
                <w:b/>
                <w:sz w:val="24"/>
                <w:highlight w:val="none"/>
              </w:rPr>
              <w:t>评审标准：</w:t>
            </w:r>
            <w:r>
              <w:rPr>
                <w:rFonts w:hint="eastAsia" w:ascii="仿宋" w:hAnsi="仿宋" w:eastAsia="仿宋" w:cs="仿宋"/>
                <w:bCs/>
                <w:sz w:val="24"/>
                <w:highlight w:val="none"/>
              </w:rPr>
              <w:t>根据《中国共产党章程》做好学校党组织建设工作。</w:t>
            </w:r>
          </w:p>
        </w:tc>
      </w:tr>
      <w:tr w14:paraId="6FE3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83" w:hRule="atLeast"/>
          <w:jc w:val="center"/>
        </w:trPr>
        <w:tc>
          <w:tcPr>
            <w:tcW w:w="9071" w:type="dxa"/>
            <w:gridSpan w:val="2"/>
            <w:tcBorders>
              <w:top w:val="single" w:color="auto" w:sz="4" w:space="0"/>
              <w:left w:val="single" w:color="auto" w:sz="4" w:space="0"/>
              <w:bottom w:val="single" w:color="auto" w:sz="4" w:space="0"/>
              <w:right w:val="single" w:color="auto" w:sz="4" w:space="0"/>
            </w:tcBorders>
            <w:vAlign w:val="center"/>
          </w:tcPr>
          <w:p w14:paraId="153F5B54">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评分办法：</w:t>
            </w:r>
          </w:p>
          <w:p w14:paraId="0A6DD293">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1.学校已设立中共党支部，计20分，否则不计分。</w:t>
            </w:r>
          </w:p>
          <w:p w14:paraId="39F2F64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2.党支部组织健全，党建工作有序开展，计20分，否则不计分。</w:t>
            </w:r>
          </w:p>
          <w:p w14:paraId="5AAFF85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3.设有专门的党员（支部）活动室，计10分，否则不计分。</w:t>
            </w:r>
          </w:p>
          <w:p w14:paraId="562B3FA5">
            <w:pPr>
              <w:spacing w:line="300" w:lineRule="exact"/>
              <w:rPr>
                <w:rFonts w:hint="eastAsia" w:ascii="仿宋" w:hAnsi="仿宋" w:eastAsia="仿宋" w:cs="仿宋"/>
                <w:b/>
                <w:sz w:val="24"/>
                <w:highlight w:val="none"/>
              </w:rPr>
            </w:pPr>
            <w:r>
              <w:rPr>
                <w:rFonts w:hint="eastAsia" w:ascii="仿宋" w:hAnsi="仿宋" w:eastAsia="仿宋" w:cs="仿宋"/>
                <w:b/>
                <w:sz w:val="24"/>
                <w:highlight w:val="none"/>
              </w:rPr>
              <w:t>备查材料：</w:t>
            </w:r>
          </w:p>
          <w:p w14:paraId="2D94E0CB">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1.学校中共党员花名册。</w:t>
            </w:r>
          </w:p>
          <w:p w14:paraId="3375CEE6">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2.党支部委员基本情况表。</w:t>
            </w:r>
          </w:p>
          <w:p w14:paraId="3CF626D7">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3.上一年度党建工作报告和本年度党建工作计划。</w:t>
            </w:r>
          </w:p>
          <w:p w14:paraId="1CA771D9">
            <w:pPr>
              <w:tabs>
                <w:tab w:val="left" w:pos="4860"/>
              </w:tabs>
              <w:spacing w:line="300" w:lineRule="exact"/>
              <w:ind w:firstLine="472" w:firstLineChars="200"/>
              <w:rPr>
                <w:rFonts w:hint="eastAsia" w:ascii="仿宋" w:hAnsi="仿宋" w:eastAsia="仿宋" w:cs="仿宋"/>
                <w:sz w:val="24"/>
                <w:highlight w:val="none"/>
              </w:rPr>
            </w:pPr>
            <w:r>
              <w:rPr>
                <w:rFonts w:hint="eastAsia" w:ascii="仿宋" w:hAnsi="仿宋" w:eastAsia="仿宋" w:cs="仿宋"/>
                <w:sz w:val="24"/>
                <w:highlight w:val="none"/>
              </w:rPr>
              <w:t>4.党支部活动室（现场察看）。</w:t>
            </w:r>
          </w:p>
        </w:tc>
      </w:tr>
      <w:tr w14:paraId="0875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6" w:hRule="atLeast"/>
          <w:jc w:val="center"/>
        </w:trPr>
        <w:tc>
          <w:tcPr>
            <w:tcW w:w="6519" w:type="dxa"/>
            <w:tcBorders>
              <w:top w:val="single" w:color="auto" w:sz="4" w:space="0"/>
              <w:left w:val="single" w:color="auto" w:sz="4" w:space="0"/>
              <w:bottom w:val="single" w:color="auto" w:sz="4" w:space="0"/>
              <w:right w:val="single" w:color="auto" w:sz="4" w:space="0"/>
            </w:tcBorders>
          </w:tcPr>
          <w:p w14:paraId="45062B78">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自评：</w:t>
            </w:r>
          </w:p>
        </w:tc>
        <w:tc>
          <w:tcPr>
            <w:tcW w:w="2552" w:type="dxa"/>
            <w:tcBorders>
              <w:top w:val="single" w:color="auto" w:sz="4" w:space="0"/>
              <w:left w:val="single" w:color="auto" w:sz="4" w:space="0"/>
              <w:bottom w:val="single" w:color="auto" w:sz="4" w:space="0"/>
              <w:right w:val="single" w:color="auto" w:sz="4" w:space="0"/>
            </w:tcBorders>
          </w:tcPr>
          <w:p w14:paraId="143A00C1">
            <w:pPr>
              <w:tabs>
                <w:tab w:val="left" w:pos="4860"/>
              </w:tabs>
              <w:spacing w:line="300" w:lineRule="exact"/>
              <w:rPr>
                <w:rFonts w:hint="eastAsia" w:ascii="仿宋" w:hAnsi="仿宋" w:eastAsia="仿宋" w:cs="仿宋"/>
                <w:sz w:val="24"/>
                <w:highlight w:val="none"/>
              </w:rPr>
            </w:pPr>
          </w:p>
          <w:p w14:paraId="04D0489C">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自评分：</w:t>
            </w:r>
            <w:r>
              <w:rPr>
                <w:rFonts w:hint="eastAsia" w:ascii="仿宋" w:hAnsi="仿宋" w:eastAsia="仿宋" w:cs="仿宋"/>
                <w:sz w:val="24"/>
                <w:highlight w:val="none"/>
                <w:u w:val="single"/>
              </w:rPr>
              <w:t xml:space="preserve">     </w:t>
            </w:r>
          </w:p>
          <w:p w14:paraId="5EE0A86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r w14:paraId="6240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5" w:hRule="atLeast"/>
          <w:jc w:val="center"/>
        </w:trPr>
        <w:tc>
          <w:tcPr>
            <w:tcW w:w="6519" w:type="dxa"/>
            <w:tcBorders>
              <w:top w:val="single" w:color="auto" w:sz="4" w:space="0"/>
              <w:left w:val="single" w:color="auto" w:sz="4" w:space="0"/>
              <w:bottom w:val="single" w:color="auto" w:sz="4" w:space="0"/>
              <w:right w:val="single" w:color="auto" w:sz="4" w:space="0"/>
            </w:tcBorders>
          </w:tcPr>
          <w:p w14:paraId="04C47354">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专家评价：</w:t>
            </w:r>
          </w:p>
        </w:tc>
        <w:tc>
          <w:tcPr>
            <w:tcW w:w="2552" w:type="dxa"/>
            <w:tcBorders>
              <w:top w:val="single" w:color="auto" w:sz="4" w:space="0"/>
              <w:left w:val="single" w:color="auto" w:sz="4" w:space="0"/>
              <w:bottom w:val="single" w:color="auto" w:sz="4" w:space="0"/>
              <w:right w:val="single" w:color="auto" w:sz="4" w:space="0"/>
            </w:tcBorders>
          </w:tcPr>
          <w:p w14:paraId="02B1525F">
            <w:pPr>
              <w:tabs>
                <w:tab w:val="left" w:pos="4860"/>
              </w:tabs>
              <w:spacing w:line="300" w:lineRule="exact"/>
              <w:rPr>
                <w:rFonts w:hint="eastAsia" w:ascii="仿宋" w:hAnsi="仿宋" w:eastAsia="仿宋" w:cs="仿宋"/>
                <w:sz w:val="24"/>
                <w:highlight w:val="none"/>
              </w:rPr>
            </w:pPr>
          </w:p>
          <w:p w14:paraId="07EBE2CB">
            <w:pPr>
              <w:tabs>
                <w:tab w:val="left" w:pos="4860"/>
              </w:tabs>
              <w:spacing w:line="300" w:lineRule="exact"/>
              <w:rPr>
                <w:rFonts w:hint="eastAsia" w:ascii="仿宋" w:hAnsi="仿宋" w:eastAsia="仿宋" w:cs="仿宋"/>
                <w:sz w:val="24"/>
                <w:highlight w:val="none"/>
                <w:u w:val="single"/>
              </w:rPr>
            </w:pPr>
            <w:r>
              <w:rPr>
                <w:rFonts w:hint="eastAsia" w:ascii="仿宋" w:hAnsi="仿宋" w:eastAsia="仿宋" w:cs="仿宋"/>
                <w:sz w:val="24"/>
                <w:highlight w:val="none"/>
              </w:rPr>
              <w:t>专家评分：</w:t>
            </w:r>
            <w:r>
              <w:rPr>
                <w:rFonts w:hint="eastAsia" w:ascii="仿宋" w:hAnsi="仿宋" w:eastAsia="仿宋" w:cs="仿宋"/>
                <w:sz w:val="24"/>
                <w:highlight w:val="none"/>
                <w:u w:val="single"/>
              </w:rPr>
              <w:t xml:space="preserve">     </w:t>
            </w:r>
          </w:p>
          <w:p w14:paraId="0AECDD6C">
            <w:pPr>
              <w:tabs>
                <w:tab w:val="left" w:pos="4860"/>
              </w:tabs>
              <w:spacing w:line="300" w:lineRule="exact"/>
              <w:rPr>
                <w:rFonts w:hint="eastAsia" w:ascii="仿宋" w:hAnsi="仿宋" w:eastAsia="仿宋" w:cs="仿宋"/>
                <w:sz w:val="24"/>
                <w:highlight w:val="none"/>
              </w:rPr>
            </w:pPr>
            <w:r>
              <w:rPr>
                <w:rFonts w:hint="eastAsia" w:ascii="仿宋" w:hAnsi="仿宋" w:eastAsia="仿宋" w:cs="仿宋"/>
                <w:sz w:val="24"/>
                <w:highlight w:val="none"/>
              </w:rPr>
              <w:t>扣分原因：</w:t>
            </w:r>
          </w:p>
        </w:tc>
      </w:tr>
    </w:tbl>
    <w:p w14:paraId="2005F7BF">
      <w:pPr>
        <w:widowControl/>
        <w:jc w:val="left"/>
        <w:rPr>
          <w:rFonts w:ascii="Times New Roman" w:hAnsi="Times New Roman" w:eastAsia="仿宋_GB2312"/>
          <w:szCs w:val="21"/>
          <w:highlight w:val="none"/>
        </w:rPr>
        <w:sectPr>
          <w:type w:val="continuous"/>
          <w:pgSz w:w="11906" w:h="16838"/>
          <w:pgMar w:top="2098" w:right="1474" w:bottom="1984" w:left="1587" w:header="1304" w:footer="1587" w:gutter="0"/>
          <w:cols w:space="0" w:num="1"/>
          <w:docGrid w:type="linesAndChars" w:linePitch="598" w:charSpace="-1024"/>
        </w:sectPr>
      </w:pPr>
    </w:p>
    <w:p w14:paraId="5A561A55">
      <w:pPr>
        <w:spacing w:line="600" w:lineRule="exact"/>
        <w:jc w:val="center"/>
        <w:rPr>
          <w:rFonts w:hint="eastAsia" w:ascii="宋体" w:hAnsi="宋体" w:cs="宋体"/>
          <w:b/>
          <w:bCs/>
          <w:sz w:val="44"/>
          <w:szCs w:val="44"/>
          <w:highlight w:val="none"/>
        </w:rPr>
      </w:pPr>
      <w:r>
        <w:rPr>
          <w:rFonts w:hint="eastAsia" w:ascii="宋体" w:hAnsi="宋体" w:cs="宋体"/>
          <w:b/>
          <w:bCs/>
          <w:sz w:val="36"/>
          <w:szCs w:val="36"/>
          <w:highlight w:val="none"/>
        </w:rPr>
        <w:t>评审汇总表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36"/>
        <w:gridCol w:w="1605"/>
        <w:gridCol w:w="1651"/>
        <w:gridCol w:w="1635"/>
        <w:gridCol w:w="1264"/>
      </w:tblGrid>
      <w:tr w14:paraId="3870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tblHeader/>
        </w:trPr>
        <w:tc>
          <w:tcPr>
            <w:tcW w:w="1280" w:type="dxa"/>
            <w:vAlign w:val="center"/>
          </w:tcPr>
          <w:p w14:paraId="58A21C02">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序号</w:t>
            </w:r>
          </w:p>
        </w:tc>
        <w:tc>
          <w:tcPr>
            <w:tcW w:w="1636" w:type="dxa"/>
            <w:vAlign w:val="center"/>
          </w:tcPr>
          <w:p w14:paraId="1EA30FC6">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评估内容</w:t>
            </w:r>
          </w:p>
        </w:tc>
        <w:tc>
          <w:tcPr>
            <w:tcW w:w="1605" w:type="dxa"/>
            <w:vAlign w:val="center"/>
          </w:tcPr>
          <w:p w14:paraId="5711B68B">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满分分值</w:t>
            </w:r>
          </w:p>
          <w:p w14:paraId="16B03FBA">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（分）</w:t>
            </w:r>
          </w:p>
        </w:tc>
        <w:tc>
          <w:tcPr>
            <w:tcW w:w="1651" w:type="dxa"/>
            <w:vAlign w:val="center"/>
          </w:tcPr>
          <w:p w14:paraId="1B07B460">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学校自评（分）</w:t>
            </w:r>
          </w:p>
        </w:tc>
        <w:tc>
          <w:tcPr>
            <w:tcW w:w="1635" w:type="dxa"/>
            <w:vAlign w:val="center"/>
          </w:tcPr>
          <w:p w14:paraId="59BB1E94">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专家评价（分）</w:t>
            </w:r>
          </w:p>
        </w:tc>
        <w:tc>
          <w:tcPr>
            <w:tcW w:w="1264" w:type="dxa"/>
            <w:vAlign w:val="center"/>
          </w:tcPr>
          <w:p w14:paraId="122D3A95">
            <w:pPr>
              <w:spacing w:line="0" w:lineRule="atLeast"/>
              <w:jc w:val="center"/>
              <w:rPr>
                <w:rFonts w:ascii="Times New Roman" w:hAnsi="Times New Roman" w:eastAsia="仿宋"/>
                <w:b/>
                <w:bCs/>
                <w:sz w:val="24"/>
                <w:highlight w:val="none"/>
              </w:rPr>
            </w:pPr>
            <w:r>
              <w:rPr>
                <w:rFonts w:ascii="Times New Roman" w:hAnsi="Times New Roman" w:eastAsia="仿宋"/>
                <w:b/>
                <w:bCs/>
                <w:sz w:val="24"/>
                <w:highlight w:val="none"/>
              </w:rPr>
              <w:t>备注</w:t>
            </w:r>
          </w:p>
        </w:tc>
      </w:tr>
      <w:tr w14:paraId="17B6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59B96411">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01</w:t>
            </w:r>
          </w:p>
        </w:tc>
        <w:tc>
          <w:tcPr>
            <w:tcW w:w="1636" w:type="dxa"/>
            <w:vAlign w:val="center"/>
          </w:tcPr>
          <w:p w14:paraId="6661ADBC">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申办资格</w:t>
            </w:r>
          </w:p>
        </w:tc>
        <w:tc>
          <w:tcPr>
            <w:tcW w:w="1605" w:type="dxa"/>
            <w:vAlign w:val="center"/>
          </w:tcPr>
          <w:p w14:paraId="64958055">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否决项</w:t>
            </w:r>
          </w:p>
        </w:tc>
        <w:tc>
          <w:tcPr>
            <w:tcW w:w="1651" w:type="dxa"/>
            <w:vAlign w:val="center"/>
          </w:tcPr>
          <w:p w14:paraId="0B828BF6">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43D21842">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497A9887">
            <w:pPr>
              <w:adjustRightInd w:val="0"/>
              <w:snapToGrid w:val="0"/>
              <w:spacing w:line="0" w:lineRule="atLeast"/>
              <w:jc w:val="center"/>
              <w:rPr>
                <w:rFonts w:ascii="Times New Roman" w:hAnsi="Times New Roman" w:eastAsia="仿宋"/>
                <w:b/>
                <w:sz w:val="24"/>
                <w:highlight w:val="none"/>
              </w:rPr>
            </w:pPr>
          </w:p>
        </w:tc>
      </w:tr>
      <w:tr w14:paraId="592F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3C407429">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02</w:t>
            </w:r>
          </w:p>
        </w:tc>
        <w:tc>
          <w:tcPr>
            <w:tcW w:w="1636" w:type="dxa"/>
            <w:vAlign w:val="center"/>
          </w:tcPr>
          <w:p w14:paraId="1B9675D6">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办学方向</w:t>
            </w:r>
          </w:p>
        </w:tc>
        <w:tc>
          <w:tcPr>
            <w:tcW w:w="1605" w:type="dxa"/>
            <w:vAlign w:val="center"/>
          </w:tcPr>
          <w:p w14:paraId="4C1FE7B8">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否决项</w:t>
            </w:r>
          </w:p>
        </w:tc>
        <w:tc>
          <w:tcPr>
            <w:tcW w:w="1651" w:type="dxa"/>
            <w:vAlign w:val="center"/>
          </w:tcPr>
          <w:p w14:paraId="641B6C75">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2FD06B06">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43789F17">
            <w:pPr>
              <w:adjustRightInd w:val="0"/>
              <w:snapToGrid w:val="0"/>
              <w:spacing w:line="0" w:lineRule="atLeast"/>
              <w:jc w:val="center"/>
              <w:rPr>
                <w:rFonts w:ascii="Times New Roman" w:hAnsi="Times New Roman" w:eastAsia="仿宋"/>
                <w:b/>
                <w:sz w:val="24"/>
                <w:highlight w:val="none"/>
              </w:rPr>
            </w:pPr>
          </w:p>
        </w:tc>
      </w:tr>
      <w:tr w14:paraId="332B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7A939594">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03</w:t>
            </w:r>
          </w:p>
        </w:tc>
        <w:tc>
          <w:tcPr>
            <w:tcW w:w="1636" w:type="dxa"/>
            <w:vAlign w:val="center"/>
          </w:tcPr>
          <w:p w14:paraId="68FDC72E">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安全管理</w:t>
            </w:r>
          </w:p>
        </w:tc>
        <w:tc>
          <w:tcPr>
            <w:tcW w:w="1605" w:type="dxa"/>
            <w:vAlign w:val="center"/>
          </w:tcPr>
          <w:p w14:paraId="7993FB95">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否决项</w:t>
            </w:r>
          </w:p>
        </w:tc>
        <w:tc>
          <w:tcPr>
            <w:tcW w:w="1651" w:type="dxa"/>
            <w:vAlign w:val="center"/>
          </w:tcPr>
          <w:p w14:paraId="2575983E">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3E02B32A">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2FDA6D67">
            <w:pPr>
              <w:adjustRightInd w:val="0"/>
              <w:snapToGrid w:val="0"/>
              <w:spacing w:line="0" w:lineRule="atLeast"/>
              <w:jc w:val="center"/>
              <w:rPr>
                <w:rFonts w:ascii="Times New Roman" w:hAnsi="Times New Roman" w:eastAsia="仿宋"/>
                <w:b/>
                <w:sz w:val="24"/>
                <w:highlight w:val="none"/>
              </w:rPr>
            </w:pPr>
          </w:p>
        </w:tc>
      </w:tr>
      <w:tr w14:paraId="1318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1111A28C">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04</w:t>
            </w:r>
          </w:p>
        </w:tc>
        <w:tc>
          <w:tcPr>
            <w:tcW w:w="1636" w:type="dxa"/>
            <w:vAlign w:val="center"/>
          </w:tcPr>
          <w:p w14:paraId="13427C3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办学场地</w:t>
            </w:r>
          </w:p>
        </w:tc>
        <w:tc>
          <w:tcPr>
            <w:tcW w:w="1605" w:type="dxa"/>
            <w:vAlign w:val="center"/>
          </w:tcPr>
          <w:p w14:paraId="75979FEE">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否决项</w:t>
            </w:r>
          </w:p>
        </w:tc>
        <w:tc>
          <w:tcPr>
            <w:tcW w:w="1651" w:type="dxa"/>
            <w:vAlign w:val="center"/>
          </w:tcPr>
          <w:p w14:paraId="4A3292DA">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18181C9D">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24FB4D90">
            <w:pPr>
              <w:adjustRightInd w:val="0"/>
              <w:snapToGrid w:val="0"/>
              <w:spacing w:line="0" w:lineRule="atLeast"/>
              <w:jc w:val="center"/>
              <w:rPr>
                <w:rFonts w:ascii="Times New Roman" w:hAnsi="Times New Roman" w:eastAsia="仿宋"/>
                <w:b/>
                <w:sz w:val="24"/>
                <w:highlight w:val="none"/>
              </w:rPr>
            </w:pPr>
          </w:p>
        </w:tc>
      </w:tr>
      <w:tr w14:paraId="619D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4CE9642C">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05</w:t>
            </w:r>
          </w:p>
        </w:tc>
        <w:tc>
          <w:tcPr>
            <w:tcW w:w="1636" w:type="dxa"/>
            <w:vAlign w:val="center"/>
          </w:tcPr>
          <w:p w14:paraId="359CA61A">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办学经费</w:t>
            </w:r>
          </w:p>
        </w:tc>
        <w:tc>
          <w:tcPr>
            <w:tcW w:w="1605" w:type="dxa"/>
            <w:vAlign w:val="center"/>
          </w:tcPr>
          <w:p w14:paraId="06FEA588">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否决项</w:t>
            </w:r>
          </w:p>
        </w:tc>
        <w:tc>
          <w:tcPr>
            <w:tcW w:w="1651" w:type="dxa"/>
            <w:vAlign w:val="center"/>
          </w:tcPr>
          <w:p w14:paraId="19A7D470">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71EAE2CA">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6971C897">
            <w:pPr>
              <w:adjustRightInd w:val="0"/>
              <w:snapToGrid w:val="0"/>
              <w:spacing w:line="0" w:lineRule="atLeast"/>
              <w:jc w:val="center"/>
              <w:rPr>
                <w:rFonts w:ascii="Times New Roman" w:hAnsi="Times New Roman" w:eastAsia="仿宋"/>
                <w:b/>
                <w:sz w:val="24"/>
                <w:highlight w:val="none"/>
              </w:rPr>
            </w:pPr>
          </w:p>
        </w:tc>
      </w:tr>
      <w:tr w14:paraId="465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493C7ED2">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06</w:t>
            </w:r>
          </w:p>
        </w:tc>
        <w:tc>
          <w:tcPr>
            <w:tcW w:w="1636" w:type="dxa"/>
            <w:vAlign w:val="center"/>
          </w:tcPr>
          <w:p w14:paraId="24986CD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办学定位</w:t>
            </w:r>
          </w:p>
        </w:tc>
        <w:tc>
          <w:tcPr>
            <w:tcW w:w="1605" w:type="dxa"/>
            <w:vAlign w:val="center"/>
          </w:tcPr>
          <w:p w14:paraId="7B97E38A">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100</w:t>
            </w:r>
          </w:p>
        </w:tc>
        <w:tc>
          <w:tcPr>
            <w:tcW w:w="1651" w:type="dxa"/>
            <w:vAlign w:val="center"/>
          </w:tcPr>
          <w:p w14:paraId="2FE28C73">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4D0081E0">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57CEB4F6">
            <w:pPr>
              <w:adjustRightInd w:val="0"/>
              <w:snapToGrid w:val="0"/>
              <w:spacing w:line="0" w:lineRule="atLeast"/>
              <w:jc w:val="center"/>
              <w:rPr>
                <w:rFonts w:ascii="Times New Roman" w:hAnsi="Times New Roman" w:eastAsia="仿宋"/>
                <w:b/>
                <w:sz w:val="24"/>
                <w:highlight w:val="none"/>
              </w:rPr>
            </w:pPr>
          </w:p>
        </w:tc>
      </w:tr>
      <w:tr w14:paraId="6DB4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0F225C10">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07</w:t>
            </w:r>
          </w:p>
        </w:tc>
        <w:tc>
          <w:tcPr>
            <w:tcW w:w="1636" w:type="dxa"/>
            <w:vAlign w:val="center"/>
          </w:tcPr>
          <w:p w14:paraId="0469935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领导班子</w:t>
            </w:r>
          </w:p>
        </w:tc>
        <w:tc>
          <w:tcPr>
            <w:tcW w:w="1605" w:type="dxa"/>
            <w:vAlign w:val="center"/>
          </w:tcPr>
          <w:p w14:paraId="4EB5C3AF">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100</w:t>
            </w:r>
          </w:p>
        </w:tc>
        <w:tc>
          <w:tcPr>
            <w:tcW w:w="1651" w:type="dxa"/>
            <w:vAlign w:val="center"/>
          </w:tcPr>
          <w:p w14:paraId="2190DEA4">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5E63D8B2">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5FD8BE35">
            <w:pPr>
              <w:adjustRightInd w:val="0"/>
              <w:snapToGrid w:val="0"/>
              <w:spacing w:line="0" w:lineRule="atLeast"/>
              <w:jc w:val="center"/>
              <w:rPr>
                <w:rFonts w:ascii="Times New Roman" w:hAnsi="Times New Roman" w:eastAsia="仿宋"/>
                <w:b/>
                <w:sz w:val="24"/>
                <w:highlight w:val="none"/>
              </w:rPr>
            </w:pPr>
          </w:p>
        </w:tc>
      </w:tr>
      <w:tr w14:paraId="3B26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2CED76E0">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08</w:t>
            </w:r>
          </w:p>
        </w:tc>
        <w:tc>
          <w:tcPr>
            <w:tcW w:w="1636" w:type="dxa"/>
            <w:vAlign w:val="center"/>
          </w:tcPr>
          <w:p w14:paraId="77957927">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教师配置</w:t>
            </w:r>
          </w:p>
        </w:tc>
        <w:tc>
          <w:tcPr>
            <w:tcW w:w="1605" w:type="dxa"/>
            <w:vAlign w:val="center"/>
          </w:tcPr>
          <w:p w14:paraId="03703156">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0AB95F60">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55A06DE1">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05A0D911">
            <w:pPr>
              <w:adjustRightInd w:val="0"/>
              <w:snapToGrid w:val="0"/>
              <w:spacing w:line="0" w:lineRule="atLeast"/>
              <w:jc w:val="center"/>
              <w:rPr>
                <w:rFonts w:ascii="Times New Roman" w:hAnsi="Times New Roman" w:eastAsia="仿宋"/>
                <w:b/>
                <w:sz w:val="24"/>
                <w:highlight w:val="none"/>
              </w:rPr>
            </w:pPr>
          </w:p>
        </w:tc>
      </w:tr>
      <w:tr w14:paraId="5550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36852DD3">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09</w:t>
            </w:r>
          </w:p>
        </w:tc>
        <w:tc>
          <w:tcPr>
            <w:tcW w:w="1636" w:type="dxa"/>
            <w:vAlign w:val="center"/>
          </w:tcPr>
          <w:p w14:paraId="7E98D162">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教师资质</w:t>
            </w:r>
          </w:p>
        </w:tc>
        <w:tc>
          <w:tcPr>
            <w:tcW w:w="1605" w:type="dxa"/>
            <w:vAlign w:val="center"/>
          </w:tcPr>
          <w:p w14:paraId="5C0F64A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792FC9DC">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12C83F59">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2FC70D80">
            <w:pPr>
              <w:adjustRightInd w:val="0"/>
              <w:snapToGrid w:val="0"/>
              <w:spacing w:line="0" w:lineRule="atLeast"/>
              <w:jc w:val="center"/>
              <w:rPr>
                <w:rFonts w:ascii="Times New Roman" w:hAnsi="Times New Roman" w:eastAsia="仿宋"/>
                <w:b/>
                <w:sz w:val="24"/>
                <w:highlight w:val="none"/>
              </w:rPr>
            </w:pPr>
          </w:p>
        </w:tc>
      </w:tr>
      <w:tr w14:paraId="002F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22D0B50C">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w:t>
            </w:r>
          </w:p>
        </w:tc>
        <w:tc>
          <w:tcPr>
            <w:tcW w:w="1636" w:type="dxa"/>
            <w:vAlign w:val="center"/>
          </w:tcPr>
          <w:p w14:paraId="5A71863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专业设置</w:t>
            </w:r>
          </w:p>
        </w:tc>
        <w:tc>
          <w:tcPr>
            <w:tcW w:w="1605" w:type="dxa"/>
            <w:vAlign w:val="center"/>
          </w:tcPr>
          <w:p w14:paraId="159A5B97">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382C931A">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13C25ADE">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5BDA88CF">
            <w:pPr>
              <w:adjustRightInd w:val="0"/>
              <w:snapToGrid w:val="0"/>
              <w:spacing w:line="0" w:lineRule="atLeast"/>
              <w:jc w:val="center"/>
              <w:rPr>
                <w:rFonts w:ascii="Times New Roman" w:hAnsi="Times New Roman" w:eastAsia="仿宋"/>
                <w:b/>
                <w:sz w:val="24"/>
                <w:highlight w:val="none"/>
              </w:rPr>
            </w:pPr>
          </w:p>
        </w:tc>
      </w:tr>
      <w:tr w14:paraId="3691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176BFD79">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11</w:t>
            </w:r>
          </w:p>
        </w:tc>
        <w:tc>
          <w:tcPr>
            <w:tcW w:w="1636" w:type="dxa"/>
            <w:vAlign w:val="center"/>
          </w:tcPr>
          <w:p w14:paraId="53142D33">
            <w:pPr>
              <w:tabs>
                <w:tab w:val="left" w:pos="4860"/>
              </w:tabs>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基础设施</w:t>
            </w:r>
          </w:p>
        </w:tc>
        <w:tc>
          <w:tcPr>
            <w:tcW w:w="1605" w:type="dxa"/>
            <w:vAlign w:val="center"/>
          </w:tcPr>
          <w:p w14:paraId="07F8A6B5">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100</w:t>
            </w:r>
          </w:p>
        </w:tc>
        <w:tc>
          <w:tcPr>
            <w:tcW w:w="1651" w:type="dxa"/>
            <w:vAlign w:val="center"/>
          </w:tcPr>
          <w:p w14:paraId="054E9200">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3AABD381">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2EDE8BCD">
            <w:pPr>
              <w:adjustRightInd w:val="0"/>
              <w:snapToGrid w:val="0"/>
              <w:spacing w:line="0" w:lineRule="atLeast"/>
              <w:jc w:val="center"/>
              <w:rPr>
                <w:rFonts w:ascii="Times New Roman" w:hAnsi="Times New Roman" w:eastAsia="仿宋"/>
                <w:b/>
                <w:sz w:val="24"/>
                <w:highlight w:val="none"/>
              </w:rPr>
            </w:pPr>
          </w:p>
        </w:tc>
      </w:tr>
      <w:tr w14:paraId="67BE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1C2A3773">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12</w:t>
            </w:r>
          </w:p>
        </w:tc>
        <w:tc>
          <w:tcPr>
            <w:tcW w:w="1636" w:type="dxa"/>
            <w:vAlign w:val="center"/>
          </w:tcPr>
          <w:p w14:paraId="26FD9852">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实训设备</w:t>
            </w:r>
          </w:p>
        </w:tc>
        <w:tc>
          <w:tcPr>
            <w:tcW w:w="1605" w:type="dxa"/>
            <w:vAlign w:val="center"/>
          </w:tcPr>
          <w:p w14:paraId="00FBD613">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100</w:t>
            </w:r>
          </w:p>
        </w:tc>
        <w:tc>
          <w:tcPr>
            <w:tcW w:w="1651" w:type="dxa"/>
            <w:vAlign w:val="center"/>
          </w:tcPr>
          <w:p w14:paraId="482D8039">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374BAC03">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54236F20">
            <w:pPr>
              <w:adjustRightInd w:val="0"/>
              <w:snapToGrid w:val="0"/>
              <w:spacing w:line="0" w:lineRule="atLeast"/>
              <w:jc w:val="center"/>
              <w:rPr>
                <w:rFonts w:ascii="Times New Roman" w:hAnsi="Times New Roman" w:eastAsia="仿宋"/>
                <w:b/>
                <w:sz w:val="24"/>
                <w:highlight w:val="none"/>
              </w:rPr>
            </w:pPr>
          </w:p>
        </w:tc>
      </w:tr>
      <w:tr w14:paraId="7A35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28813782">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13</w:t>
            </w:r>
          </w:p>
        </w:tc>
        <w:tc>
          <w:tcPr>
            <w:tcW w:w="1636" w:type="dxa"/>
            <w:vAlign w:val="center"/>
          </w:tcPr>
          <w:p w14:paraId="114087F9">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后勤保障</w:t>
            </w:r>
          </w:p>
        </w:tc>
        <w:tc>
          <w:tcPr>
            <w:tcW w:w="1605" w:type="dxa"/>
            <w:vAlign w:val="center"/>
          </w:tcPr>
          <w:p w14:paraId="13AA155E">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100</w:t>
            </w:r>
          </w:p>
        </w:tc>
        <w:tc>
          <w:tcPr>
            <w:tcW w:w="1651" w:type="dxa"/>
            <w:vAlign w:val="center"/>
          </w:tcPr>
          <w:p w14:paraId="12E1F2BC">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04375D09">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7A5AA5C7">
            <w:pPr>
              <w:adjustRightInd w:val="0"/>
              <w:snapToGrid w:val="0"/>
              <w:spacing w:line="0" w:lineRule="atLeast"/>
              <w:jc w:val="center"/>
              <w:rPr>
                <w:rFonts w:ascii="Times New Roman" w:hAnsi="Times New Roman" w:eastAsia="仿宋"/>
                <w:b/>
                <w:sz w:val="24"/>
                <w:highlight w:val="none"/>
              </w:rPr>
            </w:pPr>
          </w:p>
        </w:tc>
      </w:tr>
      <w:tr w14:paraId="5707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07B096BC">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14</w:t>
            </w:r>
          </w:p>
        </w:tc>
        <w:tc>
          <w:tcPr>
            <w:tcW w:w="1636" w:type="dxa"/>
            <w:vAlign w:val="center"/>
          </w:tcPr>
          <w:p w14:paraId="061A0262">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教学资源</w:t>
            </w:r>
          </w:p>
        </w:tc>
        <w:tc>
          <w:tcPr>
            <w:tcW w:w="1605" w:type="dxa"/>
            <w:vAlign w:val="center"/>
          </w:tcPr>
          <w:p w14:paraId="6B24E05D">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1FB96672">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35AC9A9E">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3FAE72AF">
            <w:pPr>
              <w:adjustRightInd w:val="0"/>
              <w:snapToGrid w:val="0"/>
              <w:spacing w:line="0" w:lineRule="atLeast"/>
              <w:jc w:val="center"/>
              <w:rPr>
                <w:rFonts w:ascii="Times New Roman" w:hAnsi="Times New Roman" w:eastAsia="仿宋"/>
                <w:b/>
                <w:sz w:val="24"/>
                <w:highlight w:val="none"/>
              </w:rPr>
            </w:pPr>
          </w:p>
        </w:tc>
      </w:tr>
      <w:tr w14:paraId="2E4F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76D5F6DF">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15</w:t>
            </w:r>
          </w:p>
        </w:tc>
        <w:tc>
          <w:tcPr>
            <w:tcW w:w="1636" w:type="dxa"/>
            <w:vAlign w:val="center"/>
          </w:tcPr>
          <w:p w14:paraId="33961DC8">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管理制度</w:t>
            </w:r>
          </w:p>
        </w:tc>
        <w:tc>
          <w:tcPr>
            <w:tcW w:w="1605" w:type="dxa"/>
            <w:vAlign w:val="center"/>
          </w:tcPr>
          <w:p w14:paraId="26B78B8E">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48E2E2D3">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08D5E2B9">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54543F7E">
            <w:pPr>
              <w:adjustRightInd w:val="0"/>
              <w:snapToGrid w:val="0"/>
              <w:spacing w:line="0" w:lineRule="atLeast"/>
              <w:jc w:val="center"/>
              <w:rPr>
                <w:rFonts w:ascii="Times New Roman" w:hAnsi="Times New Roman" w:eastAsia="仿宋"/>
                <w:b/>
                <w:sz w:val="24"/>
                <w:highlight w:val="none"/>
              </w:rPr>
            </w:pPr>
          </w:p>
        </w:tc>
      </w:tr>
      <w:tr w14:paraId="6619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3A0DDEB0">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16</w:t>
            </w:r>
          </w:p>
        </w:tc>
        <w:tc>
          <w:tcPr>
            <w:tcW w:w="1636" w:type="dxa"/>
            <w:vAlign w:val="center"/>
          </w:tcPr>
          <w:p w14:paraId="526AC566">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德育工作</w:t>
            </w:r>
          </w:p>
        </w:tc>
        <w:tc>
          <w:tcPr>
            <w:tcW w:w="1605" w:type="dxa"/>
            <w:vAlign w:val="center"/>
          </w:tcPr>
          <w:p w14:paraId="4A21EF8B">
            <w:pPr>
              <w:adjustRightInd w:val="0"/>
              <w:snapToGrid w:val="0"/>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4426FA76">
            <w:pPr>
              <w:adjustRightInd w:val="0"/>
              <w:snapToGrid w:val="0"/>
              <w:spacing w:line="0" w:lineRule="atLeast"/>
              <w:jc w:val="center"/>
              <w:rPr>
                <w:rFonts w:ascii="Times New Roman" w:hAnsi="Times New Roman" w:eastAsia="仿宋"/>
                <w:b/>
                <w:sz w:val="24"/>
                <w:highlight w:val="none"/>
              </w:rPr>
            </w:pPr>
          </w:p>
        </w:tc>
        <w:tc>
          <w:tcPr>
            <w:tcW w:w="1635" w:type="dxa"/>
            <w:vAlign w:val="center"/>
          </w:tcPr>
          <w:p w14:paraId="4A4E63D3">
            <w:pPr>
              <w:adjustRightInd w:val="0"/>
              <w:snapToGrid w:val="0"/>
              <w:spacing w:line="0" w:lineRule="atLeast"/>
              <w:jc w:val="center"/>
              <w:rPr>
                <w:rFonts w:ascii="Times New Roman" w:hAnsi="Times New Roman" w:eastAsia="仿宋"/>
                <w:b/>
                <w:sz w:val="24"/>
                <w:highlight w:val="none"/>
              </w:rPr>
            </w:pPr>
          </w:p>
        </w:tc>
        <w:tc>
          <w:tcPr>
            <w:tcW w:w="1264" w:type="dxa"/>
            <w:vAlign w:val="center"/>
          </w:tcPr>
          <w:p w14:paraId="2B5390AD">
            <w:pPr>
              <w:adjustRightInd w:val="0"/>
              <w:snapToGrid w:val="0"/>
              <w:spacing w:line="0" w:lineRule="atLeast"/>
              <w:jc w:val="center"/>
              <w:rPr>
                <w:rFonts w:ascii="Times New Roman" w:hAnsi="Times New Roman" w:eastAsia="仿宋"/>
                <w:b/>
                <w:sz w:val="24"/>
                <w:highlight w:val="none"/>
              </w:rPr>
            </w:pPr>
          </w:p>
        </w:tc>
      </w:tr>
      <w:tr w14:paraId="43EF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60C37373">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17</w:t>
            </w:r>
          </w:p>
        </w:tc>
        <w:tc>
          <w:tcPr>
            <w:tcW w:w="1636" w:type="dxa"/>
            <w:vAlign w:val="center"/>
          </w:tcPr>
          <w:p w14:paraId="6AB66B04">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教学安排</w:t>
            </w:r>
          </w:p>
        </w:tc>
        <w:tc>
          <w:tcPr>
            <w:tcW w:w="1605" w:type="dxa"/>
            <w:vAlign w:val="center"/>
          </w:tcPr>
          <w:p w14:paraId="3FC180F6">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03F2A94E">
            <w:pPr>
              <w:spacing w:line="0" w:lineRule="atLeast"/>
              <w:jc w:val="center"/>
              <w:rPr>
                <w:rFonts w:ascii="Times New Roman" w:hAnsi="Times New Roman" w:eastAsia="仿宋"/>
                <w:b/>
                <w:sz w:val="24"/>
                <w:highlight w:val="none"/>
              </w:rPr>
            </w:pPr>
          </w:p>
        </w:tc>
        <w:tc>
          <w:tcPr>
            <w:tcW w:w="1635" w:type="dxa"/>
            <w:vAlign w:val="center"/>
          </w:tcPr>
          <w:p w14:paraId="64DE86FD">
            <w:pPr>
              <w:spacing w:line="0" w:lineRule="atLeast"/>
              <w:jc w:val="center"/>
              <w:rPr>
                <w:rFonts w:ascii="Times New Roman" w:hAnsi="Times New Roman" w:eastAsia="仿宋"/>
                <w:b/>
                <w:sz w:val="24"/>
                <w:highlight w:val="none"/>
              </w:rPr>
            </w:pPr>
          </w:p>
        </w:tc>
        <w:tc>
          <w:tcPr>
            <w:tcW w:w="1264" w:type="dxa"/>
            <w:vAlign w:val="center"/>
          </w:tcPr>
          <w:p w14:paraId="61BD245F">
            <w:pPr>
              <w:spacing w:line="0" w:lineRule="atLeast"/>
              <w:jc w:val="center"/>
              <w:rPr>
                <w:rFonts w:ascii="Times New Roman" w:hAnsi="Times New Roman" w:eastAsia="仿宋"/>
                <w:b/>
                <w:sz w:val="24"/>
                <w:highlight w:val="none"/>
              </w:rPr>
            </w:pPr>
          </w:p>
        </w:tc>
      </w:tr>
      <w:tr w14:paraId="2A9D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4C361C54">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18</w:t>
            </w:r>
          </w:p>
        </w:tc>
        <w:tc>
          <w:tcPr>
            <w:tcW w:w="1636" w:type="dxa"/>
            <w:vAlign w:val="center"/>
          </w:tcPr>
          <w:p w14:paraId="345E313D">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校企合作</w:t>
            </w:r>
          </w:p>
        </w:tc>
        <w:tc>
          <w:tcPr>
            <w:tcW w:w="1605" w:type="dxa"/>
            <w:vAlign w:val="center"/>
          </w:tcPr>
          <w:p w14:paraId="293B24C5">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77FD85BA">
            <w:pPr>
              <w:spacing w:line="0" w:lineRule="atLeast"/>
              <w:jc w:val="center"/>
              <w:rPr>
                <w:rFonts w:ascii="Times New Roman" w:hAnsi="Times New Roman" w:eastAsia="仿宋"/>
                <w:b/>
                <w:sz w:val="24"/>
                <w:highlight w:val="none"/>
              </w:rPr>
            </w:pPr>
          </w:p>
        </w:tc>
        <w:tc>
          <w:tcPr>
            <w:tcW w:w="1635" w:type="dxa"/>
            <w:vAlign w:val="center"/>
          </w:tcPr>
          <w:p w14:paraId="06D77636">
            <w:pPr>
              <w:spacing w:line="0" w:lineRule="atLeast"/>
              <w:jc w:val="center"/>
              <w:rPr>
                <w:rFonts w:ascii="Times New Roman" w:hAnsi="Times New Roman" w:eastAsia="仿宋"/>
                <w:b/>
                <w:sz w:val="24"/>
                <w:highlight w:val="none"/>
              </w:rPr>
            </w:pPr>
          </w:p>
        </w:tc>
        <w:tc>
          <w:tcPr>
            <w:tcW w:w="1264" w:type="dxa"/>
            <w:vAlign w:val="center"/>
          </w:tcPr>
          <w:p w14:paraId="7749D178">
            <w:pPr>
              <w:spacing w:line="0" w:lineRule="atLeast"/>
              <w:jc w:val="center"/>
              <w:rPr>
                <w:rFonts w:ascii="Times New Roman" w:hAnsi="Times New Roman" w:eastAsia="仿宋"/>
                <w:b/>
                <w:sz w:val="24"/>
                <w:highlight w:val="none"/>
              </w:rPr>
            </w:pPr>
          </w:p>
        </w:tc>
      </w:tr>
      <w:tr w14:paraId="7DFE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775F2346">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19</w:t>
            </w:r>
          </w:p>
        </w:tc>
        <w:tc>
          <w:tcPr>
            <w:tcW w:w="1636" w:type="dxa"/>
            <w:vAlign w:val="center"/>
          </w:tcPr>
          <w:p w14:paraId="163CB85F">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就业服务</w:t>
            </w:r>
          </w:p>
        </w:tc>
        <w:tc>
          <w:tcPr>
            <w:tcW w:w="1605" w:type="dxa"/>
            <w:vAlign w:val="center"/>
          </w:tcPr>
          <w:p w14:paraId="0D8F7570">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16C8FE5E">
            <w:pPr>
              <w:spacing w:line="0" w:lineRule="atLeast"/>
              <w:jc w:val="center"/>
              <w:rPr>
                <w:rFonts w:ascii="Times New Roman" w:hAnsi="Times New Roman" w:eastAsia="仿宋"/>
                <w:b/>
                <w:sz w:val="24"/>
                <w:highlight w:val="none"/>
              </w:rPr>
            </w:pPr>
          </w:p>
        </w:tc>
        <w:tc>
          <w:tcPr>
            <w:tcW w:w="1635" w:type="dxa"/>
            <w:vAlign w:val="center"/>
          </w:tcPr>
          <w:p w14:paraId="35E82342">
            <w:pPr>
              <w:spacing w:line="0" w:lineRule="atLeast"/>
              <w:jc w:val="center"/>
              <w:rPr>
                <w:rFonts w:ascii="Times New Roman" w:hAnsi="Times New Roman" w:eastAsia="仿宋"/>
                <w:b/>
                <w:sz w:val="24"/>
                <w:highlight w:val="none"/>
              </w:rPr>
            </w:pPr>
          </w:p>
        </w:tc>
        <w:tc>
          <w:tcPr>
            <w:tcW w:w="1264" w:type="dxa"/>
            <w:vAlign w:val="center"/>
          </w:tcPr>
          <w:p w14:paraId="4958B403">
            <w:pPr>
              <w:spacing w:line="0" w:lineRule="atLeast"/>
              <w:jc w:val="center"/>
              <w:rPr>
                <w:rFonts w:ascii="Times New Roman" w:hAnsi="Times New Roman" w:eastAsia="仿宋"/>
                <w:b/>
                <w:sz w:val="24"/>
                <w:highlight w:val="none"/>
              </w:rPr>
            </w:pPr>
          </w:p>
        </w:tc>
      </w:tr>
      <w:tr w14:paraId="2C69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80" w:type="dxa"/>
            <w:vAlign w:val="center"/>
          </w:tcPr>
          <w:p w14:paraId="72FB1930">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20</w:t>
            </w:r>
          </w:p>
        </w:tc>
        <w:tc>
          <w:tcPr>
            <w:tcW w:w="1636" w:type="dxa"/>
            <w:vAlign w:val="center"/>
          </w:tcPr>
          <w:p w14:paraId="5FF61DE8">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党的建设</w:t>
            </w:r>
          </w:p>
        </w:tc>
        <w:tc>
          <w:tcPr>
            <w:tcW w:w="1605" w:type="dxa"/>
            <w:vAlign w:val="center"/>
          </w:tcPr>
          <w:p w14:paraId="3D1F9E0D">
            <w:pPr>
              <w:spacing w:line="0" w:lineRule="atLeast"/>
              <w:jc w:val="center"/>
              <w:rPr>
                <w:rFonts w:ascii="Times New Roman" w:hAnsi="Times New Roman" w:eastAsia="仿宋"/>
                <w:bCs/>
                <w:sz w:val="24"/>
                <w:highlight w:val="none"/>
              </w:rPr>
            </w:pPr>
            <w:r>
              <w:rPr>
                <w:rFonts w:ascii="Times New Roman" w:hAnsi="Times New Roman" w:eastAsia="仿宋"/>
                <w:bCs/>
                <w:sz w:val="24"/>
                <w:highlight w:val="none"/>
              </w:rPr>
              <w:t>50</w:t>
            </w:r>
          </w:p>
        </w:tc>
        <w:tc>
          <w:tcPr>
            <w:tcW w:w="1651" w:type="dxa"/>
            <w:vAlign w:val="center"/>
          </w:tcPr>
          <w:p w14:paraId="3265D90A">
            <w:pPr>
              <w:spacing w:line="0" w:lineRule="atLeast"/>
              <w:jc w:val="center"/>
              <w:rPr>
                <w:rFonts w:ascii="Times New Roman" w:hAnsi="Times New Roman" w:eastAsia="仿宋"/>
                <w:b/>
                <w:sz w:val="24"/>
                <w:highlight w:val="none"/>
              </w:rPr>
            </w:pPr>
          </w:p>
        </w:tc>
        <w:tc>
          <w:tcPr>
            <w:tcW w:w="1635" w:type="dxa"/>
            <w:vAlign w:val="center"/>
          </w:tcPr>
          <w:p w14:paraId="4E56BA20">
            <w:pPr>
              <w:spacing w:line="0" w:lineRule="atLeast"/>
              <w:jc w:val="center"/>
              <w:rPr>
                <w:rFonts w:ascii="Times New Roman" w:hAnsi="Times New Roman" w:eastAsia="仿宋"/>
                <w:b/>
                <w:sz w:val="24"/>
                <w:highlight w:val="none"/>
              </w:rPr>
            </w:pPr>
          </w:p>
        </w:tc>
        <w:tc>
          <w:tcPr>
            <w:tcW w:w="1264" w:type="dxa"/>
            <w:vAlign w:val="center"/>
          </w:tcPr>
          <w:p w14:paraId="0FE58CB7">
            <w:pPr>
              <w:spacing w:line="0" w:lineRule="atLeast"/>
              <w:jc w:val="center"/>
              <w:rPr>
                <w:rFonts w:ascii="Times New Roman" w:hAnsi="Times New Roman" w:eastAsia="仿宋"/>
                <w:b/>
                <w:sz w:val="24"/>
                <w:highlight w:val="none"/>
              </w:rPr>
            </w:pPr>
          </w:p>
        </w:tc>
      </w:tr>
      <w:tr w14:paraId="7534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2916" w:type="dxa"/>
            <w:gridSpan w:val="2"/>
            <w:vAlign w:val="center"/>
          </w:tcPr>
          <w:p w14:paraId="349FDB18">
            <w:pPr>
              <w:spacing w:line="0" w:lineRule="atLeast"/>
              <w:jc w:val="center"/>
              <w:rPr>
                <w:rFonts w:ascii="Times New Roman" w:hAnsi="Times New Roman" w:eastAsia="仿宋"/>
                <w:b/>
                <w:sz w:val="24"/>
                <w:highlight w:val="none"/>
              </w:rPr>
            </w:pPr>
            <w:r>
              <w:rPr>
                <w:rFonts w:ascii="Times New Roman" w:hAnsi="Times New Roman" w:eastAsia="仿宋"/>
                <w:b/>
                <w:sz w:val="24"/>
                <w:highlight w:val="none"/>
              </w:rPr>
              <w:t>总 评 分</w:t>
            </w:r>
          </w:p>
        </w:tc>
        <w:tc>
          <w:tcPr>
            <w:tcW w:w="1605" w:type="dxa"/>
            <w:vAlign w:val="center"/>
          </w:tcPr>
          <w:p w14:paraId="1E24AA78">
            <w:pPr>
              <w:spacing w:line="0" w:lineRule="atLeast"/>
              <w:jc w:val="center"/>
              <w:rPr>
                <w:rFonts w:ascii="Times New Roman" w:hAnsi="Times New Roman" w:eastAsia="仿宋"/>
                <w:b/>
                <w:sz w:val="24"/>
                <w:highlight w:val="none"/>
              </w:rPr>
            </w:pPr>
            <w:r>
              <w:rPr>
                <w:rFonts w:ascii="Times New Roman" w:hAnsi="Times New Roman" w:eastAsia="仿宋"/>
                <w:b/>
                <w:sz w:val="24"/>
                <w:highlight w:val="none"/>
              </w:rPr>
              <w:t>1000</w:t>
            </w:r>
          </w:p>
        </w:tc>
        <w:tc>
          <w:tcPr>
            <w:tcW w:w="1651" w:type="dxa"/>
            <w:vAlign w:val="center"/>
          </w:tcPr>
          <w:p w14:paraId="46AB0572">
            <w:pPr>
              <w:spacing w:line="0" w:lineRule="atLeast"/>
              <w:jc w:val="center"/>
              <w:rPr>
                <w:rFonts w:ascii="Times New Roman" w:hAnsi="Times New Roman" w:eastAsia="仿宋"/>
                <w:b/>
                <w:sz w:val="24"/>
                <w:highlight w:val="none"/>
              </w:rPr>
            </w:pPr>
          </w:p>
        </w:tc>
        <w:tc>
          <w:tcPr>
            <w:tcW w:w="1635" w:type="dxa"/>
            <w:vAlign w:val="center"/>
          </w:tcPr>
          <w:p w14:paraId="2B3A5666">
            <w:pPr>
              <w:spacing w:line="0" w:lineRule="atLeast"/>
              <w:jc w:val="center"/>
              <w:rPr>
                <w:rFonts w:ascii="Times New Roman" w:hAnsi="Times New Roman" w:eastAsia="仿宋"/>
                <w:b/>
                <w:sz w:val="24"/>
                <w:highlight w:val="none"/>
              </w:rPr>
            </w:pPr>
          </w:p>
        </w:tc>
        <w:tc>
          <w:tcPr>
            <w:tcW w:w="1264" w:type="dxa"/>
            <w:vAlign w:val="center"/>
          </w:tcPr>
          <w:p w14:paraId="37D1A3CB">
            <w:pPr>
              <w:spacing w:line="0" w:lineRule="atLeast"/>
              <w:jc w:val="center"/>
              <w:rPr>
                <w:rFonts w:ascii="Times New Roman" w:hAnsi="Times New Roman" w:eastAsia="仿宋"/>
                <w:b/>
                <w:sz w:val="24"/>
                <w:highlight w:val="none"/>
              </w:rPr>
            </w:pPr>
          </w:p>
        </w:tc>
      </w:tr>
    </w:tbl>
    <w:p w14:paraId="21406BA5">
      <w:pPr>
        <w:jc w:val="center"/>
        <w:rPr>
          <w:rFonts w:hint="eastAsia" w:ascii="宋体" w:hAnsi="宋体" w:cs="宋体"/>
          <w:b/>
          <w:bCs/>
          <w:sz w:val="36"/>
          <w:szCs w:val="36"/>
          <w:highlight w:val="none"/>
        </w:rPr>
      </w:pPr>
      <w:r>
        <w:rPr>
          <w:rFonts w:hint="eastAsia" w:ascii="仿宋" w:hAnsi="仿宋" w:eastAsia="仿宋" w:cs="仿宋"/>
          <w:b/>
          <w:szCs w:val="21"/>
          <w:highlight w:val="none"/>
        </w:rPr>
        <w:br w:type="page"/>
      </w:r>
      <w:r>
        <w:rPr>
          <w:rFonts w:hint="eastAsia" w:ascii="宋体" w:hAnsi="宋体" w:cs="宋体"/>
          <w:b/>
          <w:bCs/>
          <w:sz w:val="36"/>
          <w:szCs w:val="36"/>
          <w:highlight w:val="none"/>
        </w:rPr>
        <w:t>评审专家组意见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32"/>
        <w:gridCol w:w="2253"/>
        <w:gridCol w:w="2277"/>
        <w:gridCol w:w="1939"/>
      </w:tblGrid>
      <w:tr w14:paraId="73D4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16" w:type="dxa"/>
            <w:vMerge w:val="restart"/>
            <w:vAlign w:val="center"/>
          </w:tcPr>
          <w:p w14:paraId="34CC658F">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w:t>
            </w:r>
          </w:p>
          <w:p w14:paraId="3371EC05">
            <w:pPr>
              <w:tabs>
                <w:tab w:val="left" w:pos="7652"/>
              </w:tabs>
              <w:spacing w:line="0" w:lineRule="atLeast"/>
              <w:jc w:val="center"/>
              <w:rPr>
                <w:rFonts w:hint="eastAsia" w:ascii="仿宋" w:hAnsi="仿宋" w:eastAsia="仿宋" w:cs="仿宋"/>
                <w:sz w:val="24"/>
                <w:highlight w:val="none"/>
              </w:rPr>
            </w:pPr>
          </w:p>
          <w:p w14:paraId="0842F66F">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家</w:t>
            </w:r>
          </w:p>
          <w:p w14:paraId="4FE04CD7">
            <w:pPr>
              <w:tabs>
                <w:tab w:val="left" w:pos="7652"/>
              </w:tabs>
              <w:spacing w:line="0" w:lineRule="atLeast"/>
              <w:jc w:val="center"/>
              <w:rPr>
                <w:rFonts w:hint="eastAsia" w:ascii="仿宋" w:hAnsi="仿宋" w:eastAsia="仿宋" w:cs="仿宋"/>
                <w:sz w:val="24"/>
                <w:highlight w:val="none"/>
              </w:rPr>
            </w:pPr>
          </w:p>
          <w:p w14:paraId="1794CFE3">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评</w:t>
            </w:r>
          </w:p>
          <w:p w14:paraId="54824C69">
            <w:pPr>
              <w:tabs>
                <w:tab w:val="left" w:pos="7652"/>
              </w:tabs>
              <w:spacing w:line="0" w:lineRule="atLeast"/>
              <w:jc w:val="center"/>
              <w:rPr>
                <w:rFonts w:hint="eastAsia" w:ascii="仿宋" w:hAnsi="仿宋" w:eastAsia="仿宋" w:cs="仿宋"/>
                <w:sz w:val="24"/>
                <w:highlight w:val="none"/>
              </w:rPr>
            </w:pPr>
          </w:p>
          <w:p w14:paraId="4EFFB9D7">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审</w:t>
            </w:r>
          </w:p>
          <w:p w14:paraId="0D8ADAB9">
            <w:pPr>
              <w:tabs>
                <w:tab w:val="left" w:pos="7652"/>
              </w:tabs>
              <w:spacing w:line="0" w:lineRule="atLeast"/>
              <w:jc w:val="center"/>
              <w:rPr>
                <w:rFonts w:hint="eastAsia" w:ascii="仿宋" w:hAnsi="仿宋" w:eastAsia="仿宋" w:cs="仿宋"/>
                <w:sz w:val="24"/>
                <w:highlight w:val="none"/>
              </w:rPr>
            </w:pPr>
          </w:p>
          <w:p w14:paraId="21970818">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意</w:t>
            </w:r>
          </w:p>
          <w:p w14:paraId="4F213894">
            <w:pPr>
              <w:tabs>
                <w:tab w:val="left" w:pos="7652"/>
              </w:tabs>
              <w:spacing w:line="0" w:lineRule="atLeast"/>
              <w:jc w:val="center"/>
              <w:rPr>
                <w:rFonts w:hint="eastAsia" w:ascii="仿宋" w:hAnsi="仿宋" w:eastAsia="仿宋" w:cs="仿宋"/>
                <w:sz w:val="24"/>
                <w:highlight w:val="none"/>
              </w:rPr>
            </w:pPr>
          </w:p>
          <w:p w14:paraId="3FB10C50">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见</w:t>
            </w:r>
          </w:p>
        </w:tc>
        <w:tc>
          <w:tcPr>
            <w:tcW w:w="1332" w:type="dxa"/>
            <w:vMerge w:val="restart"/>
            <w:vAlign w:val="center"/>
          </w:tcPr>
          <w:p w14:paraId="2AD0A7C5">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参加论证</w:t>
            </w:r>
          </w:p>
          <w:p w14:paraId="19D709C0">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专家人数</w:t>
            </w:r>
          </w:p>
        </w:tc>
        <w:tc>
          <w:tcPr>
            <w:tcW w:w="6469" w:type="dxa"/>
            <w:gridSpan w:val="3"/>
            <w:vAlign w:val="center"/>
          </w:tcPr>
          <w:p w14:paraId="0746A6DF">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其         中</w:t>
            </w:r>
          </w:p>
        </w:tc>
      </w:tr>
      <w:tr w14:paraId="29EC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3" w:hRule="atLeast"/>
          <w:jc w:val="center"/>
        </w:trPr>
        <w:tc>
          <w:tcPr>
            <w:tcW w:w="716" w:type="dxa"/>
            <w:vMerge w:val="continue"/>
            <w:vAlign w:val="center"/>
          </w:tcPr>
          <w:p w14:paraId="09B07A59">
            <w:pPr>
              <w:tabs>
                <w:tab w:val="left" w:pos="7652"/>
              </w:tabs>
              <w:spacing w:line="0" w:lineRule="atLeast"/>
              <w:rPr>
                <w:rFonts w:hint="eastAsia" w:ascii="仿宋" w:hAnsi="仿宋" w:eastAsia="仿宋" w:cs="仿宋"/>
                <w:sz w:val="24"/>
                <w:highlight w:val="none"/>
              </w:rPr>
            </w:pPr>
          </w:p>
        </w:tc>
        <w:tc>
          <w:tcPr>
            <w:tcW w:w="1332" w:type="dxa"/>
            <w:vMerge w:val="continue"/>
            <w:vAlign w:val="center"/>
          </w:tcPr>
          <w:p w14:paraId="67E3589E">
            <w:pPr>
              <w:tabs>
                <w:tab w:val="left" w:pos="7652"/>
              </w:tabs>
              <w:spacing w:line="0" w:lineRule="atLeast"/>
              <w:jc w:val="center"/>
              <w:rPr>
                <w:rFonts w:hint="eastAsia" w:ascii="仿宋" w:hAnsi="仿宋" w:eastAsia="仿宋" w:cs="仿宋"/>
                <w:sz w:val="24"/>
                <w:highlight w:val="none"/>
              </w:rPr>
            </w:pPr>
          </w:p>
        </w:tc>
        <w:tc>
          <w:tcPr>
            <w:tcW w:w="2253" w:type="dxa"/>
            <w:vAlign w:val="center"/>
          </w:tcPr>
          <w:p w14:paraId="40486EAC">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同意票数</w:t>
            </w:r>
          </w:p>
        </w:tc>
        <w:tc>
          <w:tcPr>
            <w:tcW w:w="2277" w:type="dxa"/>
            <w:vAlign w:val="center"/>
          </w:tcPr>
          <w:p w14:paraId="0CDBFA0A">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不同意票数</w:t>
            </w:r>
          </w:p>
        </w:tc>
        <w:tc>
          <w:tcPr>
            <w:tcW w:w="1939" w:type="dxa"/>
            <w:vAlign w:val="center"/>
          </w:tcPr>
          <w:p w14:paraId="701D1944">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弃    权</w:t>
            </w:r>
          </w:p>
        </w:tc>
      </w:tr>
      <w:tr w14:paraId="5E43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716" w:type="dxa"/>
            <w:vMerge w:val="continue"/>
            <w:vAlign w:val="center"/>
          </w:tcPr>
          <w:p w14:paraId="7EA4C725">
            <w:pPr>
              <w:tabs>
                <w:tab w:val="left" w:pos="7652"/>
              </w:tabs>
              <w:spacing w:line="0" w:lineRule="atLeast"/>
              <w:rPr>
                <w:rFonts w:hint="eastAsia" w:ascii="仿宋" w:hAnsi="仿宋" w:eastAsia="仿宋" w:cs="仿宋"/>
                <w:sz w:val="24"/>
                <w:highlight w:val="none"/>
              </w:rPr>
            </w:pPr>
          </w:p>
        </w:tc>
        <w:tc>
          <w:tcPr>
            <w:tcW w:w="1332" w:type="dxa"/>
            <w:vAlign w:val="center"/>
          </w:tcPr>
          <w:p w14:paraId="57E87241">
            <w:pPr>
              <w:tabs>
                <w:tab w:val="left" w:pos="7652"/>
              </w:tabs>
              <w:spacing w:line="0" w:lineRule="atLeast"/>
              <w:jc w:val="center"/>
              <w:rPr>
                <w:rFonts w:hint="eastAsia" w:ascii="仿宋" w:hAnsi="仿宋" w:eastAsia="仿宋" w:cs="仿宋"/>
                <w:sz w:val="24"/>
                <w:highlight w:val="none"/>
              </w:rPr>
            </w:pPr>
          </w:p>
        </w:tc>
        <w:tc>
          <w:tcPr>
            <w:tcW w:w="2253" w:type="dxa"/>
            <w:vAlign w:val="center"/>
          </w:tcPr>
          <w:p w14:paraId="481769D4">
            <w:pPr>
              <w:tabs>
                <w:tab w:val="left" w:pos="7652"/>
              </w:tabs>
              <w:spacing w:line="0" w:lineRule="atLeast"/>
              <w:jc w:val="center"/>
              <w:rPr>
                <w:rFonts w:hint="eastAsia" w:ascii="仿宋" w:hAnsi="仿宋" w:eastAsia="仿宋" w:cs="仿宋"/>
                <w:sz w:val="24"/>
                <w:highlight w:val="none"/>
              </w:rPr>
            </w:pPr>
          </w:p>
        </w:tc>
        <w:tc>
          <w:tcPr>
            <w:tcW w:w="2277" w:type="dxa"/>
            <w:vAlign w:val="center"/>
          </w:tcPr>
          <w:p w14:paraId="6E0F6750">
            <w:pPr>
              <w:tabs>
                <w:tab w:val="left" w:pos="7652"/>
              </w:tabs>
              <w:spacing w:line="0" w:lineRule="atLeast"/>
              <w:jc w:val="center"/>
              <w:rPr>
                <w:rFonts w:hint="eastAsia" w:ascii="仿宋" w:hAnsi="仿宋" w:eastAsia="仿宋" w:cs="仿宋"/>
                <w:sz w:val="24"/>
                <w:highlight w:val="none"/>
              </w:rPr>
            </w:pPr>
          </w:p>
        </w:tc>
        <w:tc>
          <w:tcPr>
            <w:tcW w:w="1939" w:type="dxa"/>
            <w:vAlign w:val="center"/>
          </w:tcPr>
          <w:p w14:paraId="58EB255B">
            <w:pPr>
              <w:tabs>
                <w:tab w:val="left" w:pos="7652"/>
              </w:tabs>
              <w:spacing w:line="0" w:lineRule="atLeast"/>
              <w:jc w:val="center"/>
              <w:rPr>
                <w:rFonts w:hint="eastAsia" w:ascii="仿宋" w:hAnsi="仿宋" w:eastAsia="仿宋" w:cs="仿宋"/>
                <w:sz w:val="24"/>
                <w:highlight w:val="none"/>
              </w:rPr>
            </w:pPr>
          </w:p>
        </w:tc>
      </w:tr>
      <w:tr w14:paraId="2D88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16" w:hRule="atLeast"/>
          <w:jc w:val="center"/>
        </w:trPr>
        <w:tc>
          <w:tcPr>
            <w:tcW w:w="716" w:type="dxa"/>
            <w:vMerge w:val="continue"/>
            <w:vAlign w:val="center"/>
          </w:tcPr>
          <w:p w14:paraId="480E6C18">
            <w:pPr>
              <w:tabs>
                <w:tab w:val="left" w:pos="7652"/>
              </w:tabs>
              <w:spacing w:line="0" w:lineRule="atLeast"/>
              <w:rPr>
                <w:rFonts w:hint="eastAsia" w:ascii="仿宋" w:hAnsi="仿宋" w:eastAsia="仿宋" w:cs="仿宋"/>
                <w:sz w:val="24"/>
                <w:highlight w:val="none"/>
              </w:rPr>
            </w:pPr>
          </w:p>
        </w:tc>
        <w:tc>
          <w:tcPr>
            <w:tcW w:w="1332" w:type="dxa"/>
            <w:vAlign w:val="center"/>
          </w:tcPr>
          <w:p w14:paraId="55350080">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评</w:t>
            </w:r>
          </w:p>
          <w:p w14:paraId="50D5F650">
            <w:pPr>
              <w:tabs>
                <w:tab w:val="left" w:pos="7652"/>
              </w:tabs>
              <w:spacing w:line="0" w:lineRule="atLeast"/>
              <w:jc w:val="center"/>
              <w:rPr>
                <w:rFonts w:hint="eastAsia" w:ascii="仿宋" w:hAnsi="仿宋" w:eastAsia="仿宋" w:cs="仿宋"/>
                <w:sz w:val="24"/>
                <w:highlight w:val="none"/>
              </w:rPr>
            </w:pPr>
          </w:p>
          <w:p w14:paraId="0489DBBC">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审</w:t>
            </w:r>
          </w:p>
          <w:p w14:paraId="7E50A3A8">
            <w:pPr>
              <w:tabs>
                <w:tab w:val="left" w:pos="7652"/>
              </w:tabs>
              <w:spacing w:line="0" w:lineRule="atLeast"/>
              <w:jc w:val="center"/>
              <w:rPr>
                <w:rFonts w:hint="eastAsia" w:ascii="仿宋" w:hAnsi="仿宋" w:eastAsia="仿宋" w:cs="仿宋"/>
                <w:sz w:val="24"/>
                <w:highlight w:val="none"/>
              </w:rPr>
            </w:pPr>
          </w:p>
          <w:p w14:paraId="4A79BDD4">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意</w:t>
            </w:r>
          </w:p>
          <w:p w14:paraId="5B55DB99">
            <w:pPr>
              <w:tabs>
                <w:tab w:val="left" w:pos="7652"/>
              </w:tabs>
              <w:spacing w:line="0" w:lineRule="atLeast"/>
              <w:jc w:val="center"/>
              <w:rPr>
                <w:rFonts w:hint="eastAsia" w:ascii="仿宋" w:hAnsi="仿宋" w:eastAsia="仿宋" w:cs="仿宋"/>
                <w:sz w:val="24"/>
                <w:highlight w:val="none"/>
              </w:rPr>
            </w:pPr>
          </w:p>
          <w:p w14:paraId="23A209D3">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见</w:t>
            </w:r>
          </w:p>
        </w:tc>
        <w:tc>
          <w:tcPr>
            <w:tcW w:w="6469" w:type="dxa"/>
            <w:gridSpan w:val="3"/>
            <w:vAlign w:val="center"/>
          </w:tcPr>
          <w:p w14:paraId="5884F133">
            <w:pPr>
              <w:tabs>
                <w:tab w:val="left" w:pos="7652"/>
              </w:tabs>
              <w:spacing w:line="0" w:lineRule="atLeast"/>
              <w:rPr>
                <w:rFonts w:hint="eastAsia" w:ascii="仿宋" w:hAnsi="仿宋" w:eastAsia="仿宋" w:cs="仿宋"/>
                <w:sz w:val="24"/>
                <w:highlight w:val="none"/>
              </w:rPr>
            </w:pPr>
          </w:p>
        </w:tc>
      </w:tr>
      <w:tr w14:paraId="7A69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8" w:hRule="atLeast"/>
          <w:jc w:val="center"/>
        </w:trPr>
        <w:tc>
          <w:tcPr>
            <w:tcW w:w="716" w:type="dxa"/>
            <w:vMerge w:val="restart"/>
            <w:vAlign w:val="center"/>
          </w:tcPr>
          <w:p w14:paraId="6BF719E6">
            <w:pPr>
              <w:tabs>
                <w:tab w:val="left" w:pos="7652"/>
              </w:tabs>
              <w:spacing w:line="0" w:lineRule="atLeast"/>
              <w:rPr>
                <w:rFonts w:hint="eastAsia" w:ascii="仿宋" w:hAnsi="仿宋" w:eastAsia="仿宋" w:cs="仿宋"/>
                <w:sz w:val="24"/>
                <w:highlight w:val="none"/>
              </w:rPr>
            </w:pPr>
            <w:r>
              <w:rPr>
                <w:rFonts w:hint="eastAsia" w:ascii="仿宋" w:hAnsi="仿宋" w:eastAsia="仿宋" w:cs="仿宋"/>
                <w:sz w:val="24"/>
                <w:highlight w:val="none"/>
              </w:rPr>
              <w:t>签名确认</w:t>
            </w:r>
          </w:p>
        </w:tc>
        <w:tc>
          <w:tcPr>
            <w:tcW w:w="1332" w:type="dxa"/>
            <w:vAlign w:val="center"/>
          </w:tcPr>
          <w:p w14:paraId="44AC46A6">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专家组</w:t>
            </w:r>
          </w:p>
          <w:p w14:paraId="601049D3">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签  名</w:t>
            </w:r>
          </w:p>
        </w:tc>
        <w:tc>
          <w:tcPr>
            <w:tcW w:w="6469" w:type="dxa"/>
            <w:gridSpan w:val="3"/>
            <w:vAlign w:val="center"/>
          </w:tcPr>
          <w:p w14:paraId="2D457212">
            <w:pPr>
              <w:tabs>
                <w:tab w:val="left" w:pos="7652"/>
              </w:tabs>
              <w:spacing w:line="0" w:lineRule="atLeast"/>
              <w:rPr>
                <w:rFonts w:hint="eastAsia" w:ascii="仿宋" w:hAnsi="仿宋" w:eastAsia="仿宋" w:cs="仿宋"/>
                <w:sz w:val="24"/>
                <w:highlight w:val="none"/>
              </w:rPr>
            </w:pPr>
          </w:p>
        </w:tc>
      </w:tr>
      <w:tr w14:paraId="6DC6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58" w:hRule="atLeast"/>
          <w:jc w:val="center"/>
        </w:trPr>
        <w:tc>
          <w:tcPr>
            <w:tcW w:w="716" w:type="dxa"/>
            <w:vMerge w:val="continue"/>
            <w:vAlign w:val="center"/>
          </w:tcPr>
          <w:p w14:paraId="318A0ED1">
            <w:pPr>
              <w:tabs>
                <w:tab w:val="left" w:pos="7652"/>
              </w:tabs>
              <w:spacing w:line="0" w:lineRule="atLeast"/>
              <w:rPr>
                <w:rFonts w:hint="eastAsia" w:ascii="仿宋" w:hAnsi="仿宋" w:eastAsia="仿宋" w:cs="仿宋"/>
                <w:sz w:val="24"/>
                <w:highlight w:val="none"/>
              </w:rPr>
            </w:pPr>
          </w:p>
        </w:tc>
        <w:tc>
          <w:tcPr>
            <w:tcW w:w="1332" w:type="dxa"/>
            <w:vAlign w:val="center"/>
          </w:tcPr>
          <w:p w14:paraId="70FF7E26">
            <w:pPr>
              <w:tabs>
                <w:tab w:val="left" w:pos="7652"/>
              </w:tabs>
              <w:spacing w:line="0" w:lineRule="atLeast"/>
              <w:jc w:val="center"/>
              <w:rPr>
                <w:rFonts w:hint="eastAsia" w:ascii="仿宋" w:hAnsi="仿宋" w:eastAsia="仿宋" w:cs="仿宋"/>
                <w:sz w:val="24"/>
                <w:highlight w:val="none"/>
              </w:rPr>
            </w:pPr>
            <w:r>
              <w:rPr>
                <w:rFonts w:hint="eastAsia" w:ascii="仿宋" w:hAnsi="仿宋" w:eastAsia="仿宋" w:cs="仿宋"/>
                <w:sz w:val="24"/>
                <w:highlight w:val="none"/>
              </w:rPr>
              <w:t>举办者代表签名</w:t>
            </w:r>
          </w:p>
        </w:tc>
        <w:tc>
          <w:tcPr>
            <w:tcW w:w="6469" w:type="dxa"/>
            <w:gridSpan w:val="3"/>
            <w:vAlign w:val="center"/>
          </w:tcPr>
          <w:p w14:paraId="07CB8F13">
            <w:pPr>
              <w:tabs>
                <w:tab w:val="left" w:pos="7652"/>
              </w:tabs>
              <w:spacing w:line="0" w:lineRule="atLeast"/>
              <w:rPr>
                <w:rFonts w:hint="eastAsia" w:ascii="仿宋" w:hAnsi="仿宋" w:eastAsia="仿宋" w:cs="仿宋"/>
                <w:sz w:val="24"/>
                <w:highlight w:val="none"/>
              </w:rPr>
            </w:pPr>
          </w:p>
        </w:tc>
      </w:tr>
    </w:tbl>
    <w:p w14:paraId="5ECFF845">
      <w:pPr>
        <w:rPr>
          <w:highlight w:val="none"/>
        </w:rPr>
      </w:pPr>
    </w:p>
    <w:p w14:paraId="091BF251">
      <w:pPr>
        <w:spacing w:line="600" w:lineRule="exact"/>
        <w:rPr>
          <w:rFonts w:hint="eastAsia" w:ascii="黑体" w:hAnsi="黑体" w:eastAsia="黑体"/>
          <w:sz w:val="32"/>
          <w:szCs w:val="32"/>
          <w:highlight w:val="none"/>
        </w:rPr>
      </w:pPr>
      <w:r>
        <w:rPr>
          <w:rFonts w:hint="eastAsia" w:ascii="黑体" w:hAnsi="黑体" w:eastAsia="黑体"/>
          <w:sz w:val="32"/>
          <w:szCs w:val="32"/>
          <w:highlight w:val="none"/>
        </w:rPr>
        <w:t>附件5</w:t>
      </w:r>
    </w:p>
    <w:p w14:paraId="466AC99F">
      <w:pPr>
        <w:pStyle w:val="2"/>
        <w:spacing w:line="500" w:lineRule="exact"/>
        <w:ind w:left="0"/>
        <w:jc w:val="center"/>
        <w:rPr>
          <w:highlight w:val="none"/>
        </w:rPr>
      </w:pPr>
    </w:p>
    <w:p w14:paraId="01682A80">
      <w:pPr>
        <w:spacing w:line="500" w:lineRule="exact"/>
        <w:jc w:val="center"/>
        <w:rPr>
          <w:rFonts w:hint="eastAsia" w:ascii="仿宋" w:hAnsi="仿宋" w:eastAsia="仿宋" w:cs="仿宋"/>
          <w:color w:val="000000"/>
          <w:kern w:val="0"/>
          <w:sz w:val="28"/>
          <w:szCs w:val="28"/>
          <w:highlight w:val="none"/>
        </w:rPr>
      </w:pPr>
      <w:r>
        <w:rPr>
          <w:rFonts w:hint="eastAsia" w:ascii="方正小标宋简体" w:hAnsi="仿宋" w:eastAsia="方正小标宋简体"/>
          <w:sz w:val="44"/>
          <w:szCs w:val="44"/>
          <w:highlight w:val="none"/>
        </w:rPr>
        <w:t>湖南省公办技工院校办学许可证样式</w:t>
      </w:r>
    </w:p>
    <w:p w14:paraId="78A5323E">
      <w:pPr>
        <w:spacing w:line="200" w:lineRule="exact"/>
        <w:jc w:val="center"/>
        <w:rPr>
          <w:rFonts w:hint="eastAsia" w:ascii="仿宋" w:hAnsi="仿宋" w:eastAsia="仿宋" w:cs="仿宋"/>
          <w:color w:val="000000"/>
          <w:kern w:val="0"/>
          <w:sz w:val="28"/>
          <w:szCs w:val="28"/>
          <w:highlight w:val="none"/>
        </w:rPr>
      </w:pPr>
    </w:p>
    <w:p w14:paraId="7AE2C416">
      <w:pPr>
        <w:spacing w:line="500" w:lineRule="exact"/>
        <w:jc w:val="center"/>
        <w:rPr>
          <w:rFonts w:hint="eastAsia" w:ascii="仿宋" w:hAnsi="仿宋" w:eastAsia="仿宋" w:cs="仿宋"/>
          <w:color w:val="000000"/>
          <w:kern w:val="0"/>
          <w:sz w:val="28"/>
          <w:szCs w:val="28"/>
          <w:highlight w:val="none"/>
        </w:rPr>
      </w:pPr>
      <w:r>
        <w:rPr>
          <w:rFonts w:hint="eastAsia" w:ascii="仿宋" w:hAnsi="仿宋" w:eastAsia="仿宋"/>
          <w:sz w:val="44"/>
          <w:szCs w:val="44"/>
          <w:highlight w:val="none"/>
        </w:rPr>
        <w:drawing>
          <wp:anchor distT="0" distB="0" distL="114300" distR="114300" simplePos="0" relativeHeight="251667456" behindDoc="0" locked="0" layoutInCell="1" allowOverlap="1">
            <wp:simplePos x="0" y="0"/>
            <wp:positionH relativeFrom="margin">
              <wp:posOffset>201295</wp:posOffset>
            </wp:positionH>
            <wp:positionV relativeFrom="paragraph">
              <wp:posOffset>57150</wp:posOffset>
            </wp:positionV>
            <wp:extent cx="5151755" cy="2801620"/>
            <wp:effectExtent l="0" t="0" r="14605" b="2540"/>
            <wp:wrapTopAndBottom/>
            <wp:docPr id="2118673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73029" name="图片 1"/>
                    <pic:cNvPicPr>
                      <a:picLocks noChangeAspect="1"/>
                    </pic:cNvPicPr>
                  </pic:nvPicPr>
                  <pic:blipFill>
                    <a:blip r:embed="rId17" cstate="print">
                      <a:extLst>
                        <a:ext uri="{28A0092B-C50C-407E-A947-70E740481C1C}">
                          <a14:useLocalDpi xmlns:a14="http://schemas.microsoft.com/office/drawing/2010/main" val="0"/>
                        </a:ext>
                      </a:extLst>
                    </a:blip>
                    <a:srcRect l="1164" t="1411" r="1476" b="1477"/>
                    <a:stretch>
                      <a:fillRect/>
                    </a:stretch>
                  </pic:blipFill>
                  <pic:spPr>
                    <a:xfrm>
                      <a:off x="0" y="0"/>
                      <a:ext cx="5151755" cy="2801620"/>
                    </a:xfrm>
                    <a:prstGeom prst="rect">
                      <a:avLst/>
                    </a:prstGeom>
                  </pic:spPr>
                </pic:pic>
              </a:graphicData>
            </a:graphic>
          </wp:anchor>
        </w:drawing>
      </w:r>
      <w:r>
        <w:rPr>
          <w:rFonts w:hint="eastAsia" w:ascii="仿宋" w:hAnsi="仿宋" w:eastAsia="仿宋" w:cs="仿宋"/>
          <w:color w:val="000000"/>
          <w:kern w:val="0"/>
          <w:sz w:val="28"/>
          <w:szCs w:val="28"/>
          <w:highlight w:val="none"/>
        </w:rPr>
        <w:t>办学许可证正本</w:t>
      </w:r>
    </w:p>
    <w:p w14:paraId="01FF3F1F">
      <w:pPr>
        <w:spacing w:line="600" w:lineRule="exact"/>
        <w:ind w:firstLine="200"/>
        <w:rPr>
          <w:rFonts w:hint="eastAsia" w:ascii="仿宋" w:hAnsi="仿宋" w:eastAsia="仿宋"/>
          <w:sz w:val="32"/>
          <w:szCs w:val="32"/>
          <w:highlight w:val="none"/>
        </w:rPr>
      </w:pPr>
      <w:r>
        <w:rPr>
          <w:rFonts w:hint="eastAsia" w:ascii="仿宋" w:hAnsi="仿宋" w:eastAsia="仿宋"/>
          <w:sz w:val="32"/>
          <w:szCs w:val="32"/>
          <w:highlight w:val="none"/>
        </w:rPr>
        <w:drawing>
          <wp:anchor distT="0" distB="0" distL="114300" distR="114300" simplePos="0" relativeHeight="251669504" behindDoc="0" locked="0" layoutInCell="1" allowOverlap="1">
            <wp:simplePos x="0" y="0"/>
            <wp:positionH relativeFrom="column">
              <wp:posOffset>376555</wp:posOffset>
            </wp:positionH>
            <wp:positionV relativeFrom="paragraph">
              <wp:posOffset>26670</wp:posOffset>
            </wp:positionV>
            <wp:extent cx="4808220" cy="3179445"/>
            <wp:effectExtent l="0" t="0" r="7620" b="5715"/>
            <wp:wrapNone/>
            <wp:docPr id="1" name="图片 1" descr="图片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_01"/>
                    <pic:cNvPicPr>
                      <a:picLocks noChangeAspect="1"/>
                    </pic:cNvPicPr>
                  </pic:nvPicPr>
                  <pic:blipFill>
                    <a:blip r:embed="rId18"/>
                    <a:stretch>
                      <a:fillRect/>
                    </a:stretch>
                  </pic:blipFill>
                  <pic:spPr>
                    <a:xfrm>
                      <a:off x="0" y="0"/>
                      <a:ext cx="4808220" cy="3179445"/>
                    </a:xfrm>
                    <a:prstGeom prst="rect">
                      <a:avLst/>
                    </a:prstGeom>
                  </pic:spPr>
                </pic:pic>
              </a:graphicData>
            </a:graphic>
          </wp:anchor>
        </w:drawing>
      </w:r>
    </w:p>
    <w:p w14:paraId="5E75FAAC">
      <w:pPr>
        <w:spacing w:line="600" w:lineRule="exact"/>
        <w:ind w:firstLine="200"/>
        <w:rPr>
          <w:rFonts w:hint="eastAsia" w:ascii="仿宋" w:hAnsi="仿宋" w:eastAsia="仿宋"/>
          <w:sz w:val="32"/>
          <w:szCs w:val="32"/>
          <w:highlight w:val="none"/>
        </w:rPr>
      </w:pPr>
    </w:p>
    <w:p w14:paraId="7CED0B46">
      <w:pPr>
        <w:spacing w:line="600" w:lineRule="exact"/>
        <w:ind w:firstLine="200"/>
        <w:rPr>
          <w:rFonts w:hint="eastAsia" w:ascii="仿宋" w:hAnsi="仿宋" w:eastAsia="仿宋"/>
          <w:sz w:val="32"/>
          <w:szCs w:val="32"/>
          <w:highlight w:val="none"/>
        </w:rPr>
      </w:pPr>
    </w:p>
    <w:p w14:paraId="348D86E7">
      <w:pPr>
        <w:spacing w:line="600" w:lineRule="exact"/>
        <w:ind w:firstLine="200"/>
        <w:rPr>
          <w:rFonts w:hint="eastAsia" w:ascii="仿宋" w:hAnsi="仿宋" w:eastAsia="仿宋"/>
          <w:sz w:val="32"/>
          <w:szCs w:val="32"/>
          <w:highlight w:val="none"/>
        </w:rPr>
      </w:pPr>
    </w:p>
    <w:p w14:paraId="18AA1DD9">
      <w:pPr>
        <w:spacing w:line="600" w:lineRule="exact"/>
        <w:ind w:firstLine="200"/>
        <w:rPr>
          <w:rFonts w:hint="eastAsia" w:ascii="仿宋" w:hAnsi="仿宋" w:eastAsia="仿宋"/>
          <w:sz w:val="32"/>
          <w:szCs w:val="32"/>
          <w:highlight w:val="none"/>
        </w:rPr>
      </w:pPr>
    </w:p>
    <w:p w14:paraId="2B57A5B5">
      <w:pPr>
        <w:spacing w:line="600" w:lineRule="exact"/>
        <w:ind w:firstLine="200"/>
        <w:rPr>
          <w:rFonts w:hint="eastAsia" w:ascii="仿宋" w:hAnsi="仿宋" w:eastAsia="仿宋"/>
          <w:sz w:val="32"/>
          <w:szCs w:val="32"/>
          <w:highlight w:val="none"/>
        </w:rPr>
      </w:pPr>
    </w:p>
    <w:p w14:paraId="25FA336B">
      <w:pPr>
        <w:pStyle w:val="2"/>
        <w:rPr>
          <w:highlight w:val="none"/>
        </w:rPr>
      </w:pPr>
    </w:p>
    <w:p w14:paraId="63D9E65C">
      <w:pPr>
        <w:pStyle w:val="3"/>
        <w:rPr>
          <w:highlight w:val="none"/>
        </w:rPr>
      </w:pPr>
    </w:p>
    <w:p w14:paraId="536BD725">
      <w:pPr>
        <w:spacing w:line="600" w:lineRule="exact"/>
        <w:ind w:firstLine="200"/>
        <w:rPr>
          <w:rFonts w:hint="eastAsia" w:ascii="仿宋" w:hAnsi="仿宋" w:eastAsia="仿宋"/>
          <w:sz w:val="32"/>
          <w:szCs w:val="32"/>
          <w:highlight w:val="none"/>
        </w:rPr>
      </w:pPr>
    </w:p>
    <w:p w14:paraId="12F0EE56">
      <w:pPr>
        <w:spacing w:line="60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办学许可证副本内页</w:t>
      </w:r>
    </w:p>
    <w:p w14:paraId="52805CA0">
      <w:pPr>
        <w:spacing w:line="600" w:lineRule="exact"/>
        <w:ind w:firstLine="200"/>
        <w:rPr>
          <w:rFonts w:hint="eastAsia" w:ascii="仿宋" w:hAnsi="仿宋" w:eastAsia="仿宋"/>
          <w:sz w:val="32"/>
          <w:szCs w:val="32"/>
          <w:highlight w:val="none"/>
        </w:rPr>
      </w:pPr>
      <w:r>
        <w:rPr>
          <w:rFonts w:hint="eastAsia" w:ascii="仿宋" w:hAnsi="仿宋" w:eastAsia="仿宋"/>
          <w:sz w:val="32"/>
          <w:szCs w:val="32"/>
          <w:highlight w:val="none"/>
        </w:rPr>
        <w:drawing>
          <wp:anchor distT="0" distB="0" distL="114300" distR="114300" simplePos="0" relativeHeight="251668480" behindDoc="0" locked="0" layoutInCell="1" allowOverlap="1">
            <wp:simplePos x="0" y="0"/>
            <wp:positionH relativeFrom="column">
              <wp:posOffset>459740</wp:posOffset>
            </wp:positionH>
            <wp:positionV relativeFrom="paragraph">
              <wp:posOffset>337820</wp:posOffset>
            </wp:positionV>
            <wp:extent cx="4754880" cy="3446780"/>
            <wp:effectExtent l="0" t="0" r="0" b="12700"/>
            <wp:wrapNone/>
            <wp:docPr id="6580647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64786"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8863" cy="3449689"/>
                    </a:xfrm>
                    <a:prstGeom prst="rect">
                      <a:avLst/>
                    </a:prstGeom>
                  </pic:spPr>
                </pic:pic>
              </a:graphicData>
            </a:graphic>
          </wp:anchor>
        </w:drawing>
      </w:r>
    </w:p>
    <w:p w14:paraId="119AC943">
      <w:pPr>
        <w:spacing w:line="600" w:lineRule="exact"/>
        <w:ind w:firstLine="200"/>
        <w:rPr>
          <w:rFonts w:hint="eastAsia" w:ascii="仿宋" w:hAnsi="仿宋" w:eastAsia="仿宋"/>
          <w:sz w:val="32"/>
          <w:szCs w:val="32"/>
          <w:highlight w:val="none"/>
        </w:rPr>
      </w:pPr>
    </w:p>
    <w:p w14:paraId="76D0EB51">
      <w:pPr>
        <w:spacing w:line="600" w:lineRule="exact"/>
        <w:ind w:firstLine="200"/>
        <w:rPr>
          <w:rFonts w:hint="eastAsia" w:ascii="仿宋" w:hAnsi="仿宋" w:eastAsia="仿宋"/>
          <w:sz w:val="32"/>
          <w:szCs w:val="32"/>
          <w:highlight w:val="none"/>
        </w:rPr>
      </w:pPr>
    </w:p>
    <w:p w14:paraId="6C53FDFD">
      <w:pPr>
        <w:spacing w:line="600" w:lineRule="exact"/>
        <w:ind w:firstLine="200"/>
        <w:rPr>
          <w:rFonts w:hint="eastAsia" w:ascii="仿宋" w:hAnsi="仿宋" w:eastAsia="仿宋"/>
          <w:sz w:val="32"/>
          <w:szCs w:val="32"/>
          <w:highlight w:val="none"/>
        </w:rPr>
      </w:pPr>
    </w:p>
    <w:p w14:paraId="4A33201B">
      <w:pPr>
        <w:spacing w:line="600" w:lineRule="exact"/>
        <w:ind w:firstLine="200"/>
        <w:rPr>
          <w:rFonts w:hint="eastAsia" w:ascii="仿宋" w:hAnsi="仿宋" w:eastAsia="仿宋"/>
          <w:sz w:val="32"/>
          <w:szCs w:val="32"/>
          <w:highlight w:val="none"/>
        </w:rPr>
      </w:pPr>
    </w:p>
    <w:p w14:paraId="373C68DC">
      <w:pPr>
        <w:spacing w:line="600" w:lineRule="exact"/>
        <w:ind w:firstLine="200"/>
        <w:rPr>
          <w:rFonts w:hint="eastAsia" w:ascii="黑体" w:hAnsi="黑体" w:eastAsia="黑体" w:cs="宋体"/>
          <w:color w:val="000000"/>
          <w:kern w:val="0"/>
          <w:sz w:val="32"/>
          <w:szCs w:val="32"/>
          <w:highlight w:val="none"/>
        </w:rPr>
      </w:pPr>
    </w:p>
    <w:p w14:paraId="7F86BB74">
      <w:pPr>
        <w:spacing w:line="600" w:lineRule="exact"/>
        <w:ind w:firstLine="200"/>
        <w:rPr>
          <w:rFonts w:hint="eastAsia" w:ascii="黑体" w:hAnsi="黑体" w:eastAsia="黑体" w:cs="宋体"/>
          <w:color w:val="000000"/>
          <w:kern w:val="0"/>
          <w:sz w:val="32"/>
          <w:szCs w:val="32"/>
          <w:highlight w:val="none"/>
        </w:rPr>
      </w:pPr>
    </w:p>
    <w:p w14:paraId="0F6D7BF1">
      <w:pPr>
        <w:spacing w:line="600" w:lineRule="exact"/>
        <w:ind w:firstLine="200"/>
        <w:rPr>
          <w:rFonts w:hint="eastAsia" w:ascii="黑体" w:hAnsi="黑体" w:eastAsia="黑体" w:cs="宋体"/>
          <w:color w:val="000000"/>
          <w:kern w:val="0"/>
          <w:sz w:val="32"/>
          <w:szCs w:val="32"/>
          <w:highlight w:val="none"/>
        </w:rPr>
      </w:pPr>
    </w:p>
    <w:p w14:paraId="08E50F10">
      <w:pPr>
        <w:spacing w:line="600" w:lineRule="exact"/>
        <w:ind w:firstLine="200"/>
        <w:rPr>
          <w:rFonts w:hint="eastAsia" w:ascii="黑体" w:hAnsi="黑体" w:eastAsia="黑体" w:cs="宋体"/>
          <w:color w:val="000000"/>
          <w:kern w:val="0"/>
          <w:sz w:val="32"/>
          <w:szCs w:val="32"/>
          <w:highlight w:val="none"/>
        </w:rPr>
      </w:pPr>
    </w:p>
    <w:p w14:paraId="338E79DF">
      <w:pPr>
        <w:spacing w:line="600" w:lineRule="exact"/>
        <w:ind w:firstLine="200"/>
        <w:rPr>
          <w:rFonts w:hint="eastAsia" w:ascii="黑体" w:hAnsi="黑体" w:eastAsia="黑体" w:cs="宋体"/>
          <w:color w:val="000000"/>
          <w:kern w:val="0"/>
          <w:sz w:val="32"/>
          <w:szCs w:val="32"/>
          <w:highlight w:val="none"/>
        </w:rPr>
      </w:pPr>
    </w:p>
    <w:p w14:paraId="7218C0A3">
      <w:pPr>
        <w:spacing w:line="60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办学许可证副本封面</w:t>
      </w:r>
    </w:p>
    <w:p w14:paraId="2214543E">
      <w:pPr>
        <w:spacing w:line="600" w:lineRule="exact"/>
        <w:ind w:firstLine="200"/>
        <w:rPr>
          <w:rFonts w:hint="eastAsia" w:ascii="黑体" w:hAnsi="黑体" w:eastAsia="黑体" w:cs="宋体"/>
          <w:color w:val="000000"/>
          <w:kern w:val="0"/>
          <w:sz w:val="32"/>
          <w:szCs w:val="32"/>
          <w:highlight w:val="none"/>
        </w:rPr>
      </w:pPr>
    </w:p>
    <w:p w14:paraId="2D07D461">
      <w:pPr>
        <w:spacing w:line="600" w:lineRule="exact"/>
        <w:ind w:firstLine="200"/>
        <w:rPr>
          <w:rFonts w:hint="eastAsia" w:ascii="仿宋" w:hAnsi="仿宋" w:eastAsia="仿宋"/>
          <w:sz w:val="32"/>
          <w:szCs w:val="32"/>
          <w:highlight w:val="none"/>
        </w:rPr>
      </w:pPr>
      <w:r>
        <w:rPr>
          <w:rFonts w:hint="eastAsia" w:ascii="仿宋" w:hAnsi="仿宋" w:eastAsia="仿宋"/>
          <w:sz w:val="32"/>
          <w:szCs w:val="32"/>
          <w:highlight w:val="none"/>
        </w:rPr>
        <w:t xml:space="preserve">    </w:t>
      </w:r>
      <w:r>
        <w:rPr>
          <w:rFonts w:hint="eastAsia" w:ascii="仿宋" w:hAnsi="仿宋" w:eastAsia="仿宋"/>
          <w:spacing w:val="-6"/>
          <w:sz w:val="32"/>
          <w:szCs w:val="32"/>
          <w:highlight w:val="none"/>
        </w:rPr>
        <w:t>附件：5-1</w:t>
      </w:r>
      <w:r>
        <w:rPr>
          <w:rFonts w:hint="eastAsia" w:ascii="仿宋" w:hAnsi="仿宋" w:eastAsia="仿宋"/>
          <w:spacing w:val="-6"/>
          <w:sz w:val="32"/>
          <w:szCs w:val="32"/>
          <w:highlight w:val="none"/>
          <w:lang w:val="en-US" w:eastAsia="zh-CN"/>
        </w:rPr>
        <w:t>.</w:t>
      </w:r>
      <w:r>
        <w:rPr>
          <w:rFonts w:hint="eastAsia" w:ascii="仿宋" w:hAnsi="仿宋" w:eastAsia="仿宋"/>
          <w:spacing w:val="-6"/>
          <w:sz w:val="32"/>
          <w:szCs w:val="32"/>
          <w:highlight w:val="none"/>
        </w:rPr>
        <w:t>湖南省公办技工院校办学许可证规格及填写规范</w:t>
      </w:r>
    </w:p>
    <w:p w14:paraId="56A0E060">
      <w:pPr>
        <w:spacing w:line="600" w:lineRule="exact"/>
        <w:ind w:firstLine="200"/>
        <w:rPr>
          <w:rFonts w:hint="eastAsia" w:ascii="黑体" w:hAnsi="黑体" w:eastAsia="黑体" w:cs="宋体"/>
          <w:color w:val="000000"/>
          <w:kern w:val="0"/>
          <w:sz w:val="32"/>
          <w:szCs w:val="32"/>
          <w:highlight w:val="none"/>
        </w:rPr>
      </w:pPr>
    </w:p>
    <w:p w14:paraId="40B7AE11">
      <w:pPr>
        <w:spacing w:line="600" w:lineRule="exact"/>
        <w:ind w:firstLine="200"/>
        <w:rPr>
          <w:rFonts w:hint="eastAsia" w:ascii="黑体" w:hAnsi="黑体" w:eastAsia="黑体" w:cs="宋体"/>
          <w:color w:val="000000"/>
          <w:kern w:val="0"/>
          <w:sz w:val="32"/>
          <w:szCs w:val="32"/>
          <w:highlight w:val="none"/>
        </w:rPr>
      </w:pPr>
    </w:p>
    <w:p w14:paraId="73C01E4F">
      <w:pPr>
        <w:spacing w:line="600" w:lineRule="exact"/>
        <w:ind w:firstLine="200"/>
        <w:rPr>
          <w:rFonts w:hint="eastAsia" w:ascii="黑体" w:hAnsi="黑体" w:eastAsia="黑体" w:cs="宋体"/>
          <w:color w:val="000000"/>
          <w:kern w:val="0"/>
          <w:sz w:val="32"/>
          <w:szCs w:val="32"/>
          <w:highlight w:val="none"/>
        </w:rPr>
      </w:pPr>
    </w:p>
    <w:p w14:paraId="11C0B89E">
      <w:pPr>
        <w:spacing w:line="600" w:lineRule="exact"/>
        <w:ind w:firstLine="200"/>
        <w:rPr>
          <w:rFonts w:hint="eastAsia" w:ascii="黑体" w:hAnsi="黑体" w:eastAsia="黑体" w:cs="宋体"/>
          <w:color w:val="000000"/>
          <w:kern w:val="0"/>
          <w:sz w:val="32"/>
          <w:szCs w:val="32"/>
          <w:highlight w:val="none"/>
        </w:rPr>
      </w:pPr>
    </w:p>
    <w:p w14:paraId="6493BD68">
      <w:pPr>
        <w:spacing w:line="600" w:lineRule="exact"/>
        <w:ind w:firstLine="200"/>
        <w:rPr>
          <w:rFonts w:hint="eastAsia" w:ascii="黑体" w:hAnsi="黑体" w:eastAsia="黑体" w:cs="宋体"/>
          <w:color w:val="000000"/>
          <w:kern w:val="0"/>
          <w:sz w:val="32"/>
          <w:szCs w:val="32"/>
          <w:highlight w:val="none"/>
        </w:rPr>
      </w:pPr>
    </w:p>
    <w:p w14:paraId="737341A5">
      <w:pPr>
        <w:spacing w:line="600" w:lineRule="exact"/>
        <w:ind w:firstLine="200"/>
        <w:rPr>
          <w:rFonts w:hint="eastAsia" w:ascii="黑体" w:hAnsi="黑体" w:eastAsia="黑体" w:cs="宋体"/>
          <w:color w:val="000000"/>
          <w:kern w:val="0"/>
          <w:sz w:val="32"/>
          <w:szCs w:val="32"/>
          <w:highlight w:val="none"/>
        </w:rPr>
      </w:pPr>
    </w:p>
    <w:p w14:paraId="05B3C253">
      <w:pPr>
        <w:spacing w:line="600" w:lineRule="exact"/>
        <w:ind w:firstLine="200"/>
        <w:rPr>
          <w:rFonts w:hint="eastAsia" w:ascii="黑体" w:hAnsi="黑体" w:eastAsia="黑体" w:cs="宋体"/>
          <w:color w:val="000000"/>
          <w:kern w:val="0"/>
          <w:sz w:val="32"/>
          <w:szCs w:val="32"/>
          <w:highlight w:val="none"/>
        </w:rPr>
      </w:pPr>
    </w:p>
    <w:p w14:paraId="5E79B709">
      <w:pPr>
        <w:spacing w:line="600" w:lineRule="exact"/>
        <w:ind w:firstLine="200"/>
        <w:rPr>
          <w:rFonts w:hint="eastAsia" w:ascii="黑体" w:hAnsi="黑体" w:eastAsia="黑体" w:cs="宋体"/>
          <w:color w:val="000000"/>
          <w:kern w:val="0"/>
          <w:sz w:val="32"/>
          <w:szCs w:val="32"/>
          <w:highlight w:val="none"/>
        </w:rPr>
      </w:pPr>
    </w:p>
    <w:p w14:paraId="1B3E351C">
      <w:pPr>
        <w:spacing w:line="572" w:lineRule="exact"/>
        <w:rPr>
          <w:rFonts w:hint="eastAsia" w:ascii="黑体" w:hAnsi="黑体" w:eastAsia="黑体" w:cs="宋体"/>
          <w:color w:val="000000"/>
          <w:kern w:val="0"/>
          <w:sz w:val="32"/>
          <w:szCs w:val="32"/>
          <w:highlight w:val="none"/>
        </w:rPr>
      </w:pPr>
      <w:r>
        <w:rPr>
          <w:rFonts w:hint="eastAsia" w:ascii="黑体" w:hAnsi="黑体" w:eastAsia="黑体" w:cs="宋体"/>
          <w:color w:val="000000"/>
          <w:kern w:val="0"/>
          <w:sz w:val="32"/>
          <w:szCs w:val="32"/>
          <w:highlight w:val="none"/>
        </w:rPr>
        <w:t>附件5-1</w:t>
      </w:r>
    </w:p>
    <w:p w14:paraId="59AC916A">
      <w:pPr>
        <w:pStyle w:val="2"/>
        <w:spacing w:line="572" w:lineRule="exact"/>
        <w:jc w:val="center"/>
        <w:rPr>
          <w:rFonts w:hint="eastAsia" w:ascii="方正小标宋_GBK" w:hAnsi="方正小标宋_GBK" w:eastAsia="方正小标宋_GBK" w:cs="方正小标宋_GBK"/>
          <w:spacing w:val="-7"/>
          <w:sz w:val="44"/>
          <w:szCs w:val="44"/>
          <w:highlight w:val="none"/>
        </w:rPr>
      </w:pPr>
      <w:bookmarkStart w:id="86" w:name="_Hlk221210325"/>
    </w:p>
    <w:p w14:paraId="217302EA">
      <w:pPr>
        <w:pStyle w:val="2"/>
        <w:spacing w:line="572" w:lineRule="exact"/>
        <w:jc w:val="center"/>
        <w:rPr>
          <w:rFonts w:hint="eastAsia" w:ascii="方正小标宋简体" w:hAnsi="方正小标宋简体" w:eastAsia="方正小标宋简体" w:cs="方正小标宋简体"/>
          <w:sz w:val="44"/>
          <w:szCs w:val="44"/>
          <w:highlight w:val="none"/>
        </w:rPr>
      </w:pPr>
      <w:bookmarkStart w:id="87" w:name="_Hlk222817306"/>
      <w:r>
        <w:rPr>
          <w:rFonts w:hint="eastAsia" w:ascii="方正小标宋简体" w:hAnsi="方正小标宋简体" w:eastAsia="方正小标宋简体" w:cs="方正小标宋简体"/>
          <w:sz w:val="44"/>
          <w:szCs w:val="44"/>
          <w:highlight w:val="none"/>
        </w:rPr>
        <w:t>湖南省公办技工院校办学许可证</w:t>
      </w:r>
    </w:p>
    <w:p w14:paraId="48B4F425">
      <w:pPr>
        <w:pStyle w:val="2"/>
        <w:spacing w:line="572"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规格及填写规范</w:t>
      </w:r>
    </w:p>
    <w:bookmarkEnd w:id="86"/>
    <w:bookmarkEnd w:id="87"/>
    <w:p w14:paraId="765F81A3">
      <w:pPr>
        <w:spacing w:line="572" w:lineRule="exact"/>
        <w:rPr>
          <w:highlight w:val="none"/>
        </w:rPr>
      </w:pPr>
    </w:p>
    <w:p w14:paraId="360970B2">
      <w:pPr>
        <w:pStyle w:val="2"/>
        <w:spacing w:line="572" w:lineRule="exact"/>
        <w:ind w:left="0" w:firstLine="640" w:firstLineChars="200"/>
        <w:rPr>
          <w:rFonts w:hint="eastAsia" w:ascii="黑体" w:hAnsi="黑体" w:eastAsia="黑体" w:cs="黑体"/>
          <w:highlight w:val="none"/>
        </w:rPr>
      </w:pPr>
      <w:r>
        <w:rPr>
          <w:rFonts w:hint="eastAsia" w:ascii="黑体" w:hAnsi="黑体" w:eastAsia="黑体" w:cs="黑体"/>
          <w:highlight w:val="none"/>
        </w:rPr>
        <w:t>一、规格</w:t>
      </w:r>
    </w:p>
    <w:p w14:paraId="037B2526">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湖南省公办技工院校办学许可证分正本和副本，正本和副本具有同等法律效力。其中正本规格为单页大</w:t>
      </w:r>
      <w:r>
        <w:rPr>
          <w:rFonts w:ascii="仿宋" w:hAnsi="仿宋" w:eastAsia="仿宋" w:cs="仿宋"/>
          <w:highlight w:val="none"/>
        </w:rPr>
        <w:t>8</w:t>
      </w:r>
      <w:r>
        <w:rPr>
          <w:rFonts w:hint="eastAsia" w:ascii="仿宋" w:hAnsi="仿宋" w:eastAsia="仿宋" w:cs="仿宋"/>
          <w:highlight w:val="none"/>
        </w:rPr>
        <w:t>开（</w:t>
      </w:r>
      <w:r>
        <w:rPr>
          <w:rFonts w:ascii="仿宋" w:hAnsi="仿宋" w:eastAsia="仿宋" w:cs="仿宋"/>
          <w:highlight w:val="none"/>
        </w:rPr>
        <w:t>29cm</w:t>
      </w:r>
      <w:r>
        <w:rPr>
          <w:rFonts w:hint="eastAsia" w:ascii="仿宋" w:hAnsi="仿宋" w:eastAsia="仿宋" w:cs="仿宋"/>
          <w:highlight w:val="none"/>
        </w:rPr>
        <w:t>×</w:t>
      </w:r>
      <w:r>
        <w:rPr>
          <w:rFonts w:ascii="仿宋" w:hAnsi="仿宋" w:eastAsia="仿宋" w:cs="仿宋"/>
          <w:highlight w:val="none"/>
        </w:rPr>
        <w:t>40.1cm</w:t>
      </w:r>
      <w:r>
        <w:rPr>
          <w:rFonts w:hint="eastAsia" w:ascii="仿宋" w:hAnsi="仿宋" w:eastAsia="仿宋" w:cs="仿宋"/>
          <w:highlight w:val="none"/>
        </w:rPr>
        <w:t>），副本规格为双横开式大</w:t>
      </w:r>
      <w:r>
        <w:rPr>
          <w:rFonts w:ascii="仿宋" w:hAnsi="仿宋" w:eastAsia="仿宋" w:cs="仿宋"/>
          <w:highlight w:val="none"/>
        </w:rPr>
        <w:t>16</w:t>
      </w:r>
      <w:r>
        <w:rPr>
          <w:rFonts w:hint="eastAsia" w:ascii="仿宋" w:hAnsi="仿宋" w:eastAsia="仿宋" w:cs="仿宋"/>
          <w:highlight w:val="none"/>
        </w:rPr>
        <w:t>开（</w:t>
      </w:r>
      <w:r>
        <w:rPr>
          <w:rFonts w:ascii="仿宋" w:hAnsi="仿宋" w:eastAsia="仿宋" w:cs="仿宋"/>
          <w:highlight w:val="none"/>
        </w:rPr>
        <w:t>14.4cm</w:t>
      </w:r>
      <w:r>
        <w:rPr>
          <w:rFonts w:hint="eastAsia" w:ascii="仿宋" w:hAnsi="仿宋" w:eastAsia="仿宋" w:cs="仿宋"/>
          <w:highlight w:val="none"/>
        </w:rPr>
        <w:t>×</w:t>
      </w:r>
      <w:r>
        <w:rPr>
          <w:rFonts w:ascii="仿宋" w:hAnsi="仿宋" w:eastAsia="仿宋" w:cs="仿宋"/>
          <w:highlight w:val="none"/>
        </w:rPr>
        <w:t>20.9cm</w:t>
      </w:r>
      <w:r>
        <w:rPr>
          <w:rFonts w:hint="eastAsia" w:ascii="仿宋" w:hAnsi="仿宋" w:eastAsia="仿宋" w:cs="仿宋"/>
          <w:highlight w:val="none"/>
        </w:rPr>
        <w:t>）。副本封面、封底为高档磨砂革。正、副本图案、颜色参考样本。</w:t>
      </w:r>
    </w:p>
    <w:p w14:paraId="1C5F1CCB">
      <w:pPr>
        <w:pStyle w:val="2"/>
        <w:spacing w:line="572" w:lineRule="exact"/>
        <w:ind w:left="0" w:firstLine="640" w:firstLineChars="200"/>
        <w:rPr>
          <w:rFonts w:hint="eastAsia" w:ascii="黑体" w:hAnsi="黑体" w:eastAsia="黑体" w:cs="黑体"/>
          <w:highlight w:val="none"/>
        </w:rPr>
      </w:pPr>
      <w:r>
        <w:rPr>
          <w:rFonts w:hint="eastAsia" w:ascii="黑体" w:hAnsi="黑体" w:eastAsia="黑体" w:cs="黑体"/>
          <w:highlight w:val="none"/>
        </w:rPr>
        <w:t>二、填写规范</w:t>
      </w:r>
    </w:p>
    <w:p w14:paraId="0B39299C">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（一）名称：填写公办技工院校标准全称。</w:t>
      </w:r>
    </w:p>
    <w:p w14:paraId="2CA26AFF">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（二）地址：填写公办技工院校办学场所的详细地址，有多个办学地址的，需逐一填写。</w:t>
      </w:r>
    </w:p>
    <w:p w14:paraId="2FA721B7">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（三）校长：填写经上级主管任命或聘任、符合法定任职资格的校长姓名。</w:t>
      </w:r>
    </w:p>
    <w:p w14:paraId="2146289C">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（四）办学层次：填写学校办学的层次，包括技工学校、高级技工学校、技师学院三种。</w:t>
      </w:r>
    </w:p>
    <w:p w14:paraId="6925C192">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（五）举办单位：填写学校举办单位</w:t>
      </w:r>
    </w:p>
    <w:p w14:paraId="026BB1B9">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（六）主管部门：填写依法履行管理职责的人力资源社会保障行政部门的全称。</w:t>
      </w:r>
    </w:p>
    <w:p w14:paraId="5E809770">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（七）有效期限：填写审批机关批准的办学许可证有效起止日期，应具体到月。</w:t>
      </w:r>
    </w:p>
    <w:p w14:paraId="23995A10">
      <w:pPr>
        <w:spacing w:line="572"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（八）发证机关（章）：填写审批机关全称。</w:t>
      </w:r>
    </w:p>
    <w:p w14:paraId="030AB869">
      <w:pPr>
        <w:pStyle w:val="2"/>
        <w:spacing w:line="572" w:lineRule="exact"/>
        <w:ind w:left="0" w:firstLine="640" w:firstLineChars="200"/>
        <w:rPr>
          <w:rFonts w:ascii="仿宋" w:hAnsi="仿宋" w:eastAsia="仿宋" w:cs="仿宋"/>
          <w:highlight w:val="none"/>
        </w:rPr>
      </w:pPr>
      <w:r>
        <w:rPr>
          <w:rFonts w:hint="eastAsia" w:ascii="仿宋" w:hAnsi="仿宋" w:eastAsia="仿宋" w:cs="仿宋"/>
          <w:highlight w:val="none"/>
        </w:rPr>
        <w:t>（九）编号：共</w:t>
      </w:r>
      <w:r>
        <w:rPr>
          <w:rFonts w:ascii="仿宋" w:hAnsi="仿宋" w:eastAsia="仿宋" w:cs="仿宋"/>
          <w:highlight w:val="none"/>
        </w:rPr>
        <w:t>10</w:t>
      </w:r>
      <w:r>
        <w:rPr>
          <w:rFonts w:hint="eastAsia" w:ascii="仿宋" w:hAnsi="仿宋" w:eastAsia="仿宋" w:cs="仿宋"/>
          <w:highlight w:val="none"/>
        </w:rPr>
        <w:t>位数，其中第</w:t>
      </w:r>
      <w:r>
        <w:rPr>
          <w:rFonts w:ascii="仿宋" w:hAnsi="仿宋" w:eastAsia="仿宋" w:cs="仿宋"/>
          <w:highlight w:val="none"/>
        </w:rPr>
        <w:t>1</w:t>
      </w:r>
      <w:r>
        <w:rPr>
          <w:rFonts w:hint="eastAsia" w:ascii="仿宋" w:hAnsi="仿宋" w:eastAsia="仿宋" w:cs="仿宋"/>
          <w:highlight w:val="none"/>
        </w:rPr>
        <w:t>—</w:t>
      </w:r>
      <w:r>
        <w:rPr>
          <w:rFonts w:ascii="仿宋" w:hAnsi="仿宋" w:eastAsia="仿宋" w:cs="仿宋"/>
          <w:highlight w:val="none"/>
        </w:rPr>
        <w:t>6</w:t>
      </w:r>
      <w:r>
        <w:rPr>
          <w:rFonts w:hint="eastAsia" w:ascii="仿宋" w:hAnsi="仿宋" w:eastAsia="仿宋" w:cs="仿宋"/>
          <w:highlight w:val="none"/>
        </w:rPr>
        <w:t>位为学校所在地（县、区、市）的国家行政区划代码；第</w:t>
      </w:r>
      <w:r>
        <w:rPr>
          <w:rFonts w:ascii="仿宋" w:hAnsi="仿宋" w:eastAsia="仿宋" w:cs="仿宋"/>
          <w:highlight w:val="none"/>
        </w:rPr>
        <w:t>7-8</w:t>
      </w:r>
      <w:r>
        <w:rPr>
          <w:rFonts w:hint="eastAsia" w:ascii="仿宋" w:hAnsi="仿宋" w:eastAsia="仿宋" w:cs="仿宋"/>
          <w:highlight w:val="none"/>
        </w:rPr>
        <w:t>位数为学校办学层次代码：“</w:t>
      </w:r>
      <w:r>
        <w:rPr>
          <w:rFonts w:ascii="仿宋" w:hAnsi="仿宋" w:eastAsia="仿宋" w:cs="仿宋"/>
          <w:highlight w:val="none"/>
        </w:rPr>
        <w:t>01</w:t>
      </w:r>
      <w:r>
        <w:rPr>
          <w:rFonts w:hint="eastAsia" w:ascii="仿宋" w:hAnsi="仿宋" w:eastAsia="仿宋" w:cs="仿宋"/>
          <w:highlight w:val="none"/>
        </w:rPr>
        <w:t>”为技工学校，“</w:t>
      </w:r>
      <w:r>
        <w:rPr>
          <w:rFonts w:ascii="仿宋" w:hAnsi="仿宋" w:eastAsia="仿宋" w:cs="仿宋"/>
          <w:highlight w:val="none"/>
        </w:rPr>
        <w:t>02</w:t>
      </w:r>
      <w:r>
        <w:rPr>
          <w:rFonts w:hint="eastAsia" w:ascii="仿宋" w:hAnsi="仿宋" w:eastAsia="仿宋" w:cs="仿宋"/>
          <w:highlight w:val="none"/>
        </w:rPr>
        <w:t>”为高级技工学校，“</w:t>
      </w:r>
      <w:r>
        <w:rPr>
          <w:rFonts w:ascii="仿宋" w:hAnsi="仿宋" w:eastAsia="仿宋" w:cs="仿宋"/>
          <w:highlight w:val="none"/>
        </w:rPr>
        <w:t>03</w:t>
      </w:r>
      <w:r>
        <w:rPr>
          <w:rFonts w:hint="eastAsia" w:ascii="仿宋" w:hAnsi="仿宋" w:eastAsia="仿宋" w:cs="仿宋"/>
          <w:highlight w:val="none"/>
        </w:rPr>
        <w:t>”为技师学院；第</w:t>
      </w:r>
      <w:r>
        <w:rPr>
          <w:rFonts w:ascii="仿宋" w:hAnsi="仿宋" w:eastAsia="仿宋" w:cs="仿宋"/>
          <w:highlight w:val="none"/>
        </w:rPr>
        <w:t>9-10</w:t>
      </w:r>
      <w:r>
        <w:rPr>
          <w:rFonts w:hint="eastAsia" w:ascii="仿宋" w:hAnsi="仿宋" w:eastAsia="仿宋" w:cs="仿宋"/>
          <w:highlight w:val="none"/>
        </w:rPr>
        <w:t>位数为本地区技工院校办学许可证自然序号。</w:t>
      </w:r>
    </w:p>
    <w:p w14:paraId="326B9520">
      <w:pPr>
        <w:spacing w:line="572"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（十）办学水平评估情况：依法履行管理职责的人力资源社会保障行政部门记录办学水平评估情况。</w:t>
      </w:r>
    </w:p>
    <w:p w14:paraId="279A86EB">
      <w:pPr>
        <w:rPr>
          <w:highlight w:val="none"/>
        </w:rPr>
      </w:pPr>
      <w:r>
        <w:rPr>
          <w:highlight w:val="none"/>
        </w:rPr>
        <w:br w:type="page"/>
      </w:r>
    </w:p>
    <w:p w14:paraId="5C336FB7">
      <w:pPr>
        <w:widowControl/>
        <w:spacing w:before="100" w:beforeAutospacing="1" w:line="601" w:lineRule="atLeast"/>
        <w:rPr>
          <w:rFonts w:hint="eastAsia" w:ascii="黑体" w:hAnsi="黑体" w:eastAsia="黑体" w:cs="宋体"/>
          <w:color w:val="000000"/>
          <w:kern w:val="0"/>
          <w:sz w:val="32"/>
          <w:szCs w:val="32"/>
          <w:highlight w:val="none"/>
        </w:rPr>
      </w:pPr>
      <w:r>
        <w:rPr>
          <w:rFonts w:hint="eastAsia" w:ascii="黑体" w:hAnsi="黑体" w:eastAsia="黑体" w:cs="宋体"/>
          <w:color w:val="000000"/>
          <w:kern w:val="0"/>
          <w:sz w:val="32"/>
          <w:szCs w:val="32"/>
          <w:highlight w:val="none"/>
        </w:rPr>
        <w:t>附件6</w:t>
      </w:r>
    </w:p>
    <w:p w14:paraId="275B102D">
      <w:pPr>
        <w:spacing w:line="600" w:lineRule="exact"/>
        <w:rPr>
          <w:rFonts w:hint="eastAsia" w:ascii="黑体" w:hAnsi="黑体" w:eastAsia="黑体" w:cs="黑体"/>
          <w:sz w:val="32"/>
          <w:szCs w:val="32"/>
          <w:highlight w:val="none"/>
        </w:rPr>
      </w:pPr>
    </w:p>
    <w:p w14:paraId="6C4F84F2">
      <w:pPr>
        <w:spacing w:line="600" w:lineRule="exact"/>
        <w:jc w:val="center"/>
        <w:rPr>
          <w:rFonts w:hint="eastAsia" w:ascii="方正小标宋简体" w:hAnsi="方正小标宋简体" w:eastAsia="方正小标宋简体" w:cs="方正小标宋简体"/>
          <w:sz w:val="44"/>
          <w:szCs w:val="44"/>
          <w:highlight w:val="none"/>
        </w:rPr>
      </w:pPr>
    </w:p>
    <w:p w14:paraId="41579DD8">
      <w:pPr>
        <w:spacing w:line="600" w:lineRule="exact"/>
        <w:jc w:val="center"/>
        <w:rPr>
          <w:rFonts w:hint="eastAsia" w:ascii="方正小标宋简体" w:hAnsi="方正小标宋简体" w:eastAsia="方正小标宋简体" w:cs="方正小标宋简体"/>
          <w:sz w:val="44"/>
          <w:szCs w:val="44"/>
          <w:highlight w:val="none"/>
        </w:rPr>
      </w:pPr>
      <w:r>
        <w:rPr>
          <w:rFonts w:ascii="方正小标宋简体" w:hAnsi="方正小标宋简体" w:eastAsia="方正小标宋简体" w:cs="方正小标宋简体"/>
          <w:sz w:val="44"/>
          <w:szCs w:val="44"/>
          <w:highlight w:val="none"/>
        </w:rPr>
        <w:t>湖南省技工</w:t>
      </w:r>
      <w:r>
        <w:rPr>
          <w:rFonts w:hint="eastAsia" w:ascii="方正小标宋简体" w:hAnsi="方正小标宋简体" w:eastAsia="方正小标宋简体" w:cs="方正小标宋简体"/>
          <w:sz w:val="44"/>
          <w:szCs w:val="44"/>
          <w:highlight w:val="none"/>
        </w:rPr>
        <w:t>学</w:t>
      </w:r>
      <w:r>
        <w:rPr>
          <w:rFonts w:ascii="方正小标宋简体" w:hAnsi="方正小标宋简体" w:eastAsia="方正小标宋简体" w:cs="方正小标宋简体"/>
          <w:sz w:val="44"/>
          <w:szCs w:val="44"/>
          <w:highlight w:val="none"/>
        </w:rPr>
        <w:t>校办学水平评估</w:t>
      </w:r>
      <w:r>
        <w:rPr>
          <w:rFonts w:hint="eastAsia" w:ascii="方正小标宋简体" w:hAnsi="方正小标宋简体" w:eastAsia="方正小标宋简体" w:cs="方正小标宋简体"/>
          <w:sz w:val="44"/>
          <w:szCs w:val="44"/>
          <w:highlight w:val="none"/>
        </w:rPr>
        <w:t>表</w:t>
      </w:r>
    </w:p>
    <w:p w14:paraId="1FE97362">
      <w:pPr>
        <w:jc w:val="center"/>
        <w:rPr>
          <w:rFonts w:hint="eastAsia" w:ascii="宋体" w:hAnsi="宋体" w:cs="宋体"/>
          <w:b/>
          <w:sz w:val="44"/>
          <w:szCs w:val="44"/>
          <w:highlight w:val="none"/>
        </w:rPr>
      </w:pPr>
    </w:p>
    <w:p w14:paraId="132351AE">
      <w:pPr>
        <w:widowControl/>
        <w:spacing w:line="600" w:lineRule="exact"/>
        <w:rPr>
          <w:rFonts w:hint="eastAsia" w:ascii="宋体" w:hAnsi="宋体" w:cs="宋体"/>
          <w:color w:val="000000"/>
          <w:kern w:val="0"/>
          <w:sz w:val="32"/>
          <w:szCs w:val="32"/>
          <w:highlight w:val="none"/>
        </w:rPr>
      </w:pPr>
    </w:p>
    <w:p w14:paraId="3F2095FE">
      <w:pPr>
        <w:widowControl/>
        <w:spacing w:after="312" w:afterLines="100" w:line="600" w:lineRule="exact"/>
        <w:ind w:firstLine="640" w:firstLineChars="200"/>
        <w:rPr>
          <w:rFonts w:hint="eastAsia" w:ascii="宋体" w:hAnsi="宋体" w:cs="宋体"/>
          <w:color w:val="000000"/>
          <w:kern w:val="0"/>
          <w:sz w:val="32"/>
          <w:szCs w:val="32"/>
          <w:highlight w:val="none"/>
          <w:u w:val="single"/>
        </w:rPr>
      </w:pPr>
      <w:r>
        <w:rPr>
          <w:rFonts w:hint="eastAsia" w:ascii="宋体" w:hAnsi="宋体" w:cs="宋体"/>
          <w:color w:val="000000"/>
          <w:kern w:val="22"/>
          <w:sz w:val="32"/>
          <w:szCs w:val="32"/>
          <w:highlight w:val="none"/>
        </w:rPr>
        <w:t>被 评 估 学 校</w:t>
      </w:r>
      <w:r>
        <w:rPr>
          <w:rFonts w:ascii="宋体" w:hAnsi="宋体" w:cs="宋体"/>
          <w:color w:val="000000"/>
          <w:kern w:val="0"/>
          <w:sz w:val="32"/>
          <w:szCs w:val="32"/>
          <w:highlight w:val="none"/>
        </w:rPr>
        <w:t>：</w:t>
      </w:r>
      <w:r>
        <w:rPr>
          <w:rFonts w:ascii="宋体" w:hAnsi="宋体" w:cs="宋体"/>
          <w:color w:val="000000"/>
          <w:kern w:val="0"/>
          <w:sz w:val="32"/>
          <w:szCs w:val="32"/>
          <w:highlight w:val="none"/>
          <w:u w:val="single"/>
        </w:rPr>
        <w:t xml:space="preserve">                            </w:t>
      </w:r>
    </w:p>
    <w:p w14:paraId="5D0D96AD">
      <w:pPr>
        <w:widowControl/>
        <w:spacing w:after="312" w:afterLines="100" w:line="600" w:lineRule="exact"/>
        <w:ind w:firstLine="640" w:firstLineChars="200"/>
        <w:rPr>
          <w:rFonts w:hint="eastAsia" w:ascii="宋体" w:hAnsi="宋体" w:cs="宋体"/>
          <w:color w:val="000000"/>
          <w:kern w:val="0"/>
          <w:sz w:val="32"/>
          <w:szCs w:val="32"/>
          <w:highlight w:val="none"/>
          <w:u w:val="single"/>
        </w:rPr>
      </w:pPr>
      <w:r>
        <w:rPr>
          <w:rFonts w:ascii="宋体" w:hAnsi="宋体" w:cs="宋体"/>
          <w:color w:val="000000"/>
          <w:kern w:val="0"/>
          <w:sz w:val="32"/>
          <w:szCs w:val="32"/>
          <w:highlight w:val="none"/>
        </w:rPr>
        <w:t>填  报  时  间：</w:t>
      </w:r>
      <w:r>
        <w:rPr>
          <w:rFonts w:ascii="宋体" w:hAnsi="宋体" w:cs="宋体"/>
          <w:color w:val="000000"/>
          <w:kern w:val="0"/>
          <w:sz w:val="32"/>
          <w:szCs w:val="32"/>
          <w:highlight w:val="none"/>
          <w:u w:val="single"/>
        </w:rPr>
        <w:t xml:space="preserve">                            </w:t>
      </w:r>
    </w:p>
    <w:p w14:paraId="07A2B278">
      <w:pPr>
        <w:jc w:val="center"/>
        <w:rPr>
          <w:rFonts w:hint="eastAsia" w:ascii="宋体" w:hAnsi="宋体" w:cs="宋体"/>
          <w:b/>
          <w:sz w:val="44"/>
          <w:szCs w:val="44"/>
          <w:highlight w:val="none"/>
        </w:rPr>
      </w:pPr>
    </w:p>
    <w:p w14:paraId="7DC44725">
      <w:pPr>
        <w:jc w:val="center"/>
        <w:rPr>
          <w:rFonts w:hint="eastAsia" w:ascii="宋体" w:hAnsi="宋体" w:cs="宋体"/>
          <w:b/>
          <w:sz w:val="44"/>
          <w:szCs w:val="44"/>
          <w:highlight w:val="none"/>
        </w:rPr>
      </w:pPr>
    </w:p>
    <w:p w14:paraId="1567E6D7">
      <w:pPr>
        <w:jc w:val="center"/>
        <w:rPr>
          <w:rFonts w:hint="eastAsia" w:ascii="宋体" w:hAnsi="宋体" w:cs="宋体"/>
          <w:b/>
          <w:sz w:val="44"/>
          <w:szCs w:val="44"/>
          <w:highlight w:val="none"/>
        </w:rPr>
      </w:pPr>
    </w:p>
    <w:p w14:paraId="7400BE2A">
      <w:pPr>
        <w:jc w:val="center"/>
        <w:rPr>
          <w:rFonts w:hint="eastAsia" w:ascii="宋体" w:hAnsi="宋体" w:cs="宋体"/>
          <w:b/>
          <w:sz w:val="44"/>
          <w:szCs w:val="44"/>
          <w:highlight w:val="none"/>
        </w:rPr>
      </w:pPr>
    </w:p>
    <w:p w14:paraId="55926CE9">
      <w:pPr>
        <w:jc w:val="center"/>
        <w:rPr>
          <w:rFonts w:hint="eastAsia" w:ascii="宋体" w:hAnsi="宋体" w:cs="宋体"/>
          <w:b/>
          <w:sz w:val="44"/>
          <w:szCs w:val="44"/>
          <w:highlight w:val="none"/>
        </w:rPr>
      </w:pPr>
    </w:p>
    <w:p w14:paraId="66E97F90">
      <w:pPr>
        <w:jc w:val="center"/>
        <w:rPr>
          <w:rFonts w:hint="eastAsia" w:ascii="宋体" w:hAnsi="宋体" w:cs="宋体"/>
          <w:b/>
          <w:sz w:val="44"/>
          <w:szCs w:val="44"/>
          <w:highlight w:val="none"/>
        </w:rPr>
      </w:pPr>
    </w:p>
    <w:p w14:paraId="6B21D7B4">
      <w:pPr>
        <w:jc w:val="center"/>
        <w:rPr>
          <w:rFonts w:hint="eastAsia" w:ascii="宋体" w:hAnsi="宋体" w:cs="宋体"/>
          <w:b/>
          <w:sz w:val="44"/>
          <w:szCs w:val="44"/>
          <w:highlight w:val="none"/>
        </w:rPr>
      </w:pPr>
    </w:p>
    <w:p w14:paraId="4C11F6C6">
      <w:pPr>
        <w:jc w:val="center"/>
        <w:rPr>
          <w:rFonts w:hint="eastAsia" w:ascii="宋体" w:hAnsi="宋体" w:cs="宋体"/>
          <w:b/>
          <w:sz w:val="44"/>
          <w:szCs w:val="44"/>
          <w:highlight w:val="none"/>
        </w:rPr>
      </w:pPr>
    </w:p>
    <w:p w14:paraId="1C6C6462">
      <w:pPr>
        <w:jc w:val="center"/>
        <w:rPr>
          <w:rFonts w:hint="eastAsia" w:ascii="宋体" w:hAnsi="宋体" w:cs="宋体"/>
          <w:b/>
          <w:sz w:val="44"/>
          <w:szCs w:val="44"/>
          <w:highlight w:val="none"/>
        </w:rPr>
      </w:pPr>
    </w:p>
    <w:p w14:paraId="00E76006">
      <w:pPr>
        <w:jc w:val="center"/>
        <w:rPr>
          <w:rFonts w:hint="eastAsia" w:ascii="楷体" w:hAnsi="楷体" w:eastAsia="楷体" w:cs="楷体"/>
          <w:bCs/>
          <w:sz w:val="32"/>
          <w:szCs w:val="32"/>
          <w:highlight w:val="none"/>
        </w:rPr>
      </w:pPr>
      <w:r>
        <w:rPr>
          <w:rFonts w:hint="eastAsia" w:ascii="楷体" w:hAnsi="楷体" w:eastAsia="楷体" w:cs="楷体"/>
          <w:bCs/>
          <w:sz w:val="32"/>
          <w:szCs w:val="32"/>
          <w:highlight w:val="none"/>
        </w:rPr>
        <w:t>湖南省人力资源和社会保障厅制</w:t>
      </w:r>
    </w:p>
    <w:p w14:paraId="6F727813">
      <w:pPr>
        <w:jc w:val="center"/>
        <w:rPr>
          <w:rFonts w:hint="eastAsia" w:ascii="宋体" w:hAnsi="宋体" w:cs="宋体"/>
          <w:b/>
          <w:sz w:val="44"/>
          <w:szCs w:val="44"/>
          <w:highlight w:val="none"/>
        </w:rPr>
      </w:pPr>
    </w:p>
    <w:p w14:paraId="2222F421">
      <w:pPr>
        <w:spacing w:line="572" w:lineRule="exact"/>
        <w:jc w:val="center"/>
        <w:rPr>
          <w:rFonts w:hint="eastAsia" w:ascii="宋体" w:hAnsi="宋体" w:cs="宋体"/>
          <w:b/>
          <w:sz w:val="44"/>
          <w:szCs w:val="44"/>
          <w:highlight w:val="none"/>
        </w:rPr>
      </w:pPr>
    </w:p>
    <w:p w14:paraId="0942D7AF">
      <w:pPr>
        <w:spacing w:line="572" w:lineRule="exact"/>
        <w:jc w:val="center"/>
        <w:rPr>
          <w:rFonts w:hint="eastAsia" w:ascii="宋体" w:hAnsi="宋体" w:cs="宋体"/>
          <w:b/>
          <w:sz w:val="44"/>
          <w:szCs w:val="44"/>
          <w:highlight w:val="none"/>
        </w:rPr>
      </w:pPr>
      <w:r>
        <w:rPr>
          <w:rFonts w:hint="eastAsia" w:ascii="宋体" w:hAnsi="宋体" w:cs="宋体"/>
          <w:b/>
          <w:sz w:val="44"/>
          <w:szCs w:val="44"/>
          <w:highlight w:val="none"/>
        </w:rPr>
        <w:t>说  明</w:t>
      </w:r>
    </w:p>
    <w:p w14:paraId="58965193">
      <w:pPr>
        <w:spacing w:line="572" w:lineRule="exact"/>
        <w:ind w:firstLine="640" w:firstLineChars="200"/>
        <w:rPr>
          <w:rFonts w:ascii="Times New Roman" w:hAnsi="Times New Roman" w:eastAsia="仿宋_GB2312"/>
          <w:sz w:val="32"/>
          <w:szCs w:val="21"/>
          <w:highlight w:val="none"/>
        </w:rPr>
      </w:pPr>
    </w:p>
    <w:p w14:paraId="03E85D2A">
      <w:pPr>
        <w:spacing w:line="572" w:lineRule="exact"/>
        <w:ind w:firstLine="640" w:firstLineChars="200"/>
        <w:jc w:val="left"/>
        <w:rPr>
          <w:rFonts w:ascii="仿宋" w:hAnsi="仿宋" w:eastAsia="仿宋" w:cs="仿宋"/>
          <w:sz w:val="32"/>
          <w:szCs w:val="21"/>
          <w:highlight w:val="none"/>
        </w:rPr>
      </w:pPr>
      <w:r>
        <w:rPr>
          <w:rFonts w:ascii="仿宋" w:hAnsi="仿宋" w:eastAsia="仿宋" w:cs="仿宋"/>
          <w:sz w:val="32"/>
          <w:szCs w:val="21"/>
          <w:highlight w:val="none"/>
        </w:rPr>
        <w:t>1.</w:t>
      </w:r>
      <w:r>
        <w:rPr>
          <w:rFonts w:hint="eastAsia" w:ascii="仿宋" w:hAnsi="仿宋" w:eastAsia="仿宋" w:cs="仿宋"/>
          <w:sz w:val="32"/>
          <w:szCs w:val="21"/>
          <w:highlight w:val="none"/>
        </w:rPr>
        <w:t>学校必须按本评审表的条目顺序提供备查材料。</w:t>
      </w:r>
    </w:p>
    <w:p w14:paraId="2109A62E">
      <w:pPr>
        <w:spacing w:line="572" w:lineRule="exact"/>
        <w:ind w:firstLine="640" w:firstLineChars="200"/>
        <w:jc w:val="left"/>
        <w:rPr>
          <w:rFonts w:ascii="仿宋" w:hAnsi="仿宋" w:eastAsia="仿宋" w:cs="仿宋"/>
          <w:sz w:val="32"/>
          <w:szCs w:val="21"/>
          <w:highlight w:val="none"/>
        </w:rPr>
      </w:pPr>
      <w:r>
        <w:rPr>
          <w:rFonts w:ascii="仿宋" w:hAnsi="仿宋" w:eastAsia="仿宋" w:cs="仿宋"/>
          <w:sz w:val="32"/>
          <w:szCs w:val="21"/>
          <w:highlight w:val="none"/>
        </w:rPr>
        <w:t>2.</w:t>
      </w:r>
      <w:r>
        <w:rPr>
          <w:rFonts w:hint="eastAsia" w:ascii="仿宋" w:hAnsi="仿宋" w:eastAsia="仿宋" w:cs="仿宋"/>
          <w:sz w:val="32"/>
          <w:szCs w:val="21"/>
          <w:highlight w:val="none"/>
        </w:rPr>
        <w:t>本评分表满分</w:t>
      </w:r>
      <w:r>
        <w:rPr>
          <w:rFonts w:ascii="仿宋" w:hAnsi="仿宋" w:eastAsia="仿宋" w:cs="仿宋"/>
          <w:sz w:val="32"/>
          <w:szCs w:val="21"/>
          <w:highlight w:val="none"/>
        </w:rPr>
        <w:t>1000</w:t>
      </w:r>
      <w:r>
        <w:rPr>
          <w:rFonts w:hint="eastAsia" w:ascii="仿宋" w:hAnsi="仿宋" w:eastAsia="仿宋" w:cs="仿宋"/>
          <w:sz w:val="32"/>
          <w:szCs w:val="21"/>
          <w:highlight w:val="none"/>
        </w:rPr>
        <w:t>分，评估得分</w:t>
      </w:r>
      <w:r>
        <w:rPr>
          <w:rFonts w:ascii="仿宋" w:hAnsi="仿宋" w:eastAsia="仿宋" w:cs="仿宋"/>
          <w:sz w:val="32"/>
          <w:szCs w:val="21"/>
          <w:highlight w:val="none"/>
        </w:rPr>
        <w:t>900</w:t>
      </w:r>
      <w:r>
        <w:rPr>
          <w:rFonts w:hint="eastAsia" w:ascii="仿宋" w:hAnsi="仿宋" w:eastAsia="仿宋" w:cs="仿宋"/>
          <w:sz w:val="32"/>
          <w:szCs w:val="21"/>
          <w:highlight w:val="none"/>
        </w:rPr>
        <w:t>分以上为优秀，</w:t>
      </w:r>
      <w:r>
        <w:rPr>
          <w:rFonts w:ascii="仿宋" w:hAnsi="仿宋" w:eastAsia="仿宋" w:cs="仿宋"/>
          <w:sz w:val="32"/>
          <w:szCs w:val="21"/>
          <w:highlight w:val="none"/>
        </w:rPr>
        <w:t>800</w:t>
      </w:r>
      <w:r>
        <w:rPr>
          <w:rFonts w:hint="eastAsia" w:ascii="仿宋" w:hAnsi="仿宋" w:eastAsia="仿宋" w:cs="仿宋"/>
          <w:sz w:val="32"/>
          <w:szCs w:val="21"/>
          <w:highlight w:val="none"/>
        </w:rPr>
        <w:t>分－</w:t>
      </w:r>
      <w:r>
        <w:rPr>
          <w:rFonts w:ascii="仿宋" w:hAnsi="仿宋" w:eastAsia="仿宋" w:cs="仿宋"/>
          <w:sz w:val="32"/>
          <w:szCs w:val="21"/>
          <w:highlight w:val="none"/>
        </w:rPr>
        <w:t>900</w:t>
      </w:r>
      <w:r>
        <w:rPr>
          <w:rFonts w:hint="eastAsia" w:ascii="仿宋" w:hAnsi="仿宋" w:eastAsia="仿宋" w:cs="仿宋"/>
          <w:sz w:val="32"/>
          <w:szCs w:val="21"/>
          <w:highlight w:val="none"/>
        </w:rPr>
        <w:t>分为良好，</w:t>
      </w:r>
      <w:r>
        <w:rPr>
          <w:rFonts w:ascii="仿宋" w:hAnsi="仿宋" w:eastAsia="仿宋" w:cs="仿宋"/>
          <w:sz w:val="32"/>
          <w:szCs w:val="21"/>
          <w:highlight w:val="none"/>
        </w:rPr>
        <w:t>700</w:t>
      </w:r>
      <w:r>
        <w:rPr>
          <w:rFonts w:hint="eastAsia" w:ascii="仿宋" w:hAnsi="仿宋" w:eastAsia="仿宋" w:cs="仿宋"/>
          <w:sz w:val="32"/>
          <w:szCs w:val="21"/>
          <w:highlight w:val="none"/>
        </w:rPr>
        <w:t>分－</w:t>
      </w:r>
      <w:r>
        <w:rPr>
          <w:rFonts w:ascii="仿宋" w:hAnsi="仿宋" w:eastAsia="仿宋" w:cs="仿宋"/>
          <w:sz w:val="32"/>
          <w:szCs w:val="21"/>
          <w:highlight w:val="none"/>
        </w:rPr>
        <w:t>800</w:t>
      </w:r>
      <w:r>
        <w:rPr>
          <w:rFonts w:hint="eastAsia" w:ascii="仿宋" w:hAnsi="仿宋" w:eastAsia="仿宋" w:cs="仿宋"/>
          <w:sz w:val="32"/>
          <w:szCs w:val="21"/>
          <w:highlight w:val="none"/>
        </w:rPr>
        <w:t>分为合格，</w:t>
      </w:r>
      <w:r>
        <w:rPr>
          <w:rFonts w:ascii="仿宋" w:hAnsi="仿宋" w:eastAsia="仿宋" w:cs="仿宋"/>
          <w:sz w:val="32"/>
          <w:szCs w:val="21"/>
          <w:highlight w:val="none"/>
        </w:rPr>
        <w:t>600</w:t>
      </w:r>
      <w:r>
        <w:rPr>
          <w:rFonts w:hint="eastAsia" w:ascii="仿宋" w:hAnsi="仿宋" w:eastAsia="仿宋" w:cs="仿宋"/>
          <w:sz w:val="32"/>
          <w:szCs w:val="21"/>
          <w:highlight w:val="none"/>
        </w:rPr>
        <w:t>分－</w:t>
      </w:r>
      <w:r>
        <w:rPr>
          <w:rFonts w:ascii="仿宋" w:hAnsi="仿宋" w:eastAsia="仿宋" w:cs="仿宋"/>
          <w:sz w:val="32"/>
          <w:szCs w:val="21"/>
          <w:highlight w:val="none"/>
        </w:rPr>
        <w:t>700</w:t>
      </w:r>
      <w:r>
        <w:rPr>
          <w:rFonts w:hint="eastAsia" w:ascii="仿宋" w:hAnsi="仿宋" w:eastAsia="仿宋" w:cs="仿宋"/>
          <w:sz w:val="32"/>
          <w:szCs w:val="21"/>
          <w:highlight w:val="none"/>
        </w:rPr>
        <w:t>分为基本合格，</w:t>
      </w:r>
      <w:r>
        <w:rPr>
          <w:rFonts w:ascii="仿宋" w:hAnsi="仿宋" w:eastAsia="仿宋" w:cs="仿宋"/>
          <w:sz w:val="32"/>
          <w:szCs w:val="21"/>
          <w:highlight w:val="none"/>
        </w:rPr>
        <w:t>600</w:t>
      </w:r>
      <w:r>
        <w:rPr>
          <w:rFonts w:hint="eastAsia" w:ascii="仿宋" w:hAnsi="仿宋" w:eastAsia="仿宋" w:cs="仿宋"/>
          <w:sz w:val="32"/>
          <w:szCs w:val="21"/>
          <w:highlight w:val="none"/>
        </w:rPr>
        <w:t>分以下为不合格。</w:t>
      </w:r>
    </w:p>
    <w:p w14:paraId="17B77064">
      <w:pPr>
        <w:spacing w:line="572" w:lineRule="exact"/>
        <w:ind w:firstLine="640" w:firstLineChars="200"/>
        <w:jc w:val="left"/>
        <w:rPr>
          <w:rFonts w:ascii="Times New Roman" w:hAnsi="Times New Roman" w:eastAsia="仿宋"/>
          <w:sz w:val="32"/>
          <w:szCs w:val="21"/>
          <w:highlight w:val="none"/>
        </w:rPr>
      </w:pPr>
    </w:p>
    <w:p w14:paraId="4F5A8AFC">
      <w:pPr>
        <w:spacing w:line="579" w:lineRule="exact"/>
        <w:ind w:firstLine="640" w:firstLineChars="200"/>
        <w:jc w:val="left"/>
        <w:rPr>
          <w:rFonts w:ascii="Times New Roman" w:hAnsi="Times New Roman" w:eastAsia="仿宋"/>
          <w:sz w:val="32"/>
          <w:szCs w:val="21"/>
          <w:highlight w:val="none"/>
        </w:rPr>
      </w:pPr>
    </w:p>
    <w:p w14:paraId="3DB6B25E">
      <w:pPr>
        <w:spacing w:line="600" w:lineRule="exact"/>
        <w:jc w:val="center"/>
        <w:rPr>
          <w:rFonts w:hint="eastAsia" w:ascii="方正小标宋简体" w:hAnsi="方正小标宋简体" w:eastAsia="方正小标宋简体" w:cs="方正小标宋简体"/>
          <w:sz w:val="44"/>
          <w:szCs w:val="44"/>
          <w:highlight w:val="none"/>
        </w:rPr>
      </w:pPr>
    </w:p>
    <w:p w14:paraId="1305192A">
      <w:pPr>
        <w:spacing w:line="600" w:lineRule="exact"/>
        <w:jc w:val="center"/>
        <w:rPr>
          <w:rFonts w:hint="eastAsia" w:ascii="方正小标宋简体" w:hAnsi="方正小标宋简体" w:eastAsia="方正小标宋简体" w:cs="方正小标宋简体"/>
          <w:sz w:val="44"/>
          <w:szCs w:val="44"/>
          <w:highlight w:val="none"/>
        </w:rPr>
        <w:sectPr>
          <w:footerReference r:id="rId15" w:type="default"/>
          <w:pgSz w:w="11906" w:h="16838"/>
          <w:pgMar w:top="2098" w:right="1474" w:bottom="1984" w:left="1587" w:header="851" w:footer="1587" w:gutter="0"/>
          <w:cols w:space="720" w:num="1"/>
          <w:docGrid w:type="lines" w:linePitch="312" w:charSpace="0"/>
        </w:sectPr>
      </w:pPr>
    </w:p>
    <w:tbl>
      <w:tblPr>
        <w:tblStyle w:val="8"/>
        <w:tblpPr w:leftFromText="180" w:rightFromText="180" w:vertAnchor="text" w:tblpXSpec="center" w:tblpY="1"/>
        <w:tblOverlap w:val="never"/>
        <w:tblW w:w="13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9"/>
        <w:gridCol w:w="992"/>
        <w:gridCol w:w="1010"/>
        <w:gridCol w:w="864"/>
        <w:gridCol w:w="2946"/>
        <w:gridCol w:w="2214"/>
        <w:gridCol w:w="2340"/>
        <w:gridCol w:w="549"/>
        <w:gridCol w:w="2263"/>
      </w:tblGrid>
      <w:tr w14:paraId="741A2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424" w:hRule="atLeast"/>
          <w:tblHeader/>
          <w:jc w:val="center"/>
        </w:trPr>
        <w:tc>
          <w:tcPr>
            <w:tcW w:w="709" w:type="dxa"/>
            <w:vMerge w:val="restart"/>
            <w:tcBorders>
              <w:tl2br w:val="nil"/>
              <w:tr2bl w:val="nil"/>
            </w:tcBorders>
            <w:vAlign w:val="center"/>
          </w:tcPr>
          <w:p w14:paraId="1C0BBE10">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一级</w:t>
            </w:r>
          </w:p>
          <w:p w14:paraId="7548F6A7">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指标</w:t>
            </w:r>
          </w:p>
        </w:tc>
        <w:tc>
          <w:tcPr>
            <w:tcW w:w="992" w:type="dxa"/>
            <w:vMerge w:val="restart"/>
            <w:tcBorders>
              <w:tl2br w:val="nil"/>
              <w:tr2bl w:val="nil"/>
            </w:tcBorders>
            <w:vAlign w:val="center"/>
          </w:tcPr>
          <w:p w14:paraId="33FEBCC1">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二级指标</w:t>
            </w:r>
          </w:p>
        </w:tc>
        <w:tc>
          <w:tcPr>
            <w:tcW w:w="1010" w:type="dxa"/>
            <w:vMerge w:val="restart"/>
            <w:tcBorders>
              <w:tl2br w:val="nil"/>
              <w:tr2bl w:val="nil"/>
            </w:tcBorders>
            <w:vAlign w:val="center"/>
          </w:tcPr>
          <w:p w14:paraId="75973C23">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三级指标</w:t>
            </w:r>
          </w:p>
        </w:tc>
        <w:tc>
          <w:tcPr>
            <w:tcW w:w="864" w:type="dxa"/>
            <w:vMerge w:val="restart"/>
            <w:tcBorders>
              <w:tl2br w:val="nil"/>
              <w:tr2bl w:val="nil"/>
            </w:tcBorders>
            <w:vAlign w:val="center"/>
          </w:tcPr>
          <w:p w14:paraId="4B37CDC8">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三级指标 分值</w:t>
            </w:r>
          </w:p>
        </w:tc>
        <w:tc>
          <w:tcPr>
            <w:tcW w:w="5160" w:type="dxa"/>
            <w:gridSpan w:val="2"/>
            <w:tcBorders>
              <w:tl2br w:val="nil"/>
              <w:tr2bl w:val="nil"/>
            </w:tcBorders>
            <w:vAlign w:val="center"/>
          </w:tcPr>
          <w:p w14:paraId="7CD79ACF">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内涵标准与要求</w:t>
            </w:r>
          </w:p>
        </w:tc>
        <w:tc>
          <w:tcPr>
            <w:tcW w:w="2340" w:type="dxa"/>
            <w:vMerge w:val="restart"/>
            <w:tcBorders>
              <w:tl2br w:val="nil"/>
              <w:tr2bl w:val="nil"/>
            </w:tcBorders>
            <w:vAlign w:val="center"/>
          </w:tcPr>
          <w:p w14:paraId="67DC0097">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计分方式</w:t>
            </w:r>
          </w:p>
        </w:tc>
        <w:tc>
          <w:tcPr>
            <w:tcW w:w="549" w:type="dxa"/>
            <w:vMerge w:val="restart"/>
            <w:tcBorders>
              <w:tl2br w:val="nil"/>
              <w:tr2bl w:val="nil"/>
            </w:tcBorders>
            <w:vAlign w:val="center"/>
          </w:tcPr>
          <w:p w14:paraId="28ABFBF9">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评分</w:t>
            </w:r>
          </w:p>
        </w:tc>
        <w:tc>
          <w:tcPr>
            <w:tcW w:w="2263" w:type="dxa"/>
            <w:vMerge w:val="restart"/>
            <w:tcBorders>
              <w:tl2br w:val="nil"/>
              <w:tr2bl w:val="nil"/>
            </w:tcBorders>
            <w:vAlign w:val="center"/>
          </w:tcPr>
          <w:p w14:paraId="311ED509">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备查材料</w:t>
            </w:r>
          </w:p>
        </w:tc>
      </w:tr>
      <w:tr w14:paraId="3C12F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45" w:hRule="atLeast"/>
          <w:tblHeader/>
          <w:jc w:val="center"/>
        </w:trPr>
        <w:tc>
          <w:tcPr>
            <w:tcW w:w="709" w:type="dxa"/>
            <w:vMerge w:val="continue"/>
            <w:tcBorders>
              <w:tl2br w:val="nil"/>
              <w:tr2bl w:val="nil"/>
            </w:tcBorders>
            <w:vAlign w:val="center"/>
          </w:tcPr>
          <w:p w14:paraId="4B60946D">
            <w:pPr>
              <w:widowControl/>
              <w:spacing w:line="240" w:lineRule="exact"/>
              <w:jc w:val="center"/>
              <w:textAlignment w:val="center"/>
              <w:rPr>
                <w:rFonts w:hint="eastAsia" w:ascii="黑体" w:hAnsi="黑体" w:eastAsia="黑体" w:cs="黑体"/>
                <w:kern w:val="0"/>
                <w:sz w:val="18"/>
                <w:szCs w:val="18"/>
                <w:highlight w:val="none"/>
              </w:rPr>
            </w:pPr>
          </w:p>
        </w:tc>
        <w:tc>
          <w:tcPr>
            <w:tcW w:w="992" w:type="dxa"/>
            <w:vMerge w:val="continue"/>
            <w:tcBorders>
              <w:tl2br w:val="nil"/>
              <w:tr2bl w:val="nil"/>
            </w:tcBorders>
            <w:vAlign w:val="center"/>
          </w:tcPr>
          <w:p w14:paraId="23E410FB">
            <w:pPr>
              <w:widowControl/>
              <w:spacing w:line="240" w:lineRule="exact"/>
              <w:jc w:val="center"/>
              <w:textAlignment w:val="center"/>
              <w:rPr>
                <w:rFonts w:hint="eastAsia" w:ascii="黑体" w:hAnsi="黑体" w:eastAsia="黑体" w:cs="黑体"/>
                <w:kern w:val="0"/>
                <w:sz w:val="18"/>
                <w:szCs w:val="18"/>
                <w:highlight w:val="none"/>
              </w:rPr>
            </w:pPr>
          </w:p>
        </w:tc>
        <w:tc>
          <w:tcPr>
            <w:tcW w:w="1010" w:type="dxa"/>
            <w:vMerge w:val="continue"/>
            <w:tcBorders>
              <w:tl2br w:val="nil"/>
              <w:tr2bl w:val="nil"/>
            </w:tcBorders>
            <w:vAlign w:val="center"/>
          </w:tcPr>
          <w:p w14:paraId="666BC871">
            <w:pPr>
              <w:widowControl/>
              <w:spacing w:line="240" w:lineRule="exact"/>
              <w:jc w:val="center"/>
              <w:textAlignment w:val="center"/>
              <w:rPr>
                <w:rFonts w:hint="eastAsia" w:ascii="黑体" w:hAnsi="黑体" w:eastAsia="黑体" w:cs="黑体"/>
                <w:kern w:val="0"/>
                <w:sz w:val="18"/>
                <w:szCs w:val="18"/>
                <w:highlight w:val="none"/>
              </w:rPr>
            </w:pPr>
          </w:p>
        </w:tc>
        <w:tc>
          <w:tcPr>
            <w:tcW w:w="864" w:type="dxa"/>
            <w:vMerge w:val="continue"/>
            <w:tcBorders>
              <w:tl2br w:val="nil"/>
              <w:tr2bl w:val="nil"/>
            </w:tcBorders>
            <w:vAlign w:val="center"/>
          </w:tcPr>
          <w:p w14:paraId="481C6851">
            <w:pPr>
              <w:widowControl/>
              <w:spacing w:line="240" w:lineRule="exact"/>
              <w:jc w:val="center"/>
              <w:textAlignment w:val="center"/>
              <w:rPr>
                <w:rFonts w:hint="eastAsia" w:ascii="黑体" w:hAnsi="黑体" w:eastAsia="黑体" w:cs="黑体"/>
                <w:kern w:val="0"/>
                <w:sz w:val="18"/>
                <w:szCs w:val="18"/>
                <w:highlight w:val="none"/>
              </w:rPr>
            </w:pPr>
          </w:p>
        </w:tc>
        <w:tc>
          <w:tcPr>
            <w:tcW w:w="2946" w:type="dxa"/>
            <w:tcBorders>
              <w:tl2br w:val="nil"/>
              <w:tr2bl w:val="nil"/>
            </w:tcBorders>
            <w:vAlign w:val="center"/>
          </w:tcPr>
          <w:p w14:paraId="6CDC42FA">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普通技工学校</w:t>
            </w:r>
          </w:p>
        </w:tc>
        <w:tc>
          <w:tcPr>
            <w:tcW w:w="2214" w:type="dxa"/>
            <w:tcBorders>
              <w:tl2br w:val="nil"/>
              <w:tr2bl w:val="nil"/>
            </w:tcBorders>
            <w:vAlign w:val="center"/>
          </w:tcPr>
          <w:p w14:paraId="5C596F0D">
            <w:pPr>
              <w:widowControl/>
              <w:spacing w:line="240" w:lineRule="exact"/>
              <w:jc w:val="center"/>
              <w:textAlignment w:val="center"/>
              <w:rPr>
                <w:rFonts w:hint="eastAsia" w:ascii="黑体" w:hAnsi="黑体" w:eastAsia="黑体" w:cs="黑体"/>
                <w:bCs/>
                <w:kern w:val="0"/>
                <w:sz w:val="18"/>
                <w:szCs w:val="18"/>
                <w:highlight w:val="none"/>
              </w:rPr>
            </w:pPr>
            <w:r>
              <w:rPr>
                <w:rFonts w:hint="eastAsia" w:ascii="黑体" w:hAnsi="黑体" w:eastAsia="黑体" w:cs="黑体"/>
                <w:bCs/>
                <w:kern w:val="0"/>
                <w:sz w:val="18"/>
                <w:szCs w:val="18"/>
                <w:highlight w:val="none"/>
              </w:rPr>
              <w:t>高级技工学校</w:t>
            </w:r>
          </w:p>
        </w:tc>
        <w:tc>
          <w:tcPr>
            <w:tcW w:w="2340" w:type="dxa"/>
            <w:vMerge w:val="continue"/>
            <w:tcBorders>
              <w:tl2br w:val="nil"/>
              <w:tr2bl w:val="nil"/>
            </w:tcBorders>
            <w:vAlign w:val="center"/>
          </w:tcPr>
          <w:p w14:paraId="279C7781">
            <w:pPr>
              <w:widowControl/>
              <w:spacing w:line="240" w:lineRule="exact"/>
              <w:jc w:val="left"/>
              <w:textAlignment w:val="center"/>
              <w:rPr>
                <w:rFonts w:ascii="Times New Roman" w:hAnsi="Times New Roman" w:eastAsia="仿宋_GB2312"/>
                <w:kern w:val="0"/>
                <w:sz w:val="18"/>
                <w:szCs w:val="18"/>
                <w:highlight w:val="none"/>
              </w:rPr>
            </w:pPr>
          </w:p>
        </w:tc>
        <w:tc>
          <w:tcPr>
            <w:tcW w:w="549" w:type="dxa"/>
            <w:vMerge w:val="continue"/>
            <w:tcBorders>
              <w:tl2br w:val="nil"/>
              <w:tr2bl w:val="nil"/>
            </w:tcBorders>
            <w:vAlign w:val="center"/>
          </w:tcPr>
          <w:p w14:paraId="4C7F6177">
            <w:pPr>
              <w:widowControl/>
              <w:spacing w:line="240" w:lineRule="exact"/>
              <w:textAlignment w:val="center"/>
              <w:rPr>
                <w:rFonts w:hint="eastAsia" w:ascii="黑体" w:hAnsi="黑体" w:eastAsia="黑体" w:cs="黑体"/>
                <w:bCs/>
                <w:kern w:val="0"/>
                <w:sz w:val="18"/>
                <w:szCs w:val="18"/>
                <w:highlight w:val="none"/>
              </w:rPr>
            </w:pPr>
          </w:p>
        </w:tc>
        <w:tc>
          <w:tcPr>
            <w:tcW w:w="2263" w:type="dxa"/>
            <w:vMerge w:val="continue"/>
            <w:tcBorders>
              <w:tl2br w:val="nil"/>
              <w:tr2bl w:val="nil"/>
            </w:tcBorders>
            <w:vAlign w:val="center"/>
          </w:tcPr>
          <w:p w14:paraId="52E1E4E2">
            <w:pPr>
              <w:widowControl/>
              <w:spacing w:line="240" w:lineRule="exact"/>
              <w:jc w:val="center"/>
              <w:textAlignment w:val="center"/>
              <w:rPr>
                <w:rFonts w:ascii="Times New Roman" w:hAnsi="Times New Roman" w:eastAsia="仿宋_GB2312"/>
                <w:kern w:val="0"/>
                <w:sz w:val="18"/>
                <w:szCs w:val="18"/>
                <w:highlight w:val="none"/>
              </w:rPr>
            </w:pPr>
          </w:p>
        </w:tc>
      </w:tr>
      <w:tr w14:paraId="33981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23" w:hRule="atLeast"/>
          <w:jc w:val="center"/>
        </w:trPr>
        <w:tc>
          <w:tcPr>
            <w:tcW w:w="709" w:type="dxa"/>
            <w:vMerge w:val="restart"/>
            <w:tcBorders>
              <w:tl2br w:val="nil"/>
              <w:tr2bl w:val="nil"/>
            </w:tcBorders>
            <w:vAlign w:val="center"/>
          </w:tcPr>
          <w:p w14:paraId="318B9B03">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1.</w:t>
            </w:r>
            <w:r>
              <w:rPr>
                <w:rFonts w:hint="eastAsia" w:ascii="仿宋" w:hAnsi="仿宋" w:eastAsia="仿宋" w:cs="仿宋"/>
                <w:bCs/>
                <w:kern w:val="0"/>
                <w:sz w:val="18"/>
                <w:szCs w:val="18"/>
                <w:highlight w:val="none"/>
              </w:rPr>
              <w:t>学校管理（</w:t>
            </w:r>
            <w:r>
              <w:rPr>
                <w:rFonts w:ascii="仿宋" w:hAnsi="仿宋" w:eastAsia="仿宋" w:cs="仿宋"/>
                <w:bCs/>
                <w:kern w:val="0"/>
                <w:sz w:val="18"/>
                <w:szCs w:val="18"/>
                <w:highlight w:val="none"/>
              </w:rPr>
              <w:t>150</w:t>
            </w:r>
            <w:r>
              <w:rPr>
                <w:rFonts w:hint="eastAsia" w:ascii="仿宋" w:hAnsi="仿宋" w:eastAsia="仿宋" w:cs="仿宋"/>
                <w:bCs/>
                <w:kern w:val="0"/>
                <w:sz w:val="18"/>
                <w:szCs w:val="18"/>
                <w:highlight w:val="none"/>
              </w:rPr>
              <w:t>分）</w:t>
            </w:r>
          </w:p>
        </w:tc>
        <w:tc>
          <w:tcPr>
            <w:tcW w:w="992" w:type="dxa"/>
            <w:tcBorders>
              <w:tl2br w:val="nil"/>
              <w:tr2bl w:val="nil"/>
            </w:tcBorders>
            <w:vAlign w:val="center"/>
          </w:tcPr>
          <w:p w14:paraId="3CE6A688">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1-1 </w:t>
            </w:r>
          </w:p>
          <w:p w14:paraId="116964EA">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办学方向</w:t>
            </w:r>
          </w:p>
        </w:tc>
        <w:tc>
          <w:tcPr>
            <w:tcW w:w="1010" w:type="dxa"/>
            <w:tcBorders>
              <w:tl2br w:val="nil"/>
              <w:tr2bl w:val="nil"/>
            </w:tcBorders>
            <w:vAlign w:val="center"/>
          </w:tcPr>
          <w:p w14:paraId="7E26AA61">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1-1-1</w:t>
            </w:r>
          </w:p>
          <w:p w14:paraId="7B7C3626">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 </w:t>
            </w:r>
            <w:r>
              <w:rPr>
                <w:rFonts w:hint="eastAsia" w:ascii="仿宋" w:hAnsi="仿宋" w:eastAsia="仿宋" w:cs="仿宋"/>
                <w:bCs/>
                <w:kern w:val="0"/>
                <w:sz w:val="18"/>
                <w:szCs w:val="18"/>
                <w:highlight w:val="none"/>
              </w:rPr>
              <w:t>坚持技工教育方向</w:t>
            </w:r>
          </w:p>
        </w:tc>
        <w:tc>
          <w:tcPr>
            <w:tcW w:w="864" w:type="dxa"/>
            <w:tcBorders>
              <w:tl2br w:val="nil"/>
              <w:tr2bl w:val="nil"/>
            </w:tcBorders>
            <w:vAlign w:val="center"/>
          </w:tcPr>
          <w:p w14:paraId="030AFBD9">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5160" w:type="dxa"/>
            <w:gridSpan w:val="2"/>
            <w:tcBorders>
              <w:tl2br w:val="nil"/>
              <w:tr2bl w:val="nil"/>
            </w:tcBorders>
            <w:vAlign w:val="center"/>
          </w:tcPr>
          <w:p w14:paraId="106054D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以习近平新时代中国特色社会主义思想为指导，全面贯彻党的教育方针，坚持教育培训与生产实际相结合，服务经济建设和社会发展、促进劳动者就业的办学方向。坚持以立德树人为根本，以职业能力培养为目标，实行学制教育与职业培训并举、学校教育与企业培养相结合的办学模式，办学定位准确，形成了符合技工教育要求的教育教学管理体系。</w:t>
            </w:r>
          </w:p>
        </w:tc>
        <w:tc>
          <w:tcPr>
            <w:tcW w:w="2340" w:type="dxa"/>
            <w:tcBorders>
              <w:tl2br w:val="nil"/>
              <w:tr2bl w:val="nil"/>
            </w:tcBorders>
            <w:vAlign w:val="center"/>
          </w:tcPr>
          <w:p w14:paraId="33C55F5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坚持技工教育方向，能按要求落实到位得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分；坚持技工教育方向，基本落实要求得</w:t>
            </w:r>
            <w:r>
              <w:rPr>
                <w:rFonts w:ascii="仿宋" w:hAnsi="仿宋" w:eastAsia="仿宋" w:cs="仿宋"/>
                <w:kern w:val="0"/>
                <w:sz w:val="18"/>
                <w:szCs w:val="18"/>
                <w:highlight w:val="none"/>
              </w:rPr>
              <w:t>12</w:t>
            </w:r>
            <w:r>
              <w:rPr>
                <w:rFonts w:hint="eastAsia" w:ascii="仿宋" w:hAnsi="仿宋" w:eastAsia="仿宋" w:cs="仿宋"/>
                <w:kern w:val="0"/>
                <w:sz w:val="18"/>
                <w:szCs w:val="18"/>
                <w:highlight w:val="none"/>
              </w:rPr>
              <w:t>分；其他不得分。</w:t>
            </w:r>
          </w:p>
        </w:tc>
        <w:tc>
          <w:tcPr>
            <w:tcW w:w="549" w:type="dxa"/>
            <w:tcBorders>
              <w:tl2br w:val="nil"/>
              <w:tr2bl w:val="nil"/>
            </w:tcBorders>
          </w:tcPr>
          <w:p w14:paraId="207E8BFD">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EAE508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学校贯彻党的教育方针和办学理念、办学方向及发展战略有关资料；学校教学改革与发展规划、年度工作计划、年度工作总结和有关人才培养改革方案等相关资料。</w:t>
            </w:r>
          </w:p>
        </w:tc>
      </w:tr>
      <w:tr w14:paraId="2FB6A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13" w:hRule="atLeast"/>
          <w:jc w:val="center"/>
        </w:trPr>
        <w:tc>
          <w:tcPr>
            <w:tcW w:w="709" w:type="dxa"/>
            <w:vMerge w:val="continue"/>
            <w:tcBorders>
              <w:tl2br w:val="nil"/>
              <w:tr2bl w:val="nil"/>
            </w:tcBorders>
            <w:vAlign w:val="center"/>
          </w:tcPr>
          <w:p w14:paraId="2A85F36B">
            <w:pPr>
              <w:widowControl/>
              <w:spacing w:line="260" w:lineRule="exact"/>
              <w:jc w:val="center"/>
              <w:textAlignment w:val="center"/>
              <w:rPr>
                <w:rFonts w:ascii="仿宋" w:hAnsi="仿宋" w:eastAsia="仿宋" w:cs="仿宋"/>
                <w:bCs/>
                <w:kern w:val="0"/>
                <w:sz w:val="18"/>
                <w:szCs w:val="18"/>
                <w:highlight w:val="none"/>
              </w:rPr>
            </w:pPr>
          </w:p>
        </w:tc>
        <w:tc>
          <w:tcPr>
            <w:tcW w:w="992" w:type="dxa"/>
            <w:vMerge w:val="restart"/>
            <w:tcBorders>
              <w:tl2br w:val="nil"/>
              <w:tr2bl w:val="nil"/>
            </w:tcBorders>
            <w:vAlign w:val="center"/>
          </w:tcPr>
          <w:p w14:paraId="60E3F50B">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1-2 </w:t>
            </w:r>
          </w:p>
          <w:p w14:paraId="6F1D5495">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管理体系</w:t>
            </w:r>
          </w:p>
        </w:tc>
        <w:tc>
          <w:tcPr>
            <w:tcW w:w="1010" w:type="dxa"/>
            <w:tcBorders>
              <w:tl2br w:val="nil"/>
              <w:tr2bl w:val="nil"/>
            </w:tcBorders>
            <w:vAlign w:val="center"/>
          </w:tcPr>
          <w:p w14:paraId="334695FA">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1-2-1 </w:t>
            </w:r>
          </w:p>
          <w:p w14:paraId="58E701A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领导结构与素质</w:t>
            </w:r>
          </w:p>
        </w:tc>
        <w:tc>
          <w:tcPr>
            <w:tcW w:w="864" w:type="dxa"/>
            <w:tcBorders>
              <w:tl2br w:val="nil"/>
              <w:tr2bl w:val="nil"/>
            </w:tcBorders>
            <w:vAlign w:val="center"/>
          </w:tcPr>
          <w:p w14:paraId="65856EE7">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2946" w:type="dxa"/>
            <w:tcBorders>
              <w:tl2br w:val="nil"/>
              <w:tr2bl w:val="nil"/>
            </w:tcBorders>
            <w:vAlign w:val="center"/>
          </w:tcPr>
          <w:p w14:paraId="04D038F8">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应配备政治素养高、管理能力强、熟悉技能人才培养规律的领导班子。校长应具有本科以上学历以及高级专业技术职务或高级技师职业资格，且具有</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年以上职业教育、职业培训或企业工作经历。其他校级领导应具有本科以上学历和中级以上专业技术职务或技师以上职业资格。</w:t>
            </w:r>
          </w:p>
        </w:tc>
        <w:tc>
          <w:tcPr>
            <w:tcW w:w="2214" w:type="dxa"/>
            <w:tcBorders>
              <w:tl2br w:val="nil"/>
              <w:tr2bl w:val="nil"/>
            </w:tcBorders>
            <w:vAlign w:val="center"/>
          </w:tcPr>
          <w:p w14:paraId="66A9319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应配备政治素养高、管理能力强、熟悉技能人才培养规律的领导班子。院（校）长、教学副院（校）长应具有本科以上学历以及高级专业技术职务或高级技师职业资格，且院（校）长应具有</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年以上职业教育、职业培训或企业工作经历。</w:t>
            </w:r>
          </w:p>
        </w:tc>
        <w:tc>
          <w:tcPr>
            <w:tcW w:w="2340" w:type="dxa"/>
            <w:tcBorders>
              <w:tl2br w:val="nil"/>
              <w:tr2bl w:val="nil"/>
            </w:tcBorders>
            <w:vAlign w:val="center"/>
          </w:tcPr>
          <w:p w14:paraId="7B00CA41">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分。不达标的，每</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点减</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7F8E1BF9">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613BEF0">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学校人事档案或能够验证的学校领导综合情况介绍（包括自然状况、教育背景、工作经历、业务实绩和奖惩情况等）及符合任职条件的佐证材料。</w:t>
            </w:r>
          </w:p>
        </w:tc>
      </w:tr>
      <w:tr w14:paraId="3519E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851" w:hRule="atLeast"/>
          <w:jc w:val="center"/>
        </w:trPr>
        <w:tc>
          <w:tcPr>
            <w:tcW w:w="709" w:type="dxa"/>
            <w:vMerge w:val="continue"/>
            <w:tcBorders>
              <w:tl2br w:val="nil"/>
              <w:tr2bl w:val="nil"/>
            </w:tcBorders>
            <w:vAlign w:val="center"/>
          </w:tcPr>
          <w:p w14:paraId="1D623FAF">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1545C791">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13D840FC">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1-2-2 </w:t>
            </w:r>
          </w:p>
          <w:p w14:paraId="103CD36D">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管理机构</w:t>
            </w:r>
          </w:p>
          <w:p w14:paraId="463BC62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设置</w:t>
            </w:r>
          </w:p>
        </w:tc>
        <w:tc>
          <w:tcPr>
            <w:tcW w:w="864" w:type="dxa"/>
            <w:tcBorders>
              <w:tl2br w:val="nil"/>
              <w:tr2bl w:val="nil"/>
            </w:tcBorders>
            <w:vAlign w:val="center"/>
          </w:tcPr>
          <w:p w14:paraId="6956BDC0">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2946" w:type="dxa"/>
            <w:tcBorders>
              <w:tl2br w:val="nil"/>
              <w:tr2bl w:val="nil"/>
            </w:tcBorders>
            <w:vAlign w:val="center"/>
          </w:tcPr>
          <w:p w14:paraId="2A96089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应设置与技能人才培养相适应的教育教学、行政后勤服务、招生就业及培训工作等管理机构，并建立健全相应的规章制度。</w:t>
            </w:r>
          </w:p>
        </w:tc>
        <w:tc>
          <w:tcPr>
            <w:tcW w:w="2214" w:type="dxa"/>
            <w:tcBorders>
              <w:tl2br w:val="nil"/>
              <w:tr2bl w:val="nil"/>
            </w:tcBorders>
            <w:vAlign w:val="center"/>
          </w:tcPr>
          <w:p w14:paraId="2E48A72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内设机构设置合理，部门职责和教职工岗位职责清晰，规章制度健全，建立并有效运行质量管理及现代治理体系。</w:t>
            </w:r>
          </w:p>
        </w:tc>
        <w:tc>
          <w:tcPr>
            <w:tcW w:w="2340" w:type="dxa"/>
            <w:tcBorders>
              <w:tl2br w:val="nil"/>
              <w:tr2bl w:val="nil"/>
            </w:tcBorders>
            <w:vAlign w:val="center"/>
          </w:tcPr>
          <w:p w14:paraId="64B71C00">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机构健全、配置分工合理、人员配备到位且素质高得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分；机构基本健全、配置分工基本合理、人员配备基本到位</w:t>
            </w:r>
            <w:r>
              <w:rPr>
                <w:rFonts w:ascii="仿宋" w:hAnsi="仿宋" w:eastAsia="仿宋" w:cs="仿宋"/>
                <w:kern w:val="0"/>
                <w:sz w:val="18"/>
                <w:szCs w:val="18"/>
                <w:highlight w:val="none"/>
              </w:rPr>
              <w:t>12</w:t>
            </w:r>
            <w:r>
              <w:rPr>
                <w:rFonts w:hint="eastAsia" w:ascii="仿宋" w:hAnsi="仿宋" w:eastAsia="仿宋" w:cs="仿宋"/>
                <w:kern w:val="0"/>
                <w:sz w:val="18"/>
                <w:szCs w:val="18"/>
                <w:highlight w:val="none"/>
              </w:rPr>
              <w:t>分；不健全不得分。</w:t>
            </w:r>
          </w:p>
        </w:tc>
        <w:tc>
          <w:tcPr>
            <w:tcW w:w="549" w:type="dxa"/>
            <w:tcBorders>
              <w:tl2br w:val="nil"/>
              <w:tr2bl w:val="nil"/>
            </w:tcBorders>
          </w:tcPr>
          <w:p w14:paraId="51457217">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4C8BF4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学校机构设置、机构职责分工及负责人有关佐证补充材料；学校管理制度，质量控制机制及运行有关材料。</w:t>
            </w:r>
          </w:p>
        </w:tc>
      </w:tr>
      <w:tr w14:paraId="2CBA3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146" w:hRule="atLeast"/>
          <w:jc w:val="center"/>
        </w:trPr>
        <w:tc>
          <w:tcPr>
            <w:tcW w:w="709" w:type="dxa"/>
            <w:vMerge w:val="restart"/>
            <w:tcBorders>
              <w:tl2br w:val="nil"/>
              <w:tr2bl w:val="nil"/>
            </w:tcBorders>
            <w:vAlign w:val="center"/>
          </w:tcPr>
          <w:p w14:paraId="78A0E361">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1.学校管理（150分）</w:t>
            </w:r>
          </w:p>
        </w:tc>
        <w:tc>
          <w:tcPr>
            <w:tcW w:w="992" w:type="dxa"/>
            <w:vMerge w:val="restart"/>
            <w:tcBorders>
              <w:tl2br w:val="nil"/>
              <w:tr2bl w:val="nil"/>
            </w:tcBorders>
            <w:vAlign w:val="center"/>
          </w:tcPr>
          <w:p w14:paraId="1BF4DECC">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1-3 </w:t>
            </w:r>
          </w:p>
          <w:p w14:paraId="5DA7C1CB">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学籍管理与资助</w:t>
            </w:r>
          </w:p>
        </w:tc>
        <w:tc>
          <w:tcPr>
            <w:tcW w:w="1010" w:type="dxa"/>
            <w:tcBorders>
              <w:tl2br w:val="nil"/>
              <w:tr2bl w:val="nil"/>
            </w:tcBorders>
            <w:vAlign w:val="center"/>
          </w:tcPr>
          <w:p w14:paraId="06FD13CC">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1-3-1 </w:t>
            </w:r>
          </w:p>
          <w:p w14:paraId="3C9C161C">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学籍登记及异动处理</w:t>
            </w:r>
          </w:p>
        </w:tc>
        <w:tc>
          <w:tcPr>
            <w:tcW w:w="864" w:type="dxa"/>
            <w:tcBorders>
              <w:tl2br w:val="nil"/>
              <w:tr2bl w:val="nil"/>
            </w:tcBorders>
            <w:vAlign w:val="center"/>
          </w:tcPr>
          <w:p w14:paraId="61057DAC">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71A22AD3">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规范登记学生学籍，杜绝双重学籍；及时、规范处理学籍异动情况，及时准确反映学生在籍情况。</w:t>
            </w:r>
          </w:p>
        </w:tc>
        <w:tc>
          <w:tcPr>
            <w:tcW w:w="2340" w:type="dxa"/>
            <w:tcBorders>
              <w:tl2br w:val="nil"/>
              <w:tr2bl w:val="nil"/>
            </w:tcBorders>
            <w:vAlign w:val="center"/>
          </w:tcPr>
          <w:p w14:paraId="16EF7EE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学籍登记及异动处理规范及时，无违规违纪情况，得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分；学籍登记及异动处理基本规范，无违规违纪情况，得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分；其他不得分。</w:t>
            </w:r>
          </w:p>
        </w:tc>
        <w:tc>
          <w:tcPr>
            <w:tcW w:w="549" w:type="dxa"/>
            <w:tcBorders>
              <w:tl2br w:val="nil"/>
              <w:tr2bl w:val="nil"/>
            </w:tcBorders>
          </w:tcPr>
          <w:p w14:paraId="76569F8C">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3C44951">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近三年学籍登记、学籍异动处理有关工作记录和相关数据资料。</w:t>
            </w:r>
          </w:p>
        </w:tc>
      </w:tr>
      <w:tr w14:paraId="0DB04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39" w:hRule="atLeast"/>
          <w:jc w:val="center"/>
        </w:trPr>
        <w:tc>
          <w:tcPr>
            <w:tcW w:w="709" w:type="dxa"/>
            <w:vMerge w:val="continue"/>
            <w:tcBorders>
              <w:tl2br w:val="nil"/>
              <w:tr2bl w:val="nil"/>
            </w:tcBorders>
            <w:vAlign w:val="center"/>
          </w:tcPr>
          <w:p w14:paraId="03870BEE">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63473F20">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51E5E3F7">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1-3-2 </w:t>
            </w:r>
          </w:p>
          <w:p w14:paraId="0FE9C3E6">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资助管理</w:t>
            </w:r>
          </w:p>
          <w:p w14:paraId="3EFD74F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服务</w:t>
            </w:r>
          </w:p>
        </w:tc>
        <w:tc>
          <w:tcPr>
            <w:tcW w:w="864" w:type="dxa"/>
            <w:tcBorders>
              <w:tl2br w:val="nil"/>
              <w:tr2bl w:val="nil"/>
            </w:tcBorders>
            <w:vAlign w:val="center"/>
          </w:tcPr>
          <w:p w14:paraId="08F8985D">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55172C7B">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严格执行国家有关资助政策，规范资助服务，落实各类奖、补、贷、助措施，管理到位。</w:t>
            </w:r>
          </w:p>
        </w:tc>
        <w:tc>
          <w:tcPr>
            <w:tcW w:w="2340" w:type="dxa"/>
            <w:tcBorders>
              <w:tl2br w:val="nil"/>
              <w:tr2bl w:val="nil"/>
            </w:tcBorders>
            <w:vAlign w:val="center"/>
          </w:tcPr>
          <w:p w14:paraId="248939B3">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严格执行资助政策，管理服务成效显著，无违规违纪现象，得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分；能够执行资助政策，管理服务成效较好，无违规违纪现象，得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分；其他不得分。</w:t>
            </w:r>
          </w:p>
        </w:tc>
        <w:tc>
          <w:tcPr>
            <w:tcW w:w="549" w:type="dxa"/>
            <w:tcBorders>
              <w:tl2br w:val="nil"/>
              <w:tr2bl w:val="nil"/>
            </w:tcBorders>
          </w:tcPr>
          <w:p w14:paraId="2A8E4B67">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A1DDBBC">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近三年执行资助政策、落实资助服务的有关材料。</w:t>
            </w:r>
          </w:p>
        </w:tc>
      </w:tr>
      <w:tr w14:paraId="60BC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12" w:hRule="atLeast"/>
          <w:jc w:val="center"/>
        </w:trPr>
        <w:tc>
          <w:tcPr>
            <w:tcW w:w="709" w:type="dxa"/>
            <w:vMerge w:val="continue"/>
            <w:tcBorders>
              <w:tl2br w:val="nil"/>
              <w:tr2bl w:val="nil"/>
            </w:tcBorders>
            <w:vAlign w:val="center"/>
          </w:tcPr>
          <w:p w14:paraId="28F7F596">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702D637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1-4 </w:t>
            </w:r>
          </w:p>
          <w:p w14:paraId="428C26D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校园安全</w:t>
            </w:r>
          </w:p>
        </w:tc>
        <w:tc>
          <w:tcPr>
            <w:tcW w:w="1010" w:type="dxa"/>
            <w:tcBorders>
              <w:tl2br w:val="nil"/>
              <w:tr2bl w:val="nil"/>
            </w:tcBorders>
            <w:vAlign w:val="center"/>
          </w:tcPr>
          <w:p w14:paraId="7961A0A8">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1-4-1 </w:t>
            </w:r>
          </w:p>
          <w:p w14:paraId="7E5DE6CC">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校园安全</w:t>
            </w:r>
          </w:p>
        </w:tc>
        <w:tc>
          <w:tcPr>
            <w:tcW w:w="864" w:type="dxa"/>
            <w:tcBorders>
              <w:tl2br w:val="nil"/>
              <w:tr2bl w:val="nil"/>
            </w:tcBorders>
            <w:vAlign w:val="center"/>
          </w:tcPr>
          <w:p w14:paraId="403EEB5C">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6BE027DB">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须加强安全管理工作，实行安全责任制度，保证学生日常生活、学习和实习安全。制定了应对各种突发事件的预案。安全管理台账有关记录完整、归档清晰。</w:t>
            </w:r>
          </w:p>
        </w:tc>
        <w:tc>
          <w:tcPr>
            <w:tcW w:w="2214" w:type="dxa"/>
            <w:tcBorders>
              <w:tl2br w:val="nil"/>
              <w:tr2bl w:val="nil"/>
            </w:tcBorders>
            <w:vAlign w:val="center"/>
          </w:tcPr>
          <w:p w14:paraId="418E786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应具有健全和完善的安全管理与综治联动网络体系，落实安全责任制度，保证学生日常生活、学习和实习安全。有完善的应对各种突发事件的预案。安全管理台账有关记录完整、归档清晰。</w:t>
            </w:r>
          </w:p>
        </w:tc>
        <w:tc>
          <w:tcPr>
            <w:tcW w:w="2340" w:type="dxa"/>
            <w:tcBorders>
              <w:tl2br w:val="nil"/>
              <w:tr2bl w:val="nil"/>
            </w:tcBorders>
            <w:vAlign w:val="center"/>
          </w:tcPr>
          <w:p w14:paraId="77822274">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安全管理工作规范，成效显著，近三年无安全事故，得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分；有一定成效，近三年无安全事故，得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分；其他不得分。</w:t>
            </w:r>
          </w:p>
        </w:tc>
        <w:tc>
          <w:tcPr>
            <w:tcW w:w="549" w:type="dxa"/>
            <w:tcBorders>
              <w:tl2br w:val="nil"/>
              <w:tr2bl w:val="nil"/>
            </w:tcBorders>
          </w:tcPr>
          <w:p w14:paraId="1A7B9E24">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BAA12C4">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校园安全管理制度、应急预案，近三年校园安全管理台账、事件处理记录等有关材料。</w:t>
            </w:r>
          </w:p>
        </w:tc>
      </w:tr>
      <w:tr w14:paraId="627BA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381" w:hRule="atLeast"/>
          <w:jc w:val="center"/>
        </w:trPr>
        <w:tc>
          <w:tcPr>
            <w:tcW w:w="709" w:type="dxa"/>
            <w:vMerge w:val="restart"/>
            <w:tcBorders>
              <w:tl2br w:val="nil"/>
              <w:tr2bl w:val="nil"/>
            </w:tcBorders>
            <w:vAlign w:val="center"/>
          </w:tcPr>
          <w:p w14:paraId="79285AD3">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2.</w:t>
            </w:r>
            <w:r>
              <w:rPr>
                <w:rFonts w:hint="eastAsia" w:ascii="仿宋" w:hAnsi="仿宋" w:eastAsia="仿宋" w:cs="仿宋"/>
                <w:bCs/>
                <w:kern w:val="0"/>
                <w:sz w:val="18"/>
                <w:szCs w:val="18"/>
                <w:highlight w:val="none"/>
              </w:rPr>
              <w:t>教育教学（</w:t>
            </w:r>
            <w:r>
              <w:rPr>
                <w:rFonts w:ascii="仿宋" w:hAnsi="仿宋" w:eastAsia="仿宋" w:cs="仿宋"/>
                <w:bCs/>
                <w:kern w:val="0"/>
                <w:sz w:val="18"/>
                <w:szCs w:val="18"/>
                <w:highlight w:val="none"/>
              </w:rPr>
              <w:t>330</w:t>
            </w:r>
            <w:r>
              <w:rPr>
                <w:rFonts w:hint="eastAsia" w:ascii="仿宋" w:hAnsi="仿宋" w:eastAsia="仿宋" w:cs="仿宋"/>
                <w:bCs/>
                <w:kern w:val="0"/>
                <w:sz w:val="18"/>
                <w:szCs w:val="18"/>
                <w:highlight w:val="none"/>
              </w:rPr>
              <w:t>分）</w:t>
            </w:r>
          </w:p>
        </w:tc>
        <w:tc>
          <w:tcPr>
            <w:tcW w:w="992" w:type="dxa"/>
            <w:tcBorders>
              <w:tl2br w:val="nil"/>
              <w:tr2bl w:val="nil"/>
            </w:tcBorders>
            <w:vAlign w:val="center"/>
          </w:tcPr>
          <w:p w14:paraId="2812585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2-1 </w:t>
            </w:r>
          </w:p>
          <w:p w14:paraId="3DA9C0FC">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德育工作</w:t>
            </w:r>
          </w:p>
        </w:tc>
        <w:tc>
          <w:tcPr>
            <w:tcW w:w="1010" w:type="dxa"/>
            <w:tcBorders>
              <w:tl2br w:val="nil"/>
              <w:tr2bl w:val="nil"/>
            </w:tcBorders>
            <w:vAlign w:val="center"/>
          </w:tcPr>
          <w:p w14:paraId="1E209214">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2-1-l </w:t>
            </w:r>
          </w:p>
          <w:p w14:paraId="6C807EAE">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德育工作成效和校风校纪</w:t>
            </w:r>
          </w:p>
        </w:tc>
        <w:tc>
          <w:tcPr>
            <w:tcW w:w="864" w:type="dxa"/>
            <w:tcBorders>
              <w:tl2br w:val="nil"/>
              <w:tr2bl w:val="nil"/>
            </w:tcBorders>
            <w:vAlign w:val="center"/>
          </w:tcPr>
          <w:p w14:paraId="0C018920">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29AC12A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重视德育和学生管理工作，开展多种形式的学生思想品德、职业指导教育和心理健康教育，校风校纪好。</w:t>
            </w:r>
          </w:p>
        </w:tc>
        <w:tc>
          <w:tcPr>
            <w:tcW w:w="2214" w:type="dxa"/>
            <w:tcBorders>
              <w:tl2br w:val="nil"/>
              <w:tr2bl w:val="nil"/>
            </w:tcBorders>
            <w:vAlign w:val="center"/>
          </w:tcPr>
          <w:p w14:paraId="41C8900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重视德育工作和校园文化建设，将社会主义核心价值体系融入办学全过程，积极开展职业道德、公民行为规范和法治等方面的教育以及学生生涯规划、就业创业指导和心理健康教育，认真开展“思政课程”改革，积极推动“课程思政”建设。着力培养工匠精神与职业素养。建立学校、家庭、企业和社会紧密结合的德育工作网络。校风校纪好。</w:t>
            </w:r>
          </w:p>
        </w:tc>
        <w:tc>
          <w:tcPr>
            <w:tcW w:w="2340" w:type="dxa"/>
            <w:tcBorders>
              <w:tl2br w:val="nil"/>
              <w:tr2bl w:val="nil"/>
            </w:tcBorders>
            <w:vAlign w:val="center"/>
          </w:tcPr>
          <w:p w14:paraId="3DD8152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机制健全，成效显著得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分；机制较健全，有一定成效</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分；机制不健全、成效不好，不得分。</w:t>
            </w:r>
          </w:p>
        </w:tc>
        <w:tc>
          <w:tcPr>
            <w:tcW w:w="549" w:type="dxa"/>
            <w:tcBorders>
              <w:tl2br w:val="nil"/>
              <w:tr2bl w:val="nil"/>
            </w:tcBorders>
          </w:tcPr>
          <w:p w14:paraId="4739436E">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57C8DA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生党团机构设置、德育组织机构及相关制度材料，近三年计划总结、经费安排、班级考核评比、德育培训方案、职业指导与心理健康教育、德育先进集体或个人评比表彰、学生操行评定等材料。近三年班主任工作检查（主题班会、个别教育、班级管理、宿舍管理）、德育活动及纪实材料。反映校风校纪、文明单位或平安校园表彰等材料。</w:t>
            </w:r>
          </w:p>
        </w:tc>
      </w:tr>
      <w:tr w14:paraId="356A2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61" w:hRule="atLeast"/>
          <w:jc w:val="center"/>
        </w:trPr>
        <w:tc>
          <w:tcPr>
            <w:tcW w:w="709" w:type="dxa"/>
            <w:vMerge w:val="continue"/>
            <w:tcBorders>
              <w:tl2br w:val="nil"/>
              <w:tr2bl w:val="nil"/>
            </w:tcBorders>
            <w:vAlign w:val="center"/>
          </w:tcPr>
          <w:p w14:paraId="5CABBCDD">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03AD04D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2-2 </w:t>
            </w:r>
          </w:p>
          <w:p w14:paraId="08FE90C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专业建设</w:t>
            </w:r>
          </w:p>
        </w:tc>
        <w:tc>
          <w:tcPr>
            <w:tcW w:w="1010" w:type="dxa"/>
            <w:tcBorders>
              <w:tl2br w:val="nil"/>
              <w:tr2bl w:val="nil"/>
            </w:tcBorders>
            <w:vAlign w:val="center"/>
          </w:tcPr>
          <w:p w14:paraId="1FEE5669">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2-2-1 </w:t>
            </w:r>
          </w:p>
          <w:p w14:paraId="78B27CF9">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专业数量及与区域经济发展结合程度</w:t>
            </w:r>
          </w:p>
        </w:tc>
        <w:tc>
          <w:tcPr>
            <w:tcW w:w="864" w:type="dxa"/>
            <w:tcBorders>
              <w:tl2br w:val="nil"/>
              <w:tr2bl w:val="nil"/>
            </w:tcBorders>
            <w:vAlign w:val="center"/>
          </w:tcPr>
          <w:p w14:paraId="2294CC78">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25E50B38">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专业设置应紧密结合区域经济发展需要设置专业，常设专业不少于</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个。</w:t>
            </w:r>
          </w:p>
        </w:tc>
        <w:tc>
          <w:tcPr>
            <w:tcW w:w="2214" w:type="dxa"/>
            <w:tcBorders>
              <w:tl2br w:val="nil"/>
              <w:tr2bl w:val="nil"/>
            </w:tcBorders>
            <w:vAlign w:val="center"/>
          </w:tcPr>
          <w:p w14:paraId="32684FF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专业设置应与区域经济发展紧密结合，适应新型工业化发展和产业优化升级的需要，适应社会和企业对高级技工的需求。常设高级技工专业不少于</w:t>
            </w:r>
            <w:r>
              <w:rPr>
                <w:rFonts w:ascii="仿宋" w:hAnsi="仿宋" w:eastAsia="仿宋" w:cs="仿宋"/>
                <w:kern w:val="0"/>
                <w:sz w:val="18"/>
                <w:szCs w:val="18"/>
                <w:highlight w:val="none"/>
              </w:rPr>
              <w:t>4</w:t>
            </w:r>
            <w:r>
              <w:rPr>
                <w:rFonts w:hint="eastAsia" w:ascii="仿宋" w:hAnsi="仿宋" w:eastAsia="仿宋" w:cs="仿宋"/>
                <w:kern w:val="0"/>
                <w:sz w:val="18"/>
                <w:szCs w:val="18"/>
                <w:highlight w:val="none"/>
              </w:rPr>
              <w:t>个。</w:t>
            </w:r>
          </w:p>
          <w:p w14:paraId="43A83436">
            <w:pPr>
              <w:widowControl/>
              <w:spacing w:line="260" w:lineRule="exact"/>
              <w:jc w:val="left"/>
              <w:textAlignment w:val="center"/>
              <w:rPr>
                <w:rFonts w:ascii="仿宋" w:hAnsi="仿宋" w:eastAsia="仿宋" w:cs="仿宋"/>
                <w:kern w:val="0"/>
                <w:sz w:val="18"/>
                <w:szCs w:val="18"/>
                <w:highlight w:val="none"/>
              </w:rPr>
            </w:pPr>
          </w:p>
        </w:tc>
        <w:tc>
          <w:tcPr>
            <w:tcW w:w="2340" w:type="dxa"/>
            <w:tcBorders>
              <w:tl2br w:val="nil"/>
              <w:tr2bl w:val="nil"/>
            </w:tcBorders>
            <w:vAlign w:val="center"/>
          </w:tcPr>
          <w:p w14:paraId="11DFB21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常设专业达标，符合区域经济发展需要，正常开班，得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分。符合以上要求，每增加一个专业加</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分；有重点专业的每个加</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分。本项分值加满为止。不达标不得分。</w:t>
            </w:r>
          </w:p>
        </w:tc>
        <w:tc>
          <w:tcPr>
            <w:tcW w:w="549" w:type="dxa"/>
            <w:tcBorders>
              <w:tl2br w:val="nil"/>
              <w:tr2bl w:val="nil"/>
            </w:tcBorders>
          </w:tcPr>
          <w:p w14:paraId="325B3454">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1C4CFD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近三年人才培养方案，专业设置及重点专业情况及相关佐证材料。</w:t>
            </w:r>
          </w:p>
        </w:tc>
      </w:tr>
      <w:tr w14:paraId="1D410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254" w:hRule="atLeast"/>
          <w:jc w:val="center"/>
        </w:trPr>
        <w:tc>
          <w:tcPr>
            <w:tcW w:w="709" w:type="dxa"/>
            <w:vMerge w:val="restart"/>
            <w:tcBorders>
              <w:tl2br w:val="nil"/>
              <w:tr2bl w:val="nil"/>
            </w:tcBorders>
            <w:vAlign w:val="center"/>
          </w:tcPr>
          <w:p w14:paraId="60337424">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2.教育教学（330分）</w:t>
            </w:r>
          </w:p>
        </w:tc>
        <w:tc>
          <w:tcPr>
            <w:tcW w:w="992" w:type="dxa"/>
            <w:vMerge w:val="restart"/>
            <w:tcBorders>
              <w:tl2br w:val="nil"/>
              <w:tr2bl w:val="nil"/>
            </w:tcBorders>
            <w:vAlign w:val="center"/>
          </w:tcPr>
          <w:p w14:paraId="4208296D">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2-3 </w:t>
            </w:r>
          </w:p>
          <w:p w14:paraId="1E5C2C6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课程教学</w:t>
            </w:r>
          </w:p>
        </w:tc>
        <w:tc>
          <w:tcPr>
            <w:tcW w:w="1010" w:type="dxa"/>
            <w:tcBorders>
              <w:tl2br w:val="nil"/>
              <w:tr2bl w:val="nil"/>
            </w:tcBorders>
            <w:vAlign w:val="center"/>
          </w:tcPr>
          <w:p w14:paraId="22670658">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2-3-1 </w:t>
            </w:r>
          </w:p>
          <w:p w14:paraId="5FB38B36">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一体化课程教学</w:t>
            </w:r>
          </w:p>
          <w:p w14:paraId="362F034D">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改革</w:t>
            </w:r>
          </w:p>
        </w:tc>
        <w:tc>
          <w:tcPr>
            <w:tcW w:w="864" w:type="dxa"/>
            <w:tcBorders>
              <w:tl2br w:val="nil"/>
              <w:tr2bl w:val="nil"/>
            </w:tcBorders>
            <w:vAlign w:val="center"/>
          </w:tcPr>
          <w:p w14:paraId="468CB0FB">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5D091731">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积极试点实施一体化教学课程改革。建立理论与实践相融合、教学内容与岗位需求相适应的注重综合素质培养的课程体系，制定并实施一体化课程改革方案和课程发展规划，取得实际成效，成果丰富。重点专业试点实施一体化教学，一体化课程改革专业学生数具有一定规模。</w:t>
            </w:r>
          </w:p>
        </w:tc>
        <w:tc>
          <w:tcPr>
            <w:tcW w:w="2340" w:type="dxa"/>
            <w:tcBorders>
              <w:tl2br w:val="nil"/>
              <w:tr2bl w:val="nil"/>
            </w:tcBorders>
            <w:vAlign w:val="center"/>
          </w:tcPr>
          <w:p w14:paraId="5BB25E22">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一体化教学课改试点院校得基础分</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分，取得成效的试点专业每个加</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分；非试点院校，自发进行一体化教学课改，取得成效的试点专业每个加</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w:t>
            </w:r>
          </w:p>
        </w:tc>
        <w:tc>
          <w:tcPr>
            <w:tcW w:w="549" w:type="dxa"/>
            <w:tcBorders>
              <w:tl2br w:val="nil"/>
              <w:tr2bl w:val="nil"/>
            </w:tcBorders>
          </w:tcPr>
          <w:p w14:paraId="0FD9B518">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70ACCDC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近三年教学计划、课程大纲、教师备课笔记，一体化课程体系开发、课程改革方案及阶段性改革成果，典型案例及相关材料。</w:t>
            </w:r>
          </w:p>
        </w:tc>
      </w:tr>
      <w:tr w14:paraId="79BD5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002" w:hRule="atLeast"/>
          <w:jc w:val="center"/>
        </w:trPr>
        <w:tc>
          <w:tcPr>
            <w:tcW w:w="709" w:type="dxa"/>
            <w:vMerge w:val="continue"/>
            <w:tcBorders>
              <w:tl2br w:val="nil"/>
              <w:tr2bl w:val="nil"/>
            </w:tcBorders>
            <w:vAlign w:val="center"/>
          </w:tcPr>
          <w:p w14:paraId="6436C479">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01C1E644">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2EB6F37A">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2-3-2 </w:t>
            </w:r>
          </w:p>
          <w:p w14:paraId="09661AEA">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在校教学课时比例</w:t>
            </w:r>
          </w:p>
        </w:tc>
        <w:tc>
          <w:tcPr>
            <w:tcW w:w="864" w:type="dxa"/>
            <w:tcBorders>
              <w:tl2br w:val="nil"/>
              <w:tr2bl w:val="nil"/>
            </w:tcBorders>
            <w:vAlign w:val="center"/>
          </w:tcPr>
          <w:p w14:paraId="31979E0D">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5160" w:type="dxa"/>
            <w:gridSpan w:val="2"/>
            <w:tcBorders>
              <w:tl2br w:val="nil"/>
              <w:tr2bl w:val="nil"/>
            </w:tcBorders>
            <w:vAlign w:val="center"/>
          </w:tcPr>
          <w:p w14:paraId="068BB974">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在校教学课时不少于总课时</w:t>
            </w:r>
            <w:r>
              <w:rPr>
                <w:rFonts w:ascii="仿宋" w:hAnsi="仿宋" w:eastAsia="仿宋" w:cs="仿宋"/>
                <w:kern w:val="0"/>
                <w:sz w:val="18"/>
                <w:szCs w:val="18"/>
                <w:highlight w:val="none"/>
              </w:rPr>
              <w:t>2/3</w:t>
            </w:r>
            <w:r>
              <w:rPr>
                <w:rFonts w:hint="eastAsia" w:ascii="仿宋" w:hAnsi="仿宋" w:eastAsia="仿宋" w:cs="仿宋"/>
                <w:kern w:val="0"/>
                <w:sz w:val="18"/>
                <w:szCs w:val="18"/>
                <w:highlight w:val="none"/>
              </w:rPr>
              <w:t>。</w:t>
            </w:r>
          </w:p>
        </w:tc>
        <w:tc>
          <w:tcPr>
            <w:tcW w:w="2340" w:type="dxa"/>
            <w:tcBorders>
              <w:tl2br w:val="nil"/>
              <w:tr2bl w:val="nil"/>
            </w:tcBorders>
            <w:vAlign w:val="center"/>
          </w:tcPr>
          <w:p w14:paraId="4473D8F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分；不达标不得分。</w:t>
            </w:r>
          </w:p>
        </w:tc>
        <w:tc>
          <w:tcPr>
            <w:tcW w:w="549" w:type="dxa"/>
            <w:tcBorders>
              <w:tl2br w:val="nil"/>
              <w:tr2bl w:val="nil"/>
            </w:tcBorders>
          </w:tcPr>
          <w:p w14:paraId="58E4B09B">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EE61832">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近三年教学计划、教学大纲、教师授课表、管理运行记录等。</w:t>
            </w:r>
          </w:p>
        </w:tc>
      </w:tr>
      <w:tr w14:paraId="6C07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9" w:hRule="atLeast"/>
          <w:jc w:val="center"/>
        </w:trPr>
        <w:tc>
          <w:tcPr>
            <w:tcW w:w="709" w:type="dxa"/>
            <w:vMerge w:val="continue"/>
            <w:tcBorders>
              <w:tl2br w:val="nil"/>
              <w:tr2bl w:val="nil"/>
            </w:tcBorders>
            <w:vAlign w:val="center"/>
          </w:tcPr>
          <w:p w14:paraId="16F08064">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548C1775">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440E4842">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2-3-3 </w:t>
            </w:r>
          </w:p>
          <w:p w14:paraId="71EFBC0C">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实训实习课占比</w:t>
            </w:r>
          </w:p>
        </w:tc>
        <w:tc>
          <w:tcPr>
            <w:tcW w:w="864" w:type="dxa"/>
            <w:tcBorders>
              <w:tl2br w:val="nil"/>
              <w:tr2bl w:val="nil"/>
            </w:tcBorders>
            <w:vAlign w:val="center"/>
          </w:tcPr>
          <w:p w14:paraId="05C9D20D">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5160" w:type="dxa"/>
            <w:gridSpan w:val="2"/>
            <w:tcBorders>
              <w:tl2br w:val="nil"/>
              <w:tr2bl w:val="nil"/>
            </w:tcBorders>
            <w:vAlign w:val="center"/>
          </w:tcPr>
          <w:p w14:paraId="1063738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实训实习课不少于总课时</w:t>
            </w:r>
            <w:r>
              <w:rPr>
                <w:rFonts w:ascii="仿宋" w:hAnsi="仿宋" w:eastAsia="仿宋" w:cs="仿宋"/>
                <w:kern w:val="0"/>
                <w:sz w:val="18"/>
                <w:szCs w:val="18"/>
                <w:highlight w:val="none"/>
              </w:rPr>
              <w:t>1/2</w:t>
            </w:r>
            <w:r>
              <w:rPr>
                <w:rFonts w:hint="eastAsia" w:ascii="仿宋" w:hAnsi="仿宋" w:eastAsia="仿宋" w:cs="仿宋"/>
                <w:kern w:val="0"/>
                <w:sz w:val="18"/>
                <w:szCs w:val="18"/>
                <w:highlight w:val="none"/>
              </w:rPr>
              <w:t>。</w:t>
            </w:r>
          </w:p>
        </w:tc>
        <w:tc>
          <w:tcPr>
            <w:tcW w:w="2340" w:type="dxa"/>
            <w:tcBorders>
              <w:tl2br w:val="nil"/>
              <w:tr2bl w:val="nil"/>
            </w:tcBorders>
            <w:vAlign w:val="center"/>
          </w:tcPr>
          <w:p w14:paraId="5734AFF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分；不达标不得分。</w:t>
            </w:r>
          </w:p>
        </w:tc>
        <w:tc>
          <w:tcPr>
            <w:tcW w:w="549" w:type="dxa"/>
            <w:tcBorders>
              <w:tl2br w:val="nil"/>
              <w:tr2bl w:val="nil"/>
            </w:tcBorders>
          </w:tcPr>
          <w:p w14:paraId="3E13E73F">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13137B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近三年实习计划、实习大纲、教师授课表，实习管理运行记录等。</w:t>
            </w:r>
          </w:p>
        </w:tc>
      </w:tr>
      <w:tr w14:paraId="2EEEC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55" w:hRule="atLeast"/>
          <w:jc w:val="center"/>
        </w:trPr>
        <w:tc>
          <w:tcPr>
            <w:tcW w:w="709" w:type="dxa"/>
            <w:vMerge w:val="continue"/>
            <w:tcBorders>
              <w:tl2br w:val="nil"/>
              <w:tr2bl w:val="nil"/>
            </w:tcBorders>
            <w:vAlign w:val="center"/>
          </w:tcPr>
          <w:p w14:paraId="3FD714AD">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2F6E0F0D">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2-4 </w:t>
            </w:r>
          </w:p>
          <w:p w14:paraId="17479F0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教学研究</w:t>
            </w:r>
          </w:p>
        </w:tc>
        <w:tc>
          <w:tcPr>
            <w:tcW w:w="1010" w:type="dxa"/>
            <w:tcBorders>
              <w:tl2br w:val="nil"/>
              <w:tr2bl w:val="nil"/>
            </w:tcBorders>
            <w:vAlign w:val="center"/>
          </w:tcPr>
          <w:p w14:paraId="3E75669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2-4-1 </w:t>
            </w:r>
          </w:p>
          <w:p w14:paraId="37401CB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教科研成果（校本教材开发）</w:t>
            </w:r>
          </w:p>
        </w:tc>
        <w:tc>
          <w:tcPr>
            <w:tcW w:w="864" w:type="dxa"/>
            <w:tcBorders>
              <w:tl2br w:val="nil"/>
              <w:tr2bl w:val="nil"/>
            </w:tcBorders>
            <w:vAlign w:val="center"/>
          </w:tcPr>
          <w:p w14:paraId="590121CB">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40</w:t>
            </w:r>
          </w:p>
        </w:tc>
        <w:tc>
          <w:tcPr>
            <w:tcW w:w="5160" w:type="dxa"/>
            <w:gridSpan w:val="2"/>
            <w:tcBorders>
              <w:tl2br w:val="nil"/>
              <w:tr2bl w:val="nil"/>
            </w:tcBorders>
            <w:vAlign w:val="center"/>
          </w:tcPr>
          <w:p w14:paraId="0E2FD383">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有专门教学科研机构，有专门教研人员组织开展院校教科研活动，学校每年教科研活动</w:t>
            </w:r>
            <w:r>
              <w:rPr>
                <w:rFonts w:ascii="仿宋" w:hAnsi="仿宋" w:eastAsia="仿宋" w:cs="仿宋"/>
                <w:kern w:val="0"/>
                <w:sz w:val="18"/>
                <w:szCs w:val="18"/>
                <w:highlight w:val="none"/>
              </w:rPr>
              <w:t>6</w:t>
            </w:r>
            <w:r>
              <w:rPr>
                <w:rFonts w:hint="eastAsia" w:ascii="仿宋" w:hAnsi="仿宋" w:eastAsia="仿宋" w:cs="仿宋"/>
                <w:kern w:val="0"/>
                <w:sz w:val="18"/>
                <w:szCs w:val="18"/>
                <w:highlight w:val="none"/>
              </w:rPr>
              <w:t>次以上；学校教师积极参与各级教科研活动、部省级项目与课题研究并取得研究成果；学校教师参与教学研究、技术改新、实用专利、发明设计等得到权威机构认可并用于实践发挥作用。近三年，学校结合区域经济特点或行业、企业职业岗位的新要求，主体专业均编写了符合技工教育特点的专业课校本教材，并已在校内连续使用一年以上。</w:t>
            </w:r>
          </w:p>
        </w:tc>
        <w:tc>
          <w:tcPr>
            <w:tcW w:w="2340" w:type="dxa"/>
            <w:tcBorders>
              <w:tl2br w:val="nil"/>
              <w:tr2bl w:val="nil"/>
            </w:tcBorders>
            <w:vAlign w:val="center"/>
          </w:tcPr>
          <w:p w14:paraId="5AF0AD9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有教学科研机构并正常开展教科研活动得基础分</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分。相关教科研成果在省级获奖或经省级认定的每个加</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分；开发校本教材且校内连续使用一年以上的每例加</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分。本项分值加满为止。</w:t>
            </w:r>
          </w:p>
        </w:tc>
        <w:tc>
          <w:tcPr>
            <w:tcW w:w="549" w:type="dxa"/>
            <w:tcBorders>
              <w:tl2br w:val="nil"/>
              <w:tr2bl w:val="nil"/>
            </w:tcBorders>
          </w:tcPr>
          <w:p w14:paraId="048214AE">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078D49E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教学科研机构情况、教科研活动记录等；课题研究、论文发表、技术革新、发明专利、经费落实等相关佐证材料；应用技术研究成果及推广服务，校本教材及出版教材相关材料。</w:t>
            </w:r>
          </w:p>
        </w:tc>
      </w:tr>
      <w:tr w14:paraId="085E3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586" w:hRule="atLeast"/>
          <w:jc w:val="center"/>
        </w:trPr>
        <w:tc>
          <w:tcPr>
            <w:tcW w:w="709" w:type="dxa"/>
            <w:vMerge w:val="restart"/>
            <w:tcBorders>
              <w:tl2br w:val="nil"/>
              <w:tr2bl w:val="nil"/>
            </w:tcBorders>
            <w:vAlign w:val="center"/>
          </w:tcPr>
          <w:p w14:paraId="1E43FEE2">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2.教育教学（330分）</w:t>
            </w:r>
          </w:p>
        </w:tc>
        <w:tc>
          <w:tcPr>
            <w:tcW w:w="992" w:type="dxa"/>
            <w:tcBorders>
              <w:tl2br w:val="nil"/>
              <w:tr2bl w:val="nil"/>
            </w:tcBorders>
            <w:vAlign w:val="center"/>
          </w:tcPr>
          <w:p w14:paraId="24F326FC">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2-5 </w:t>
            </w:r>
          </w:p>
          <w:p w14:paraId="5413AFA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学生技能</w:t>
            </w:r>
          </w:p>
        </w:tc>
        <w:tc>
          <w:tcPr>
            <w:tcW w:w="1010" w:type="dxa"/>
            <w:tcBorders>
              <w:tl2br w:val="nil"/>
              <w:tr2bl w:val="nil"/>
            </w:tcBorders>
            <w:vAlign w:val="center"/>
          </w:tcPr>
          <w:p w14:paraId="004FC2D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2-5-1</w:t>
            </w:r>
          </w:p>
          <w:p w14:paraId="06A6B07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 </w:t>
            </w:r>
            <w:r>
              <w:rPr>
                <w:rFonts w:hint="eastAsia" w:ascii="仿宋" w:hAnsi="仿宋" w:eastAsia="仿宋" w:cs="仿宋"/>
                <w:bCs/>
                <w:kern w:val="0"/>
                <w:sz w:val="18"/>
                <w:szCs w:val="18"/>
                <w:highlight w:val="none"/>
              </w:rPr>
              <w:t>学生竞赛成绩</w:t>
            </w:r>
          </w:p>
        </w:tc>
        <w:tc>
          <w:tcPr>
            <w:tcW w:w="864" w:type="dxa"/>
            <w:tcBorders>
              <w:tl2br w:val="nil"/>
              <w:tr2bl w:val="nil"/>
            </w:tcBorders>
            <w:vAlign w:val="center"/>
          </w:tcPr>
          <w:p w14:paraId="4D9F1B6F">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60</w:t>
            </w:r>
          </w:p>
        </w:tc>
        <w:tc>
          <w:tcPr>
            <w:tcW w:w="5160" w:type="dxa"/>
            <w:gridSpan w:val="2"/>
            <w:tcBorders>
              <w:tl2br w:val="nil"/>
              <w:tr2bl w:val="nil"/>
            </w:tcBorders>
            <w:vAlign w:val="center"/>
          </w:tcPr>
          <w:p w14:paraId="4BF65CF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积极有序参赛、不弄虚作假、遵守竞赛纪律，取得优异成绩。</w:t>
            </w:r>
          </w:p>
        </w:tc>
        <w:tc>
          <w:tcPr>
            <w:tcW w:w="2340" w:type="dxa"/>
            <w:tcBorders>
              <w:tl2br w:val="nil"/>
              <w:tr2bl w:val="nil"/>
            </w:tcBorders>
            <w:vAlign w:val="center"/>
          </w:tcPr>
          <w:p w14:paraId="43435FCB">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世界技能大赛夺牌得</w:t>
            </w:r>
            <w:r>
              <w:rPr>
                <w:rFonts w:ascii="仿宋" w:hAnsi="仿宋" w:eastAsia="仿宋" w:cs="仿宋"/>
                <w:kern w:val="0"/>
                <w:sz w:val="18"/>
                <w:szCs w:val="18"/>
                <w:highlight w:val="none"/>
              </w:rPr>
              <w:t>60</w:t>
            </w:r>
            <w:r>
              <w:rPr>
                <w:rFonts w:hint="eastAsia" w:ascii="仿宋" w:hAnsi="仿宋" w:eastAsia="仿宋" w:cs="仿宋"/>
                <w:kern w:val="0"/>
                <w:sz w:val="18"/>
                <w:szCs w:val="18"/>
                <w:highlight w:val="none"/>
              </w:rPr>
              <w:t>分；全国技能大赛一等奖每人次加</w:t>
            </w:r>
            <w:r>
              <w:rPr>
                <w:rFonts w:ascii="仿宋" w:hAnsi="仿宋" w:eastAsia="仿宋" w:cs="仿宋"/>
                <w:kern w:val="0"/>
                <w:sz w:val="18"/>
                <w:szCs w:val="18"/>
                <w:highlight w:val="none"/>
              </w:rPr>
              <w:t>40</w:t>
            </w:r>
            <w:r>
              <w:rPr>
                <w:rFonts w:hint="eastAsia" w:ascii="仿宋" w:hAnsi="仿宋" w:eastAsia="仿宋" w:cs="仿宋"/>
                <w:kern w:val="0"/>
                <w:sz w:val="18"/>
                <w:szCs w:val="18"/>
                <w:highlight w:val="none"/>
              </w:rPr>
              <w:t>分，二等奖每人次加</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分，三等奖每人次加</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分；省级技能大赛一等奖每人次</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分、二等奖每人次</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分、三等奖每人次</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分。普通技工学校获以上奖项的每人次再加</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分，获市级技能竞赛一、二等奖的每人次</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分。同一竞赛同一届同一人多级获奖的，以最高分计算，不重复累计。本项分值加满为止。</w:t>
            </w:r>
          </w:p>
        </w:tc>
        <w:tc>
          <w:tcPr>
            <w:tcW w:w="549" w:type="dxa"/>
            <w:tcBorders>
              <w:tl2br w:val="nil"/>
              <w:tr2bl w:val="nil"/>
            </w:tcBorders>
          </w:tcPr>
          <w:p w14:paraId="16E2F610">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A2EE7D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近三年参加各级人社部门主办或参与组织实施的技能竞赛表彰通报文件、获奖名单汇总表。</w:t>
            </w:r>
          </w:p>
        </w:tc>
      </w:tr>
      <w:tr w14:paraId="0B31E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187" w:hRule="atLeast"/>
          <w:jc w:val="center"/>
        </w:trPr>
        <w:tc>
          <w:tcPr>
            <w:tcW w:w="709" w:type="dxa"/>
            <w:vMerge w:val="continue"/>
            <w:tcBorders>
              <w:tl2br w:val="nil"/>
              <w:tr2bl w:val="nil"/>
            </w:tcBorders>
            <w:vAlign w:val="center"/>
          </w:tcPr>
          <w:p w14:paraId="528A930E">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45EE4831">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2-6 </w:t>
            </w:r>
          </w:p>
          <w:p w14:paraId="18428FB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教材使用</w:t>
            </w:r>
          </w:p>
        </w:tc>
        <w:tc>
          <w:tcPr>
            <w:tcW w:w="1010" w:type="dxa"/>
            <w:tcBorders>
              <w:tl2br w:val="nil"/>
              <w:tr2bl w:val="nil"/>
            </w:tcBorders>
            <w:vAlign w:val="center"/>
          </w:tcPr>
          <w:p w14:paraId="068C793A">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2-6-1</w:t>
            </w:r>
          </w:p>
          <w:p w14:paraId="3BBFD4F4">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规范使用部颁教材</w:t>
            </w:r>
          </w:p>
        </w:tc>
        <w:tc>
          <w:tcPr>
            <w:tcW w:w="864" w:type="dxa"/>
            <w:tcBorders>
              <w:tl2br w:val="nil"/>
              <w:tr2bl w:val="nil"/>
            </w:tcBorders>
            <w:vAlign w:val="center"/>
          </w:tcPr>
          <w:p w14:paraId="7094E6C1">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417669F5">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各专业按照规定配备与所设专业相配套的部颁教材。公共课和专业基础课教材、人社部开学第一课全部使用人社部颁国家级规划教材。</w:t>
            </w:r>
          </w:p>
        </w:tc>
        <w:tc>
          <w:tcPr>
            <w:tcW w:w="2340" w:type="dxa"/>
            <w:tcBorders>
              <w:tl2br w:val="nil"/>
              <w:tr2bl w:val="nil"/>
            </w:tcBorders>
            <w:vAlign w:val="center"/>
          </w:tcPr>
          <w:p w14:paraId="5BCC893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规范使用得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分。违规使用一例减</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63A86782">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A290AA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近三年各专业教学计划、课程安排、教材征订记录等。</w:t>
            </w:r>
          </w:p>
        </w:tc>
      </w:tr>
      <w:tr w14:paraId="1B06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13" w:hRule="atLeast"/>
          <w:jc w:val="center"/>
        </w:trPr>
        <w:tc>
          <w:tcPr>
            <w:tcW w:w="709" w:type="dxa"/>
            <w:vMerge w:val="continue"/>
            <w:tcBorders>
              <w:tl2br w:val="nil"/>
              <w:tr2bl w:val="nil"/>
            </w:tcBorders>
            <w:vAlign w:val="center"/>
          </w:tcPr>
          <w:p w14:paraId="7A0ED0BC">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6FFC6775">
            <w:pPr>
              <w:widowControl/>
              <w:spacing w:line="24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2-7 </w:t>
            </w:r>
          </w:p>
          <w:p w14:paraId="61F27F74">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校企合作</w:t>
            </w:r>
          </w:p>
        </w:tc>
        <w:tc>
          <w:tcPr>
            <w:tcW w:w="1010" w:type="dxa"/>
            <w:tcBorders>
              <w:tl2br w:val="nil"/>
              <w:tr2bl w:val="nil"/>
            </w:tcBorders>
            <w:vAlign w:val="center"/>
          </w:tcPr>
          <w:p w14:paraId="75DA607E">
            <w:pPr>
              <w:widowControl/>
              <w:spacing w:line="24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2-7-1 </w:t>
            </w:r>
          </w:p>
          <w:p w14:paraId="4E3A845F">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校企合作规模及校外实习</w:t>
            </w:r>
          </w:p>
          <w:p w14:paraId="69DAB6F8">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基地建设</w:t>
            </w:r>
          </w:p>
        </w:tc>
        <w:tc>
          <w:tcPr>
            <w:tcW w:w="864" w:type="dxa"/>
            <w:tcBorders>
              <w:tl2br w:val="nil"/>
              <w:tr2bl w:val="nil"/>
            </w:tcBorders>
            <w:vAlign w:val="center"/>
          </w:tcPr>
          <w:p w14:paraId="25C0B7BC">
            <w:pPr>
              <w:widowControl/>
              <w:spacing w:line="24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40</w:t>
            </w:r>
          </w:p>
        </w:tc>
        <w:tc>
          <w:tcPr>
            <w:tcW w:w="5160" w:type="dxa"/>
            <w:gridSpan w:val="2"/>
            <w:tcBorders>
              <w:tl2br w:val="nil"/>
              <w:tr2bl w:val="nil"/>
            </w:tcBorders>
            <w:vAlign w:val="center"/>
          </w:tcPr>
          <w:p w14:paraId="6BC2A5C3">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积极开展校企合作，每个专业至少</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家具有实质性的合作企业，建立满足各专业学生实习需要的校外实习基地。校企合作有实质性内容，合作紧密，参与度高，连续合作</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年以上，取得合作成效。</w:t>
            </w:r>
          </w:p>
        </w:tc>
        <w:tc>
          <w:tcPr>
            <w:tcW w:w="2340" w:type="dxa"/>
            <w:tcBorders>
              <w:tl2br w:val="nil"/>
              <w:tr2bl w:val="nil"/>
            </w:tcBorders>
            <w:vAlign w:val="center"/>
          </w:tcPr>
          <w:p w14:paraId="731E3FDA">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合作企业数量达标，校外实习基地建设成效显著，得基础分</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分；合作企业数量达标，校外实习基地建设成效较好得基础分</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分。合作企业数量达标，额外的每个加</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分，本项分值加满为止。不达标不得分。</w:t>
            </w:r>
          </w:p>
        </w:tc>
        <w:tc>
          <w:tcPr>
            <w:tcW w:w="549" w:type="dxa"/>
            <w:tcBorders>
              <w:tl2br w:val="nil"/>
              <w:tr2bl w:val="nil"/>
            </w:tcBorders>
          </w:tcPr>
          <w:p w14:paraId="487A59EB">
            <w:pPr>
              <w:widowControl/>
              <w:spacing w:line="24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724C24B7">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校企合作单位统计表，合作协议等资料；学生实习基地合作协议、实习方案、实习过程记录、企业评价等统计资料。</w:t>
            </w:r>
          </w:p>
        </w:tc>
      </w:tr>
      <w:tr w14:paraId="1CB1C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452" w:hRule="atLeast"/>
          <w:jc w:val="center"/>
        </w:trPr>
        <w:tc>
          <w:tcPr>
            <w:tcW w:w="709" w:type="dxa"/>
            <w:tcBorders>
              <w:tl2br w:val="nil"/>
              <w:tr2bl w:val="nil"/>
            </w:tcBorders>
            <w:vAlign w:val="center"/>
          </w:tcPr>
          <w:p w14:paraId="34D74627">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2.教育教学（330分）</w:t>
            </w:r>
          </w:p>
        </w:tc>
        <w:tc>
          <w:tcPr>
            <w:tcW w:w="992" w:type="dxa"/>
            <w:tcBorders>
              <w:tl2br w:val="nil"/>
              <w:tr2bl w:val="nil"/>
            </w:tcBorders>
            <w:vAlign w:val="center"/>
          </w:tcPr>
          <w:p w14:paraId="53E1397D">
            <w:pPr>
              <w:widowControl/>
              <w:spacing w:line="240" w:lineRule="exact"/>
              <w:jc w:val="center"/>
              <w:textAlignment w:val="center"/>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rPr>
              <w:t xml:space="preserve">2-7 </w:t>
            </w:r>
          </w:p>
          <w:p w14:paraId="1FC8BA4D">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校企合作</w:t>
            </w:r>
          </w:p>
        </w:tc>
        <w:tc>
          <w:tcPr>
            <w:tcW w:w="1010" w:type="dxa"/>
            <w:tcBorders>
              <w:tl2br w:val="nil"/>
              <w:tr2bl w:val="nil"/>
            </w:tcBorders>
            <w:vAlign w:val="center"/>
          </w:tcPr>
          <w:p w14:paraId="0BB461E0">
            <w:pPr>
              <w:widowControl/>
              <w:spacing w:line="24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2-7-2 </w:t>
            </w:r>
          </w:p>
          <w:p w14:paraId="5BC66950">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责任保险与实习</w:t>
            </w:r>
          </w:p>
          <w:p w14:paraId="5B413481">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报酬</w:t>
            </w:r>
          </w:p>
        </w:tc>
        <w:tc>
          <w:tcPr>
            <w:tcW w:w="864" w:type="dxa"/>
            <w:tcBorders>
              <w:tl2br w:val="nil"/>
              <w:tr2bl w:val="nil"/>
            </w:tcBorders>
            <w:vAlign w:val="center"/>
          </w:tcPr>
          <w:p w14:paraId="0ACFB409">
            <w:pPr>
              <w:widowControl/>
              <w:spacing w:line="24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3DC498D3">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按照有关规定，全面落实学生到企业顶岗实习责任保险制度，帮助实习学生按时获得合理的实习报酬，工作落实到位、学生满意度高。学校按照有关国家、地方政府对职业院校学生参加“顶岗实习”的最新政策和规定，与顶岗实习企业签订了实习责任保险、实习报酬等相关协议，并实施了有效的监督、检查。随机抽样调查，实习学生满意度高，满意率达</w:t>
            </w:r>
            <w:r>
              <w:rPr>
                <w:rFonts w:ascii="仿宋" w:hAnsi="仿宋" w:eastAsia="仿宋" w:cs="仿宋"/>
                <w:kern w:val="0"/>
                <w:sz w:val="18"/>
                <w:szCs w:val="18"/>
                <w:highlight w:val="none"/>
              </w:rPr>
              <w:t>90</w:t>
            </w:r>
            <w:r>
              <w:rPr>
                <w:rFonts w:hint="eastAsia" w:ascii="仿宋" w:hAnsi="仿宋" w:eastAsia="仿宋" w:cs="仿宋"/>
                <w:kern w:val="0"/>
                <w:sz w:val="18"/>
                <w:szCs w:val="18"/>
                <w:highlight w:val="none"/>
              </w:rPr>
              <w:t>％以上</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或满意度较高，满意率达</w:t>
            </w:r>
            <w:r>
              <w:rPr>
                <w:rFonts w:ascii="仿宋" w:hAnsi="仿宋" w:eastAsia="仿宋" w:cs="仿宋"/>
                <w:kern w:val="0"/>
                <w:sz w:val="18"/>
                <w:szCs w:val="18"/>
                <w:highlight w:val="none"/>
              </w:rPr>
              <w:t>75</w:t>
            </w:r>
            <w:r>
              <w:rPr>
                <w:rFonts w:hint="eastAsia" w:ascii="仿宋" w:hAnsi="仿宋" w:eastAsia="仿宋" w:cs="仿宋"/>
                <w:kern w:val="0"/>
                <w:sz w:val="18"/>
                <w:szCs w:val="18"/>
                <w:highlight w:val="none"/>
              </w:rPr>
              <w:t>％以上</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，一般随机抽样应不少于</w:t>
            </w:r>
            <w:r>
              <w:rPr>
                <w:rFonts w:ascii="仿宋" w:hAnsi="仿宋" w:eastAsia="仿宋" w:cs="仿宋"/>
                <w:kern w:val="0"/>
                <w:sz w:val="18"/>
                <w:szCs w:val="18"/>
                <w:highlight w:val="none"/>
              </w:rPr>
              <w:t>150</w:t>
            </w:r>
            <w:r>
              <w:rPr>
                <w:rFonts w:hint="eastAsia" w:ascii="仿宋" w:hAnsi="仿宋" w:eastAsia="仿宋" w:cs="仿宋"/>
                <w:kern w:val="0"/>
                <w:sz w:val="18"/>
                <w:szCs w:val="18"/>
                <w:highlight w:val="none"/>
              </w:rPr>
              <w:t>名学生。</w:t>
            </w:r>
          </w:p>
        </w:tc>
        <w:tc>
          <w:tcPr>
            <w:tcW w:w="2340" w:type="dxa"/>
            <w:tcBorders>
              <w:tl2br w:val="nil"/>
              <w:tr2bl w:val="nil"/>
            </w:tcBorders>
            <w:vAlign w:val="center"/>
          </w:tcPr>
          <w:p w14:paraId="64DEA393">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工作落实到位，学生满意度高得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分；工作落实到位，学生满意度较高得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分；其他不得分。</w:t>
            </w:r>
          </w:p>
        </w:tc>
        <w:tc>
          <w:tcPr>
            <w:tcW w:w="549" w:type="dxa"/>
            <w:tcBorders>
              <w:tl2br w:val="nil"/>
              <w:tr2bl w:val="nil"/>
            </w:tcBorders>
          </w:tcPr>
          <w:p w14:paraId="7BB2C99F">
            <w:pPr>
              <w:widowControl/>
              <w:spacing w:line="24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7996ABA8">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学校贯彻落实国家和省有关顶岗实习管理制度及责任情况记录等，学生责任保险相关凭证、学生实习收入证明和满意度调查表等。</w:t>
            </w:r>
          </w:p>
        </w:tc>
      </w:tr>
      <w:tr w14:paraId="00ADD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293" w:hRule="atLeast"/>
          <w:jc w:val="center"/>
        </w:trPr>
        <w:tc>
          <w:tcPr>
            <w:tcW w:w="709" w:type="dxa"/>
            <w:vMerge w:val="restart"/>
            <w:tcBorders>
              <w:tl2br w:val="nil"/>
              <w:tr2bl w:val="nil"/>
            </w:tcBorders>
            <w:vAlign w:val="center"/>
          </w:tcPr>
          <w:p w14:paraId="0E69C76A">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3.</w:t>
            </w:r>
            <w:r>
              <w:rPr>
                <w:rFonts w:hint="eastAsia" w:ascii="仿宋" w:hAnsi="仿宋" w:eastAsia="仿宋" w:cs="仿宋"/>
                <w:bCs/>
                <w:kern w:val="0"/>
                <w:sz w:val="18"/>
                <w:szCs w:val="18"/>
                <w:highlight w:val="none"/>
              </w:rPr>
              <w:t>办学保障</w:t>
            </w:r>
            <w:r>
              <w:rPr>
                <w:rFonts w:ascii="仿宋" w:hAnsi="仿宋" w:eastAsia="仿宋" w:cs="仿宋"/>
                <w:bCs/>
                <w:kern w:val="0"/>
                <w:sz w:val="18"/>
                <w:szCs w:val="18"/>
                <w:highlight w:val="none"/>
              </w:rPr>
              <w:br w:type="textWrapping"/>
            </w:r>
            <w:r>
              <w:rPr>
                <w:rFonts w:hint="eastAsia" w:ascii="仿宋" w:hAnsi="仿宋" w:eastAsia="仿宋" w:cs="仿宋"/>
                <w:bCs/>
                <w:kern w:val="0"/>
                <w:sz w:val="18"/>
                <w:szCs w:val="18"/>
                <w:highlight w:val="none"/>
              </w:rPr>
              <w:t>（</w:t>
            </w:r>
            <w:r>
              <w:rPr>
                <w:rFonts w:ascii="仿宋" w:hAnsi="仿宋" w:eastAsia="仿宋" w:cs="仿宋"/>
                <w:bCs/>
                <w:kern w:val="0"/>
                <w:sz w:val="18"/>
                <w:szCs w:val="18"/>
                <w:highlight w:val="none"/>
              </w:rPr>
              <w:t>260</w:t>
            </w:r>
            <w:r>
              <w:rPr>
                <w:rFonts w:hint="eastAsia" w:ascii="仿宋" w:hAnsi="仿宋" w:eastAsia="仿宋" w:cs="仿宋"/>
                <w:bCs/>
                <w:kern w:val="0"/>
                <w:sz w:val="18"/>
                <w:szCs w:val="18"/>
                <w:highlight w:val="none"/>
              </w:rPr>
              <w:t>分）</w:t>
            </w:r>
          </w:p>
        </w:tc>
        <w:tc>
          <w:tcPr>
            <w:tcW w:w="992" w:type="dxa"/>
            <w:tcBorders>
              <w:tl2br w:val="nil"/>
              <w:tr2bl w:val="nil"/>
            </w:tcBorders>
            <w:vAlign w:val="center"/>
          </w:tcPr>
          <w:p w14:paraId="782141B2">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3-1 </w:t>
            </w:r>
          </w:p>
          <w:p w14:paraId="45F234DE">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办学投入</w:t>
            </w:r>
          </w:p>
        </w:tc>
        <w:tc>
          <w:tcPr>
            <w:tcW w:w="1010" w:type="dxa"/>
            <w:tcBorders>
              <w:tl2br w:val="nil"/>
              <w:tr2bl w:val="nil"/>
            </w:tcBorders>
            <w:vAlign w:val="center"/>
          </w:tcPr>
          <w:p w14:paraId="532E6AAE">
            <w:pPr>
              <w:widowControl/>
              <w:spacing w:line="24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3-1-1</w:t>
            </w:r>
          </w:p>
          <w:p w14:paraId="6B41045C">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办学经费（生均</w:t>
            </w:r>
          </w:p>
          <w:p w14:paraId="5930D4D3">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经费等）</w:t>
            </w:r>
          </w:p>
          <w:p w14:paraId="64297DBB">
            <w:pPr>
              <w:widowControl/>
              <w:spacing w:line="24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标准</w:t>
            </w:r>
          </w:p>
        </w:tc>
        <w:tc>
          <w:tcPr>
            <w:tcW w:w="864" w:type="dxa"/>
            <w:tcBorders>
              <w:tl2br w:val="nil"/>
              <w:tr2bl w:val="nil"/>
            </w:tcBorders>
            <w:vAlign w:val="center"/>
          </w:tcPr>
          <w:p w14:paraId="51080882">
            <w:pPr>
              <w:widowControl/>
              <w:spacing w:line="24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36A46509">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应具有与培养规模相适应的日常运行、基本建设、设备购置、师资培训等稳定可靠的办学经费保障。办学经费（含生均经费等）标准不低于当地同类学校标准。</w:t>
            </w:r>
          </w:p>
        </w:tc>
        <w:tc>
          <w:tcPr>
            <w:tcW w:w="2214" w:type="dxa"/>
            <w:tcBorders>
              <w:tl2br w:val="nil"/>
              <w:tr2bl w:val="nil"/>
            </w:tcBorders>
            <w:vAlign w:val="center"/>
          </w:tcPr>
          <w:p w14:paraId="53180FB9">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应具有与培养层次、培养规模相适应的日常运行、基本建设、设备购置、师资培训等稳定可靠的办学经费保障。办学经费（含生均经费等）标准不低于当地同类院校标准。</w:t>
            </w:r>
          </w:p>
        </w:tc>
        <w:tc>
          <w:tcPr>
            <w:tcW w:w="2340" w:type="dxa"/>
            <w:tcBorders>
              <w:tl2br w:val="nil"/>
              <w:tr2bl w:val="nil"/>
            </w:tcBorders>
            <w:vAlign w:val="center"/>
          </w:tcPr>
          <w:p w14:paraId="22FF4CA2">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近三年办学经费充足得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分；办学经费有基本保障得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分；办学经费低于同类院校</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的（以生均经费核算）不得分。</w:t>
            </w:r>
          </w:p>
        </w:tc>
        <w:tc>
          <w:tcPr>
            <w:tcW w:w="549" w:type="dxa"/>
            <w:tcBorders>
              <w:tl2br w:val="nil"/>
              <w:tr2bl w:val="nil"/>
            </w:tcBorders>
          </w:tcPr>
          <w:p w14:paraId="755BE376">
            <w:pPr>
              <w:widowControl/>
              <w:spacing w:line="24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C058EF7">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各渠道来源经费投入佐证材料，汇总表。</w:t>
            </w:r>
          </w:p>
        </w:tc>
      </w:tr>
      <w:tr w14:paraId="682F7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4" w:hRule="atLeast"/>
          <w:jc w:val="center"/>
        </w:trPr>
        <w:tc>
          <w:tcPr>
            <w:tcW w:w="709" w:type="dxa"/>
            <w:vMerge w:val="continue"/>
            <w:tcBorders>
              <w:tl2br w:val="nil"/>
              <w:tr2bl w:val="nil"/>
            </w:tcBorders>
            <w:vAlign w:val="center"/>
          </w:tcPr>
          <w:p w14:paraId="172E10A7">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5EE938A1">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3-2 </w:t>
            </w:r>
          </w:p>
          <w:p w14:paraId="320A273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校园建设</w:t>
            </w:r>
          </w:p>
        </w:tc>
        <w:tc>
          <w:tcPr>
            <w:tcW w:w="1010" w:type="dxa"/>
            <w:tcBorders>
              <w:tl2br w:val="nil"/>
              <w:tr2bl w:val="nil"/>
            </w:tcBorders>
            <w:vAlign w:val="center"/>
          </w:tcPr>
          <w:p w14:paraId="2513106E">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3-2-1</w:t>
            </w:r>
            <w:r>
              <w:rPr>
                <w:rFonts w:hint="eastAsia" w:ascii="仿宋" w:hAnsi="仿宋" w:eastAsia="仿宋" w:cs="仿宋"/>
                <w:bCs/>
                <w:kern w:val="0"/>
                <w:sz w:val="18"/>
                <w:szCs w:val="18"/>
                <w:highlight w:val="none"/>
              </w:rPr>
              <w:t>占地及校舍</w:t>
            </w:r>
          </w:p>
          <w:p w14:paraId="12656BD3">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建设</w:t>
            </w:r>
          </w:p>
        </w:tc>
        <w:tc>
          <w:tcPr>
            <w:tcW w:w="864" w:type="dxa"/>
            <w:tcBorders>
              <w:tl2br w:val="nil"/>
              <w:tr2bl w:val="nil"/>
            </w:tcBorders>
            <w:vAlign w:val="center"/>
          </w:tcPr>
          <w:p w14:paraId="54E263F1">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2E49FC47">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校园占地面积不少于</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万平方米（约</w:t>
            </w:r>
            <w:r>
              <w:rPr>
                <w:rFonts w:ascii="仿宋" w:hAnsi="仿宋" w:eastAsia="仿宋" w:cs="仿宋"/>
                <w:kern w:val="0"/>
                <w:sz w:val="18"/>
                <w:szCs w:val="18"/>
                <w:highlight w:val="none"/>
              </w:rPr>
              <w:t>45</w:t>
            </w:r>
            <w:r>
              <w:rPr>
                <w:rFonts w:hint="eastAsia" w:ascii="仿宋" w:hAnsi="仿宋" w:eastAsia="仿宋" w:cs="仿宋"/>
                <w:kern w:val="0"/>
                <w:sz w:val="18"/>
                <w:szCs w:val="18"/>
                <w:highlight w:val="none"/>
              </w:rPr>
              <w:t>亩）；校舍建筑面积不少于</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万平方米，生均校舍建筑面积不少于</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平方米。企业办校的占地面积、建筑面积可包括企业用于职工培训的相关场所面积。</w:t>
            </w:r>
          </w:p>
        </w:tc>
        <w:tc>
          <w:tcPr>
            <w:tcW w:w="2214" w:type="dxa"/>
            <w:tcBorders>
              <w:tl2br w:val="nil"/>
              <w:tr2bl w:val="nil"/>
            </w:tcBorders>
            <w:vAlign w:val="center"/>
          </w:tcPr>
          <w:p w14:paraId="308CB919">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校园占地面积不少于</w:t>
            </w:r>
            <w:r>
              <w:rPr>
                <w:rFonts w:ascii="仿宋" w:hAnsi="仿宋" w:eastAsia="仿宋" w:cs="仿宋"/>
                <w:kern w:val="0"/>
                <w:sz w:val="18"/>
                <w:szCs w:val="18"/>
                <w:highlight w:val="none"/>
              </w:rPr>
              <w:t>6.6</w:t>
            </w:r>
            <w:r>
              <w:rPr>
                <w:rFonts w:hint="eastAsia" w:ascii="仿宋" w:hAnsi="仿宋" w:eastAsia="仿宋" w:cs="仿宋"/>
                <w:kern w:val="0"/>
                <w:sz w:val="18"/>
                <w:szCs w:val="18"/>
                <w:highlight w:val="none"/>
              </w:rPr>
              <w:t>万平方米（约</w:t>
            </w:r>
            <w:r>
              <w:rPr>
                <w:rFonts w:ascii="仿宋" w:hAnsi="仿宋" w:eastAsia="仿宋" w:cs="仿宋"/>
                <w:kern w:val="0"/>
                <w:sz w:val="18"/>
                <w:szCs w:val="18"/>
                <w:highlight w:val="none"/>
              </w:rPr>
              <w:t>100</w:t>
            </w:r>
            <w:r>
              <w:rPr>
                <w:rFonts w:hint="eastAsia" w:ascii="仿宋" w:hAnsi="仿宋" w:eastAsia="仿宋" w:cs="仿宋"/>
                <w:kern w:val="0"/>
                <w:sz w:val="18"/>
                <w:szCs w:val="18"/>
                <w:highlight w:val="none"/>
              </w:rPr>
              <w:t>亩），校舍建筑面积不少于</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万平方米。企业办校的占地面积、建筑面积可包括企业用于职工培训的相关场所面积。</w:t>
            </w:r>
          </w:p>
        </w:tc>
        <w:tc>
          <w:tcPr>
            <w:tcW w:w="2340" w:type="dxa"/>
            <w:tcBorders>
              <w:tl2br w:val="nil"/>
              <w:tr2bl w:val="nil"/>
            </w:tcBorders>
            <w:vAlign w:val="center"/>
          </w:tcPr>
          <w:p w14:paraId="044F861D">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分；不达标但不低于标准</w:t>
            </w:r>
            <w:r>
              <w:rPr>
                <w:rFonts w:ascii="仿宋" w:hAnsi="仿宋" w:eastAsia="仿宋" w:cs="仿宋"/>
                <w:kern w:val="0"/>
                <w:sz w:val="18"/>
                <w:szCs w:val="18"/>
                <w:highlight w:val="none"/>
              </w:rPr>
              <w:t>90%</w:t>
            </w:r>
            <w:r>
              <w:rPr>
                <w:rFonts w:hint="eastAsia" w:ascii="仿宋" w:hAnsi="仿宋" w:eastAsia="仿宋" w:cs="仿宋"/>
                <w:kern w:val="0"/>
                <w:sz w:val="18"/>
                <w:szCs w:val="18"/>
                <w:highlight w:val="none"/>
              </w:rPr>
              <w:t>的减</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分。其他不达标的不得分。</w:t>
            </w:r>
          </w:p>
        </w:tc>
        <w:tc>
          <w:tcPr>
            <w:tcW w:w="549" w:type="dxa"/>
            <w:tcBorders>
              <w:tl2br w:val="nil"/>
              <w:tr2bl w:val="nil"/>
            </w:tcBorders>
          </w:tcPr>
          <w:p w14:paraId="12F6E067">
            <w:pPr>
              <w:widowControl/>
              <w:spacing w:line="24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3DC5EB8D">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土地证、租赁合同，新征地批文、校园平面图等。</w:t>
            </w:r>
          </w:p>
        </w:tc>
      </w:tr>
      <w:tr w14:paraId="030B6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25" w:hRule="atLeast"/>
          <w:jc w:val="center"/>
        </w:trPr>
        <w:tc>
          <w:tcPr>
            <w:tcW w:w="709" w:type="dxa"/>
            <w:vMerge w:val="restart"/>
            <w:tcBorders>
              <w:tl2br w:val="nil"/>
              <w:tr2bl w:val="nil"/>
            </w:tcBorders>
            <w:vAlign w:val="center"/>
          </w:tcPr>
          <w:p w14:paraId="6039ABFD">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3.办学保障</w:t>
            </w:r>
            <w:r>
              <w:rPr>
                <w:rFonts w:hint="eastAsia" w:ascii="仿宋" w:hAnsi="仿宋" w:eastAsia="仿宋" w:cs="仿宋"/>
                <w:bCs/>
                <w:kern w:val="0"/>
                <w:sz w:val="18"/>
                <w:szCs w:val="18"/>
                <w:highlight w:val="none"/>
              </w:rPr>
              <w:br w:type="textWrapping"/>
            </w:r>
            <w:r>
              <w:rPr>
                <w:rFonts w:hint="eastAsia" w:ascii="仿宋" w:hAnsi="仿宋" w:eastAsia="仿宋" w:cs="仿宋"/>
                <w:bCs/>
                <w:kern w:val="0"/>
                <w:sz w:val="18"/>
                <w:szCs w:val="18"/>
                <w:highlight w:val="none"/>
              </w:rPr>
              <w:t>（260分）</w:t>
            </w:r>
          </w:p>
        </w:tc>
        <w:tc>
          <w:tcPr>
            <w:tcW w:w="992" w:type="dxa"/>
            <w:tcBorders>
              <w:tl2br w:val="nil"/>
              <w:tr2bl w:val="nil"/>
            </w:tcBorders>
            <w:vAlign w:val="center"/>
          </w:tcPr>
          <w:p w14:paraId="711BDF8D">
            <w:pPr>
              <w:widowControl/>
              <w:spacing w:line="260" w:lineRule="exact"/>
              <w:jc w:val="center"/>
              <w:textAlignment w:val="center"/>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rPr>
              <w:t xml:space="preserve">3-2 </w:t>
            </w:r>
          </w:p>
          <w:p w14:paraId="63780FEF">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校园建设</w:t>
            </w:r>
          </w:p>
        </w:tc>
        <w:tc>
          <w:tcPr>
            <w:tcW w:w="1010" w:type="dxa"/>
            <w:tcBorders>
              <w:tl2br w:val="nil"/>
              <w:tr2bl w:val="nil"/>
            </w:tcBorders>
            <w:vAlign w:val="center"/>
          </w:tcPr>
          <w:p w14:paraId="4031EF5E">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3-2-2</w:t>
            </w:r>
          </w:p>
          <w:p w14:paraId="3FD2058D">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校园配套设施</w:t>
            </w:r>
          </w:p>
        </w:tc>
        <w:tc>
          <w:tcPr>
            <w:tcW w:w="864" w:type="dxa"/>
            <w:tcBorders>
              <w:tl2br w:val="nil"/>
              <w:tr2bl w:val="nil"/>
            </w:tcBorders>
            <w:vAlign w:val="center"/>
          </w:tcPr>
          <w:p w14:paraId="3F69D91B">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2946" w:type="dxa"/>
            <w:tcBorders>
              <w:tl2br w:val="nil"/>
              <w:tr2bl w:val="nil"/>
            </w:tcBorders>
            <w:vAlign w:val="center"/>
          </w:tcPr>
          <w:p w14:paraId="48FDFF8F">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应具备完善的学生生活设施；具备满足体育教学和学生锻炼身体需要的体育设备设施和运动场所；具备满足师生需求的图书馆、阅览室；具备满足多媒体、网络教学和信息化管理需要的软硬件设备设施。</w:t>
            </w:r>
          </w:p>
        </w:tc>
        <w:tc>
          <w:tcPr>
            <w:tcW w:w="2214" w:type="dxa"/>
            <w:tcBorders>
              <w:tl2br w:val="nil"/>
              <w:tr2bl w:val="nil"/>
            </w:tcBorders>
            <w:vAlign w:val="center"/>
          </w:tcPr>
          <w:p w14:paraId="26878E6C">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应具备完善的学生生活设施；具备满足体育教学和学生锻炼身体需要的体育设备设施，运动场地面积不少于</w:t>
            </w:r>
            <w:r>
              <w:rPr>
                <w:rFonts w:ascii="仿宋" w:hAnsi="仿宋" w:eastAsia="仿宋" w:cs="仿宋"/>
                <w:kern w:val="0"/>
                <w:sz w:val="18"/>
                <w:szCs w:val="18"/>
                <w:highlight w:val="none"/>
              </w:rPr>
              <w:t>6000</w:t>
            </w:r>
            <w:r>
              <w:rPr>
                <w:rFonts w:hint="eastAsia" w:ascii="仿宋" w:hAnsi="仿宋" w:eastAsia="仿宋" w:cs="仿宋"/>
                <w:kern w:val="0"/>
                <w:sz w:val="18"/>
                <w:szCs w:val="18"/>
                <w:highlight w:val="none"/>
              </w:rPr>
              <w:t>平方米；具备满足师生需求的图书馆、阅览室；具备满足多媒体、网络教学和信息化管理需要的软硬件设备设施，并建有校园网站。</w:t>
            </w:r>
          </w:p>
        </w:tc>
        <w:tc>
          <w:tcPr>
            <w:tcW w:w="2340" w:type="dxa"/>
            <w:tcBorders>
              <w:tl2br w:val="nil"/>
              <w:tr2bl w:val="nil"/>
            </w:tcBorders>
            <w:vAlign w:val="center"/>
          </w:tcPr>
          <w:p w14:paraId="3C1B2BFF">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分；不达标的，每一项减少</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027C8CD9">
            <w:pPr>
              <w:widowControl/>
              <w:spacing w:line="24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1C9EC1A3">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建筑物权属证、平面图、各类用房建筑面积统计表。校园配套建设和设施设备配备情况、汇总表及账册，校园信息化建设和运行情况等佐证材料。</w:t>
            </w:r>
          </w:p>
        </w:tc>
      </w:tr>
      <w:tr w14:paraId="6BEAE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611" w:hRule="atLeast"/>
          <w:jc w:val="center"/>
        </w:trPr>
        <w:tc>
          <w:tcPr>
            <w:tcW w:w="709" w:type="dxa"/>
            <w:vMerge w:val="continue"/>
            <w:tcBorders>
              <w:tl2br w:val="nil"/>
              <w:tr2bl w:val="nil"/>
            </w:tcBorders>
            <w:vAlign w:val="center"/>
          </w:tcPr>
          <w:p w14:paraId="3E52321F">
            <w:pPr>
              <w:widowControl/>
              <w:spacing w:line="260" w:lineRule="exact"/>
              <w:jc w:val="center"/>
              <w:textAlignment w:val="center"/>
              <w:rPr>
                <w:rFonts w:ascii="仿宋" w:hAnsi="仿宋" w:eastAsia="仿宋" w:cs="仿宋"/>
                <w:bCs/>
                <w:kern w:val="0"/>
                <w:sz w:val="18"/>
                <w:szCs w:val="18"/>
                <w:highlight w:val="none"/>
              </w:rPr>
            </w:pPr>
          </w:p>
        </w:tc>
        <w:tc>
          <w:tcPr>
            <w:tcW w:w="992" w:type="dxa"/>
            <w:vMerge w:val="restart"/>
            <w:tcBorders>
              <w:tl2br w:val="nil"/>
              <w:tr2bl w:val="nil"/>
            </w:tcBorders>
            <w:vAlign w:val="center"/>
          </w:tcPr>
          <w:p w14:paraId="7FDA683E">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3-3 </w:t>
            </w:r>
          </w:p>
          <w:p w14:paraId="332ED6E1">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实训条件</w:t>
            </w:r>
          </w:p>
        </w:tc>
        <w:tc>
          <w:tcPr>
            <w:tcW w:w="1010" w:type="dxa"/>
            <w:tcBorders>
              <w:tl2br w:val="nil"/>
              <w:tr2bl w:val="nil"/>
            </w:tcBorders>
            <w:vAlign w:val="center"/>
          </w:tcPr>
          <w:p w14:paraId="1D0C622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3-3-1 </w:t>
            </w:r>
          </w:p>
          <w:p w14:paraId="2E09EAF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实训场地</w:t>
            </w:r>
          </w:p>
        </w:tc>
        <w:tc>
          <w:tcPr>
            <w:tcW w:w="864" w:type="dxa"/>
            <w:tcBorders>
              <w:tl2br w:val="nil"/>
              <w:tr2bl w:val="nil"/>
            </w:tcBorders>
            <w:vAlign w:val="center"/>
          </w:tcPr>
          <w:p w14:paraId="20BC01CB">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062D3FB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实训场地建设应充分满足各个专业实际需要；实习、实验场所建筑面积不少于</w:t>
            </w:r>
            <w:r>
              <w:rPr>
                <w:rFonts w:ascii="仿宋" w:hAnsi="仿宋" w:eastAsia="仿宋" w:cs="仿宋"/>
                <w:kern w:val="0"/>
                <w:sz w:val="18"/>
                <w:szCs w:val="18"/>
                <w:highlight w:val="none"/>
              </w:rPr>
              <w:t>0.5</w:t>
            </w:r>
            <w:r>
              <w:rPr>
                <w:rFonts w:hint="eastAsia" w:ascii="仿宋" w:hAnsi="仿宋" w:eastAsia="仿宋" w:cs="仿宋"/>
                <w:kern w:val="0"/>
                <w:sz w:val="18"/>
                <w:szCs w:val="18"/>
                <w:highlight w:val="none"/>
              </w:rPr>
              <w:t>万平方米。</w:t>
            </w:r>
          </w:p>
        </w:tc>
        <w:tc>
          <w:tcPr>
            <w:tcW w:w="2214" w:type="dxa"/>
            <w:tcBorders>
              <w:tl2br w:val="nil"/>
              <w:tr2bl w:val="nil"/>
            </w:tcBorders>
            <w:vAlign w:val="center"/>
          </w:tcPr>
          <w:p w14:paraId="4FCBC95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实训场地建设应充分满足各个专业实际需要；实习、实验场所建筑面积不少于</w:t>
            </w:r>
            <w:r>
              <w:rPr>
                <w:rFonts w:ascii="仿宋" w:hAnsi="仿宋" w:eastAsia="仿宋" w:cs="仿宋"/>
                <w:kern w:val="0"/>
                <w:sz w:val="18"/>
                <w:szCs w:val="18"/>
                <w:highlight w:val="none"/>
              </w:rPr>
              <w:t>1.5</w:t>
            </w:r>
            <w:r>
              <w:rPr>
                <w:rFonts w:hint="eastAsia" w:ascii="仿宋" w:hAnsi="仿宋" w:eastAsia="仿宋" w:cs="仿宋"/>
                <w:kern w:val="0"/>
                <w:sz w:val="18"/>
                <w:szCs w:val="18"/>
                <w:highlight w:val="none"/>
              </w:rPr>
              <w:t>万平方米。</w:t>
            </w:r>
            <w:r>
              <w:rPr>
                <w:rFonts w:ascii="仿宋" w:hAnsi="仿宋" w:eastAsia="仿宋" w:cs="仿宋"/>
                <w:kern w:val="0"/>
                <w:sz w:val="18"/>
                <w:szCs w:val="18"/>
                <w:highlight w:val="none"/>
              </w:rPr>
              <w:t xml:space="preserve"> </w:t>
            </w:r>
          </w:p>
        </w:tc>
        <w:tc>
          <w:tcPr>
            <w:tcW w:w="2340" w:type="dxa"/>
            <w:tcBorders>
              <w:tl2br w:val="nil"/>
              <w:tr2bl w:val="nil"/>
            </w:tcBorders>
            <w:vAlign w:val="center"/>
          </w:tcPr>
          <w:p w14:paraId="020201E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分；不达标但不低于标准</w:t>
            </w:r>
            <w:r>
              <w:rPr>
                <w:rFonts w:ascii="仿宋" w:hAnsi="仿宋" w:eastAsia="仿宋" w:cs="仿宋"/>
                <w:kern w:val="0"/>
                <w:sz w:val="18"/>
                <w:szCs w:val="18"/>
                <w:highlight w:val="none"/>
              </w:rPr>
              <w:t>90%</w:t>
            </w:r>
            <w:r>
              <w:rPr>
                <w:rFonts w:hint="eastAsia" w:ascii="仿宋" w:hAnsi="仿宋" w:eastAsia="仿宋" w:cs="仿宋"/>
                <w:kern w:val="0"/>
                <w:sz w:val="18"/>
                <w:szCs w:val="18"/>
                <w:highlight w:val="none"/>
              </w:rPr>
              <w:t>的减</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分。其他不达标的不得分。</w:t>
            </w:r>
          </w:p>
        </w:tc>
        <w:tc>
          <w:tcPr>
            <w:tcW w:w="549" w:type="dxa"/>
            <w:tcBorders>
              <w:tl2br w:val="nil"/>
              <w:tr2bl w:val="nil"/>
            </w:tcBorders>
          </w:tcPr>
          <w:p w14:paraId="7A3F5045">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1E600A8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实训场地汇总统计表及证明材料。</w:t>
            </w:r>
          </w:p>
        </w:tc>
      </w:tr>
      <w:tr w14:paraId="12A2D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11" w:hRule="atLeast"/>
          <w:jc w:val="center"/>
        </w:trPr>
        <w:tc>
          <w:tcPr>
            <w:tcW w:w="709" w:type="dxa"/>
            <w:vMerge w:val="continue"/>
            <w:tcBorders>
              <w:tl2br w:val="nil"/>
              <w:tr2bl w:val="nil"/>
            </w:tcBorders>
            <w:vAlign w:val="center"/>
          </w:tcPr>
          <w:p w14:paraId="5B371F10">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3D9E9A7D">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033AE2E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3-3-2 </w:t>
            </w:r>
          </w:p>
          <w:p w14:paraId="6FE84C99">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实训设备</w:t>
            </w:r>
          </w:p>
        </w:tc>
        <w:tc>
          <w:tcPr>
            <w:tcW w:w="864" w:type="dxa"/>
            <w:tcBorders>
              <w:tl2br w:val="nil"/>
              <w:tr2bl w:val="nil"/>
            </w:tcBorders>
            <w:vAlign w:val="center"/>
          </w:tcPr>
          <w:p w14:paraId="4A10496E">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7AECF125">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应配备与办学规模和专业设置相适应的实习、实验场所、设备设施，并保证每生有实习工位实训设备且正常使用；实习、实验设备总值不少于</w:t>
            </w:r>
            <w:r>
              <w:rPr>
                <w:rFonts w:ascii="仿宋" w:hAnsi="仿宋" w:eastAsia="仿宋" w:cs="仿宋"/>
                <w:kern w:val="0"/>
                <w:sz w:val="18"/>
                <w:szCs w:val="18"/>
                <w:highlight w:val="none"/>
              </w:rPr>
              <w:t>300</w:t>
            </w:r>
            <w:r>
              <w:rPr>
                <w:rFonts w:hint="eastAsia" w:ascii="仿宋" w:hAnsi="仿宋" w:eastAsia="仿宋" w:cs="仿宋"/>
                <w:kern w:val="0"/>
                <w:sz w:val="18"/>
                <w:szCs w:val="18"/>
                <w:highlight w:val="none"/>
              </w:rPr>
              <w:t>万元。</w:t>
            </w:r>
          </w:p>
        </w:tc>
        <w:tc>
          <w:tcPr>
            <w:tcW w:w="2214" w:type="dxa"/>
            <w:tcBorders>
              <w:tl2br w:val="nil"/>
              <w:tr2bl w:val="nil"/>
            </w:tcBorders>
            <w:vAlign w:val="center"/>
          </w:tcPr>
          <w:p w14:paraId="6DDA3B07">
            <w:pPr>
              <w:widowControl/>
              <w:spacing w:line="280" w:lineRule="exac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应配备与办学规模、办学层次、专业设置相适应的实习、实验设备设施。其中，主要设备应达到国内先进水平，并保证每生有实习工位实训设备且正常使用；实习、实验设备总值不少于</w:t>
            </w:r>
            <w:r>
              <w:rPr>
                <w:rFonts w:ascii="仿宋" w:hAnsi="仿宋" w:eastAsia="仿宋" w:cs="仿宋"/>
                <w:kern w:val="0"/>
                <w:sz w:val="18"/>
                <w:szCs w:val="18"/>
                <w:highlight w:val="none"/>
              </w:rPr>
              <w:t>1500</w:t>
            </w:r>
            <w:r>
              <w:rPr>
                <w:rFonts w:hint="eastAsia" w:ascii="仿宋" w:hAnsi="仿宋" w:eastAsia="仿宋" w:cs="仿宋"/>
                <w:kern w:val="0"/>
                <w:sz w:val="18"/>
                <w:szCs w:val="18"/>
                <w:highlight w:val="none"/>
              </w:rPr>
              <w:t>万元。</w:t>
            </w:r>
          </w:p>
        </w:tc>
        <w:tc>
          <w:tcPr>
            <w:tcW w:w="2340" w:type="dxa"/>
            <w:tcBorders>
              <w:tl2br w:val="nil"/>
              <w:tr2bl w:val="nil"/>
            </w:tcBorders>
            <w:vAlign w:val="center"/>
          </w:tcPr>
          <w:p w14:paraId="0A0BFF7A">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达标、满足需要且正常使用得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分；实习实验设备总值不达标但不低于标准</w:t>
            </w:r>
            <w:r>
              <w:rPr>
                <w:rFonts w:ascii="仿宋" w:hAnsi="仿宋" w:eastAsia="仿宋" w:cs="仿宋"/>
                <w:kern w:val="0"/>
                <w:sz w:val="18"/>
                <w:szCs w:val="18"/>
                <w:highlight w:val="none"/>
              </w:rPr>
              <w:t>90%</w:t>
            </w:r>
            <w:r>
              <w:rPr>
                <w:rFonts w:hint="eastAsia" w:ascii="仿宋" w:hAnsi="仿宋" w:eastAsia="仿宋" w:cs="仿宋"/>
                <w:kern w:val="0"/>
                <w:sz w:val="18"/>
                <w:szCs w:val="18"/>
                <w:highlight w:val="none"/>
              </w:rPr>
              <w:t>的减</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分。其他不达标的不得分。</w:t>
            </w:r>
          </w:p>
        </w:tc>
        <w:tc>
          <w:tcPr>
            <w:tcW w:w="549" w:type="dxa"/>
            <w:tcBorders>
              <w:tl2br w:val="nil"/>
              <w:tr2bl w:val="nil"/>
            </w:tcBorders>
          </w:tcPr>
          <w:p w14:paraId="59067644">
            <w:pPr>
              <w:widowControl/>
              <w:spacing w:line="28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09D07B8">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校内实训基地名称、实训工位数和设备设施金额等统计表，购买耗材使用情况记录等。</w:t>
            </w:r>
          </w:p>
        </w:tc>
      </w:tr>
      <w:tr w14:paraId="401D1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40" w:hRule="atLeast"/>
          <w:jc w:val="center"/>
        </w:trPr>
        <w:tc>
          <w:tcPr>
            <w:tcW w:w="709" w:type="dxa"/>
            <w:vMerge w:val="restart"/>
            <w:tcBorders>
              <w:tl2br w:val="nil"/>
              <w:tr2bl w:val="nil"/>
            </w:tcBorders>
            <w:vAlign w:val="center"/>
          </w:tcPr>
          <w:p w14:paraId="46C23C04">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3.办学保障</w:t>
            </w:r>
            <w:r>
              <w:rPr>
                <w:rFonts w:hint="eastAsia" w:ascii="仿宋" w:hAnsi="仿宋" w:eastAsia="仿宋" w:cs="仿宋"/>
                <w:bCs/>
                <w:kern w:val="0"/>
                <w:sz w:val="18"/>
                <w:szCs w:val="18"/>
                <w:highlight w:val="none"/>
              </w:rPr>
              <w:br w:type="textWrapping"/>
            </w:r>
            <w:r>
              <w:rPr>
                <w:rFonts w:hint="eastAsia" w:ascii="仿宋" w:hAnsi="仿宋" w:eastAsia="仿宋" w:cs="仿宋"/>
                <w:bCs/>
                <w:kern w:val="0"/>
                <w:sz w:val="18"/>
                <w:szCs w:val="18"/>
                <w:highlight w:val="none"/>
              </w:rPr>
              <w:t>（260分）</w:t>
            </w:r>
          </w:p>
        </w:tc>
        <w:tc>
          <w:tcPr>
            <w:tcW w:w="992" w:type="dxa"/>
            <w:vMerge w:val="restart"/>
            <w:tcBorders>
              <w:tl2br w:val="nil"/>
              <w:tr2bl w:val="nil"/>
            </w:tcBorders>
            <w:vAlign w:val="center"/>
          </w:tcPr>
          <w:p w14:paraId="6D373122">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3-4 </w:t>
            </w:r>
          </w:p>
          <w:p w14:paraId="7F806D5E">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教师队伍</w:t>
            </w:r>
          </w:p>
        </w:tc>
        <w:tc>
          <w:tcPr>
            <w:tcW w:w="1010" w:type="dxa"/>
            <w:tcBorders>
              <w:tl2br w:val="nil"/>
              <w:tr2bl w:val="nil"/>
            </w:tcBorders>
            <w:vAlign w:val="center"/>
          </w:tcPr>
          <w:p w14:paraId="32006718">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3-4-1</w:t>
            </w:r>
          </w:p>
          <w:p w14:paraId="44EB4B4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师生比</w:t>
            </w:r>
          </w:p>
        </w:tc>
        <w:tc>
          <w:tcPr>
            <w:tcW w:w="864" w:type="dxa"/>
            <w:tcBorders>
              <w:tl2br w:val="nil"/>
              <w:tr2bl w:val="nil"/>
            </w:tcBorders>
            <w:vAlign w:val="center"/>
          </w:tcPr>
          <w:p w14:paraId="31D372E5">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7EA675BB">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应拥有一支与办学规模、专业设置相适应的专兼职教师队伍。学制教育师生比应不低于</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w:t>
            </w:r>
          </w:p>
        </w:tc>
        <w:tc>
          <w:tcPr>
            <w:tcW w:w="2214" w:type="dxa"/>
            <w:tcBorders>
              <w:tl2br w:val="nil"/>
              <w:tr2bl w:val="nil"/>
            </w:tcBorders>
            <w:vAlign w:val="center"/>
          </w:tcPr>
          <w:p w14:paraId="45A3682C">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应拥有一支与办学规模、专业设置和培养层次相适应的专兼职教师队伍。学制教育师生比不低于</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w:t>
            </w:r>
          </w:p>
          <w:p w14:paraId="1746BEB5">
            <w:pPr>
              <w:widowControl/>
              <w:spacing w:line="280" w:lineRule="exact"/>
              <w:jc w:val="left"/>
              <w:textAlignment w:val="center"/>
              <w:rPr>
                <w:rFonts w:ascii="仿宋" w:hAnsi="仿宋" w:eastAsia="仿宋" w:cs="仿宋"/>
                <w:kern w:val="0"/>
                <w:sz w:val="18"/>
                <w:szCs w:val="18"/>
                <w:highlight w:val="none"/>
              </w:rPr>
            </w:pPr>
          </w:p>
        </w:tc>
        <w:tc>
          <w:tcPr>
            <w:tcW w:w="2340" w:type="dxa"/>
            <w:tcBorders>
              <w:tl2br w:val="nil"/>
              <w:tr2bl w:val="nil"/>
            </w:tcBorders>
            <w:vAlign w:val="center"/>
          </w:tcPr>
          <w:p w14:paraId="3C9989F7">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分；不达标但不低于标准</w:t>
            </w:r>
            <w:r>
              <w:rPr>
                <w:rFonts w:ascii="仿宋" w:hAnsi="仿宋" w:eastAsia="仿宋" w:cs="仿宋"/>
                <w:kern w:val="0"/>
                <w:sz w:val="18"/>
                <w:szCs w:val="18"/>
                <w:highlight w:val="none"/>
              </w:rPr>
              <w:t>90%</w:t>
            </w:r>
            <w:r>
              <w:rPr>
                <w:rFonts w:hint="eastAsia" w:ascii="仿宋" w:hAnsi="仿宋" w:eastAsia="仿宋" w:cs="仿宋"/>
                <w:kern w:val="0"/>
                <w:sz w:val="18"/>
                <w:szCs w:val="18"/>
                <w:highlight w:val="none"/>
              </w:rPr>
              <w:t>的减</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分。其他不达标的不得分。</w:t>
            </w:r>
          </w:p>
        </w:tc>
        <w:tc>
          <w:tcPr>
            <w:tcW w:w="549" w:type="dxa"/>
            <w:tcBorders>
              <w:tl2br w:val="nil"/>
              <w:tr2bl w:val="nil"/>
            </w:tcBorders>
          </w:tcPr>
          <w:p w14:paraId="5BCD94A7">
            <w:pPr>
              <w:widowControl/>
              <w:spacing w:line="28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B148A09">
            <w:pPr>
              <w:widowControl/>
              <w:spacing w:line="28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近三年教师花名册及在职情况佐证材料。在校生分班统计表。</w:t>
            </w:r>
          </w:p>
        </w:tc>
      </w:tr>
      <w:tr w14:paraId="417CC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74" w:hRule="atLeast"/>
          <w:jc w:val="center"/>
        </w:trPr>
        <w:tc>
          <w:tcPr>
            <w:tcW w:w="709" w:type="dxa"/>
            <w:vMerge w:val="continue"/>
            <w:tcBorders>
              <w:tl2br w:val="nil"/>
              <w:tr2bl w:val="nil"/>
            </w:tcBorders>
            <w:vAlign w:val="center"/>
          </w:tcPr>
          <w:p w14:paraId="750157F3">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003BACE7">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619F1C75">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3-4-2 </w:t>
            </w:r>
          </w:p>
          <w:p w14:paraId="5AA9769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教师结构</w:t>
            </w:r>
          </w:p>
        </w:tc>
        <w:tc>
          <w:tcPr>
            <w:tcW w:w="864" w:type="dxa"/>
            <w:tcBorders>
              <w:tl2br w:val="nil"/>
              <w:tr2bl w:val="nil"/>
            </w:tcBorders>
            <w:vAlign w:val="center"/>
          </w:tcPr>
          <w:p w14:paraId="03CD524D">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40</w:t>
            </w:r>
          </w:p>
        </w:tc>
        <w:tc>
          <w:tcPr>
            <w:tcW w:w="2946" w:type="dxa"/>
            <w:tcBorders>
              <w:tl2br w:val="nil"/>
              <w:tr2bl w:val="nil"/>
            </w:tcBorders>
            <w:vAlign w:val="center"/>
          </w:tcPr>
          <w:p w14:paraId="4BD12BC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兼职教师人数不得超过教师总数的</w:t>
            </w:r>
            <w:r>
              <w:rPr>
                <w:rFonts w:ascii="仿宋" w:hAnsi="仿宋" w:eastAsia="仿宋" w:cs="仿宋"/>
                <w:kern w:val="0"/>
                <w:sz w:val="18"/>
                <w:szCs w:val="18"/>
                <w:highlight w:val="none"/>
              </w:rPr>
              <w:t>1/3</w:t>
            </w:r>
            <w:r>
              <w:rPr>
                <w:rFonts w:hint="eastAsia" w:ascii="仿宋" w:hAnsi="仿宋" w:eastAsia="仿宋" w:cs="仿宋"/>
                <w:kern w:val="0"/>
                <w:sz w:val="18"/>
                <w:szCs w:val="18"/>
                <w:highlight w:val="none"/>
              </w:rPr>
              <w:t>。具有企业实践经验的教师应占教师队伍总数的</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以上。技术理论课教师和实习指导教师总数应不低于教师总数的</w:t>
            </w:r>
            <w:r>
              <w:rPr>
                <w:rFonts w:ascii="仿宋" w:hAnsi="仿宋" w:eastAsia="仿宋" w:cs="仿宋"/>
                <w:kern w:val="0"/>
                <w:sz w:val="18"/>
                <w:szCs w:val="18"/>
                <w:highlight w:val="none"/>
              </w:rPr>
              <w:t>70%</w:t>
            </w:r>
            <w:r>
              <w:rPr>
                <w:rFonts w:hint="eastAsia" w:ascii="仿宋" w:hAnsi="仿宋" w:eastAsia="仿宋" w:cs="仿宋"/>
                <w:kern w:val="0"/>
                <w:sz w:val="18"/>
                <w:szCs w:val="18"/>
                <w:highlight w:val="none"/>
              </w:rPr>
              <w:t>。教师应符合国家规定学历要求，专任教师应具备相应的教师资格。技术理论课教师至少具备相关专业初级技能职业资格，其中，具备中级技能以上职业资格的应不低于</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。实习指导教师应具备相关专业高级技能以上职业资格。</w:t>
            </w:r>
          </w:p>
        </w:tc>
        <w:tc>
          <w:tcPr>
            <w:tcW w:w="2214" w:type="dxa"/>
            <w:tcBorders>
              <w:tl2br w:val="nil"/>
              <w:tr2bl w:val="nil"/>
            </w:tcBorders>
            <w:vAlign w:val="center"/>
          </w:tcPr>
          <w:p w14:paraId="0FAC328F">
            <w:pPr>
              <w:widowControl/>
              <w:spacing w:line="260" w:lineRule="exac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兼职教师人数不得超过教师总数的</w:t>
            </w:r>
            <w:r>
              <w:rPr>
                <w:rFonts w:ascii="仿宋" w:hAnsi="仿宋" w:eastAsia="仿宋" w:cs="仿宋"/>
                <w:kern w:val="0"/>
                <w:sz w:val="18"/>
                <w:szCs w:val="18"/>
                <w:highlight w:val="none"/>
              </w:rPr>
              <w:t>1/3</w:t>
            </w:r>
            <w:r>
              <w:rPr>
                <w:rFonts w:hint="eastAsia" w:ascii="仿宋" w:hAnsi="仿宋" w:eastAsia="仿宋" w:cs="仿宋"/>
                <w:kern w:val="0"/>
                <w:sz w:val="18"/>
                <w:szCs w:val="18"/>
                <w:highlight w:val="none"/>
              </w:rPr>
              <w:t>。具有企业实践经验的教师应占教师队伍总数的</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以上。技术理论课教师和实习指导教师应不低于教师队伍总数的</w:t>
            </w:r>
            <w:r>
              <w:rPr>
                <w:rFonts w:ascii="仿宋" w:hAnsi="仿宋" w:eastAsia="仿宋" w:cs="仿宋"/>
                <w:kern w:val="0"/>
                <w:sz w:val="18"/>
                <w:szCs w:val="18"/>
                <w:highlight w:val="none"/>
              </w:rPr>
              <w:t>70%</w:t>
            </w:r>
            <w:r>
              <w:rPr>
                <w:rFonts w:hint="eastAsia" w:ascii="仿宋" w:hAnsi="仿宋" w:eastAsia="仿宋" w:cs="仿宋"/>
                <w:kern w:val="0"/>
                <w:sz w:val="18"/>
                <w:szCs w:val="18"/>
                <w:highlight w:val="none"/>
              </w:rPr>
              <w:t>，理论实习教学一体化教师达到技术理论课教师和实习指导教师总数的</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以上。教师应符合国家规定学历要求，专任教师应具备相应的教师资格。技术理论课教师至少具备相关专业初级技能职业资格，其中，具备中级技能以上职业资格的达</w:t>
            </w:r>
            <w:r>
              <w:rPr>
                <w:rFonts w:ascii="仿宋" w:hAnsi="仿宋" w:eastAsia="仿宋" w:cs="仿宋"/>
                <w:kern w:val="0"/>
                <w:sz w:val="18"/>
                <w:szCs w:val="18"/>
                <w:highlight w:val="none"/>
              </w:rPr>
              <w:t>40%</w:t>
            </w:r>
            <w:r>
              <w:rPr>
                <w:rFonts w:hint="eastAsia" w:ascii="仿宋" w:hAnsi="仿宋" w:eastAsia="仿宋" w:cs="仿宋"/>
                <w:kern w:val="0"/>
                <w:sz w:val="18"/>
                <w:szCs w:val="18"/>
                <w:highlight w:val="none"/>
              </w:rPr>
              <w:t>以上。实习指导教师应具备相关职业高级技能以上职业资格，其中，具备高级实习指导教师职务或技师、高级技师职业资格的占</w:t>
            </w:r>
            <w:r>
              <w:rPr>
                <w:rFonts w:ascii="仿宋" w:hAnsi="仿宋" w:eastAsia="仿宋" w:cs="仿宋"/>
                <w:kern w:val="0"/>
                <w:sz w:val="18"/>
                <w:szCs w:val="18"/>
                <w:highlight w:val="none"/>
              </w:rPr>
              <w:t>45%</w:t>
            </w:r>
            <w:r>
              <w:rPr>
                <w:rFonts w:hint="eastAsia" w:ascii="仿宋" w:hAnsi="仿宋" w:eastAsia="仿宋" w:cs="仿宋"/>
                <w:kern w:val="0"/>
                <w:sz w:val="18"/>
                <w:szCs w:val="18"/>
                <w:highlight w:val="none"/>
              </w:rPr>
              <w:t>以上。</w:t>
            </w:r>
          </w:p>
        </w:tc>
        <w:tc>
          <w:tcPr>
            <w:tcW w:w="2340" w:type="dxa"/>
            <w:tcBorders>
              <w:tl2br w:val="nil"/>
              <w:tr2bl w:val="nil"/>
            </w:tcBorders>
            <w:vAlign w:val="center"/>
          </w:tcPr>
          <w:p w14:paraId="3ECCEF64">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w:t>
            </w:r>
            <w:r>
              <w:rPr>
                <w:rFonts w:ascii="仿宋" w:hAnsi="仿宋" w:eastAsia="仿宋" w:cs="仿宋"/>
                <w:kern w:val="0"/>
                <w:sz w:val="18"/>
                <w:szCs w:val="18"/>
                <w:highlight w:val="none"/>
              </w:rPr>
              <w:t>40</w:t>
            </w:r>
            <w:r>
              <w:rPr>
                <w:rFonts w:hint="eastAsia" w:ascii="仿宋" w:hAnsi="仿宋" w:eastAsia="仿宋" w:cs="仿宋"/>
                <w:kern w:val="0"/>
                <w:sz w:val="18"/>
                <w:szCs w:val="18"/>
                <w:highlight w:val="none"/>
              </w:rPr>
              <w:t>分；每</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点不达标减</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5CC0CA1B">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50697728">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对应评估内涵标准的教师分类型统计表格和专任教师花名册等；任课教师毕业证书、学位证书、职业资格（技能等级）证书、职称证书</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或上级批准职称的文件）、聘书和教师业务档案等相关佐证资料。</w:t>
            </w:r>
          </w:p>
        </w:tc>
      </w:tr>
      <w:tr w14:paraId="790A7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4" w:hRule="atLeast"/>
          <w:jc w:val="center"/>
        </w:trPr>
        <w:tc>
          <w:tcPr>
            <w:tcW w:w="709" w:type="dxa"/>
            <w:vMerge w:val="restart"/>
            <w:tcBorders>
              <w:tl2br w:val="nil"/>
              <w:tr2bl w:val="nil"/>
            </w:tcBorders>
            <w:vAlign w:val="center"/>
          </w:tcPr>
          <w:p w14:paraId="65EEC09B">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3.办学保障</w:t>
            </w:r>
            <w:r>
              <w:rPr>
                <w:rFonts w:hint="eastAsia" w:ascii="仿宋" w:hAnsi="仿宋" w:eastAsia="仿宋" w:cs="仿宋"/>
                <w:bCs/>
                <w:kern w:val="0"/>
                <w:sz w:val="18"/>
                <w:szCs w:val="18"/>
                <w:highlight w:val="none"/>
              </w:rPr>
              <w:br w:type="textWrapping"/>
            </w:r>
            <w:r>
              <w:rPr>
                <w:rFonts w:hint="eastAsia" w:ascii="仿宋" w:hAnsi="仿宋" w:eastAsia="仿宋" w:cs="仿宋"/>
                <w:bCs/>
                <w:kern w:val="0"/>
                <w:sz w:val="18"/>
                <w:szCs w:val="18"/>
                <w:highlight w:val="none"/>
              </w:rPr>
              <w:t>（260分）</w:t>
            </w:r>
          </w:p>
        </w:tc>
        <w:tc>
          <w:tcPr>
            <w:tcW w:w="992" w:type="dxa"/>
            <w:tcBorders>
              <w:tl2br w:val="nil"/>
              <w:tr2bl w:val="nil"/>
            </w:tcBorders>
            <w:vAlign w:val="center"/>
          </w:tcPr>
          <w:p w14:paraId="290837F9">
            <w:pPr>
              <w:widowControl/>
              <w:spacing w:line="260" w:lineRule="exact"/>
              <w:jc w:val="center"/>
              <w:textAlignment w:val="center"/>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rPr>
              <w:t xml:space="preserve">3-4 </w:t>
            </w:r>
          </w:p>
          <w:p w14:paraId="7429EB03">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教师队伍</w:t>
            </w:r>
          </w:p>
        </w:tc>
        <w:tc>
          <w:tcPr>
            <w:tcW w:w="1010" w:type="dxa"/>
            <w:tcBorders>
              <w:tl2br w:val="nil"/>
              <w:tr2bl w:val="nil"/>
            </w:tcBorders>
            <w:vAlign w:val="center"/>
          </w:tcPr>
          <w:p w14:paraId="635ABD4D">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3-4-3 </w:t>
            </w:r>
          </w:p>
          <w:p w14:paraId="42EC0686">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教师职业能力</w:t>
            </w:r>
          </w:p>
        </w:tc>
        <w:tc>
          <w:tcPr>
            <w:tcW w:w="864" w:type="dxa"/>
            <w:tcBorders>
              <w:tl2br w:val="nil"/>
              <w:tr2bl w:val="nil"/>
            </w:tcBorders>
            <w:vAlign w:val="center"/>
          </w:tcPr>
          <w:p w14:paraId="2550096B">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5160" w:type="dxa"/>
            <w:gridSpan w:val="2"/>
            <w:tcBorders>
              <w:tl2br w:val="nil"/>
              <w:tr2bl w:val="nil"/>
            </w:tcBorders>
            <w:vAlign w:val="center"/>
          </w:tcPr>
          <w:p w14:paraId="5CCBE11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积极参加省级及以上人社部门组织的教师职业能力、教学设计、技能比赛等教师类竞赛活动，参赛成绩突出；指导学生参加职业技能大赛成绩突出。</w:t>
            </w:r>
          </w:p>
        </w:tc>
        <w:tc>
          <w:tcPr>
            <w:tcW w:w="2340" w:type="dxa"/>
            <w:tcBorders>
              <w:tl2br w:val="nil"/>
              <w:tr2bl w:val="nil"/>
            </w:tcBorders>
            <w:vAlign w:val="center"/>
          </w:tcPr>
          <w:p w14:paraId="1603E2DD">
            <w:pPr>
              <w:widowControl/>
              <w:spacing w:line="24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全国大赛一等奖每人次得</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分，二等奖每人次得</w:t>
            </w:r>
            <w:r>
              <w:rPr>
                <w:rFonts w:ascii="仿宋" w:hAnsi="仿宋" w:eastAsia="仿宋" w:cs="仿宋"/>
                <w:kern w:val="0"/>
                <w:sz w:val="18"/>
                <w:szCs w:val="18"/>
                <w:highlight w:val="none"/>
              </w:rPr>
              <w:t>6</w:t>
            </w:r>
            <w:r>
              <w:rPr>
                <w:rFonts w:hint="eastAsia" w:ascii="仿宋" w:hAnsi="仿宋" w:eastAsia="仿宋" w:cs="仿宋"/>
                <w:kern w:val="0"/>
                <w:sz w:val="18"/>
                <w:szCs w:val="18"/>
                <w:highlight w:val="none"/>
              </w:rPr>
              <w:t>分，三等奖每人次得</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分；全省大赛一等奖每人次</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分，二等奖每人次</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分。普通技工学校获以上奖项的每人次再加</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分，获市级竞赛一、二等奖的每人次</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分。同一竞赛同一届同一人多级获奖的，以最高分计算，不重复累计。指导老师比照上述计分方法折半计分。本项分值加满为止。</w:t>
            </w:r>
          </w:p>
        </w:tc>
        <w:tc>
          <w:tcPr>
            <w:tcW w:w="549" w:type="dxa"/>
            <w:tcBorders>
              <w:tl2br w:val="nil"/>
              <w:tr2bl w:val="nil"/>
            </w:tcBorders>
          </w:tcPr>
          <w:p w14:paraId="3588FAE1">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605384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近三年教师参加省级及以上人社部门组织的教师职业能力、教学设计、技能比赛等教师类竞赛活动通报获奖文件、指导老师通报获奖文件，名单汇总表。</w:t>
            </w:r>
          </w:p>
        </w:tc>
      </w:tr>
      <w:tr w14:paraId="5C65E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15" w:hRule="atLeast"/>
          <w:jc w:val="center"/>
        </w:trPr>
        <w:tc>
          <w:tcPr>
            <w:tcW w:w="709" w:type="dxa"/>
            <w:vMerge w:val="continue"/>
            <w:tcBorders>
              <w:tl2br w:val="nil"/>
              <w:tr2bl w:val="nil"/>
            </w:tcBorders>
            <w:vAlign w:val="center"/>
          </w:tcPr>
          <w:p w14:paraId="5C85D7C0">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0BE63397">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3-5 </w:t>
            </w:r>
          </w:p>
          <w:p w14:paraId="159A96F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智慧校园</w:t>
            </w:r>
          </w:p>
        </w:tc>
        <w:tc>
          <w:tcPr>
            <w:tcW w:w="1010" w:type="dxa"/>
            <w:tcBorders>
              <w:tl2br w:val="nil"/>
              <w:tr2bl w:val="nil"/>
            </w:tcBorders>
            <w:vAlign w:val="center"/>
          </w:tcPr>
          <w:p w14:paraId="3DD6C1AE">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3-5-1 </w:t>
            </w:r>
          </w:p>
          <w:p w14:paraId="2D8A4FAD">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计算机与多媒体设备等覆盖情况</w:t>
            </w:r>
          </w:p>
        </w:tc>
        <w:tc>
          <w:tcPr>
            <w:tcW w:w="864" w:type="dxa"/>
            <w:tcBorders>
              <w:tl2br w:val="nil"/>
              <w:tr2bl w:val="nil"/>
            </w:tcBorders>
            <w:vAlign w:val="center"/>
          </w:tcPr>
          <w:p w14:paraId="745AD7D1">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7D8E78F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计算机数量满足教育、教学和管理需求</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教学用计算机配备不低于每</w:t>
            </w:r>
            <w:r>
              <w:rPr>
                <w:rFonts w:ascii="仿宋" w:hAnsi="仿宋" w:eastAsia="仿宋" w:cs="仿宋"/>
                <w:kern w:val="0"/>
                <w:sz w:val="18"/>
                <w:szCs w:val="18"/>
                <w:highlight w:val="none"/>
              </w:rPr>
              <w:t>4</w:t>
            </w:r>
            <w:r>
              <w:rPr>
                <w:rFonts w:hint="eastAsia" w:ascii="仿宋" w:hAnsi="仿宋" w:eastAsia="仿宋" w:cs="仿宋"/>
                <w:kern w:val="0"/>
                <w:sz w:val="18"/>
                <w:szCs w:val="18"/>
                <w:highlight w:val="none"/>
              </w:rPr>
              <w:t>名学生</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台）且配置较高、设备设施较先进；主要教学场所均配备了必要的多媒体教学设备，设备设施较先进。主要教学场所是指多媒体教室、专业教室、实训室</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场</w:t>
            </w:r>
            <w:r>
              <w:rPr>
                <w:rFonts w:ascii="仿宋" w:hAnsi="仿宋" w:eastAsia="仿宋" w:cs="仿宋"/>
                <w:kern w:val="0"/>
                <w:sz w:val="18"/>
                <w:szCs w:val="18"/>
                <w:highlight w:val="none"/>
              </w:rPr>
              <w:t>)</w:t>
            </w:r>
            <w:r>
              <w:rPr>
                <w:rFonts w:hint="eastAsia" w:ascii="仿宋" w:hAnsi="仿宋" w:eastAsia="仿宋" w:cs="仿宋"/>
                <w:kern w:val="0"/>
                <w:sz w:val="18"/>
                <w:szCs w:val="18"/>
                <w:highlight w:val="none"/>
              </w:rPr>
              <w:t>、录播室、学术报告厅等。具备满足多媒体、网络教育教学和信息化管理要求的软硬件设备设施，其中技师学院、高级技工学校要建有校园网站。积极推进智慧校园建设，教育教学资源充分整合利用，系统平台交互性好、效率高。</w:t>
            </w:r>
          </w:p>
        </w:tc>
        <w:tc>
          <w:tcPr>
            <w:tcW w:w="2340" w:type="dxa"/>
            <w:tcBorders>
              <w:tl2br w:val="nil"/>
              <w:tr2bl w:val="nil"/>
            </w:tcBorders>
            <w:vAlign w:val="center"/>
          </w:tcPr>
          <w:p w14:paraId="59F1B070">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设备充足、先进得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分；设备较充足、较先进得</w:t>
            </w:r>
            <w:r>
              <w:rPr>
                <w:rFonts w:ascii="仿宋" w:hAnsi="仿宋" w:eastAsia="仿宋" w:cs="仿宋"/>
                <w:kern w:val="0"/>
                <w:sz w:val="18"/>
                <w:szCs w:val="18"/>
                <w:highlight w:val="none"/>
              </w:rPr>
              <w:t>18</w:t>
            </w:r>
            <w:r>
              <w:rPr>
                <w:rFonts w:hint="eastAsia" w:ascii="仿宋" w:hAnsi="仿宋" w:eastAsia="仿宋" w:cs="仿宋"/>
                <w:kern w:val="0"/>
                <w:sz w:val="18"/>
                <w:szCs w:val="18"/>
                <w:highlight w:val="none"/>
              </w:rPr>
              <w:t>分</w:t>
            </w:r>
            <w:r>
              <w:rPr>
                <w:rFonts w:ascii="仿宋" w:hAnsi="仿宋" w:eastAsia="仿宋" w:cs="仿宋"/>
                <w:kern w:val="0"/>
                <w:sz w:val="18"/>
                <w:szCs w:val="18"/>
                <w:highlight w:val="none"/>
              </w:rPr>
              <w:t>-23</w:t>
            </w:r>
            <w:r>
              <w:rPr>
                <w:rFonts w:hint="eastAsia" w:ascii="仿宋" w:hAnsi="仿宋" w:eastAsia="仿宋" w:cs="仿宋"/>
                <w:kern w:val="0"/>
                <w:sz w:val="18"/>
                <w:szCs w:val="18"/>
                <w:highlight w:val="none"/>
              </w:rPr>
              <w:t>分；不充足不先进的不得分。</w:t>
            </w:r>
          </w:p>
        </w:tc>
        <w:tc>
          <w:tcPr>
            <w:tcW w:w="549" w:type="dxa"/>
            <w:tcBorders>
              <w:tl2br w:val="nil"/>
              <w:tr2bl w:val="nil"/>
            </w:tcBorders>
          </w:tcPr>
          <w:p w14:paraId="08CA20A9">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69C5280D">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有关账册，计算机及多媒体教学设备名称、型号、配置、分布情况统计表，近一年使用记录等。</w:t>
            </w:r>
          </w:p>
        </w:tc>
      </w:tr>
      <w:tr w14:paraId="204A8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48" w:hRule="atLeast"/>
          <w:jc w:val="center"/>
        </w:trPr>
        <w:tc>
          <w:tcPr>
            <w:tcW w:w="709" w:type="dxa"/>
            <w:vMerge w:val="restart"/>
            <w:tcBorders>
              <w:tl2br w:val="nil"/>
              <w:tr2bl w:val="nil"/>
            </w:tcBorders>
            <w:vAlign w:val="center"/>
          </w:tcPr>
          <w:p w14:paraId="0045A202">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w:t>
            </w:r>
            <w:r>
              <w:rPr>
                <w:rFonts w:hint="eastAsia" w:ascii="仿宋" w:hAnsi="仿宋" w:eastAsia="仿宋" w:cs="仿宋"/>
                <w:bCs/>
                <w:kern w:val="0"/>
                <w:sz w:val="18"/>
                <w:szCs w:val="18"/>
                <w:highlight w:val="none"/>
              </w:rPr>
              <w:t>办学效益（</w:t>
            </w:r>
            <w:r>
              <w:rPr>
                <w:rFonts w:ascii="仿宋" w:hAnsi="仿宋" w:eastAsia="仿宋" w:cs="仿宋"/>
                <w:bCs/>
                <w:kern w:val="0"/>
                <w:sz w:val="18"/>
                <w:szCs w:val="18"/>
                <w:highlight w:val="none"/>
              </w:rPr>
              <w:t>260</w:t>
            </w:r>
            <w:r>
              <w:rPr>
                <w:rFonts w:hint="eastAsia" w:ascii="仿宋" w:hAnsi="仿宋" w:eastAsia="仿宋" w:cs="仿宋"/>
                <w:bCs/>
                <w:kern w:val="0"/>
                <w:sz w:val="18"/>
                <w:szCs w:val="18"/>
                <w:highlight w:val="none"/>
              </w:rPr>
              <w:t>分）</w:t>
            </w:r>
          </w:p>
        </w:tc>
        <w:tc>
          <w:tcPr>
            <w:tcW w:w="992" w:type="dxa"/>
            <w:vMerge w:val="restart"/>
            <w:tcBorders>
              <w:tl2br w:val="nil"/>
              <w:tr2bl w:val="nil"/>
            </w:tcBorders>
            <w:vAlign w:val="center"/>
          </w:tcPr>
          <w:p w14:paraId="2743DDB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4-1</w:t>
            </w:r>
          </w:p>
          <w:p w14:paraId="2DBB247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 </w:t>
            </w:r>
            <w:r>
              <w:rPr>
                <w:rFonts w:hint="eastAsia" w:ascii="仿宋" w:hAnsi="仿宋" w:eastAsia="仿宋" w:cs="仿宋"/>
                <w:bCs/>
                <w:kern w:val="0"/>
                <w:sz w:val="18"/>
                <w:szCs w:val="18"/>
                <w:highlight w:val="none"/>
              </w:rPr>
              <w:t>办学规模</w:t>
            </w:r>
          </w:p>
        </w:tc>
        <w:tc>
          <w:tcPr>
            <w:tcW w:w="1010" w:type="dxa"/>
            <w:tcBorders>
              <w:tl2br w:val="nil"/>
              <w:tr2bl w:val="nil"/>
            </w:tcBorders>
            <w:vAlign w:val="center"/>
          </w:tcPr>
          <w:p w14:paraId="0B382291">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4-1-1</w:t>
            </w:r>
          </w:p>
          <w:p w14:paraId="12E61BF9">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学制教育规模</w:t>
            </w:r>
          </w:p>
        </w:tc>
        <w:tc>
          <w:tcPr>
            <w:tcW w:w="864" w:type="dxa"/>
            <w:tcBorders>
              <w:tl2br w:val="nil"/>
              <w:tr2bl w:val="nil"/>
            </w:tcBorders>
            <w:vAlign w:val="center"/>
          </w:tcPr>
          <w:p w14:paraId="7D8C8BD9">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50</w:t>
            </w:r>
          </w:p>
        </w:tc>
        <w:tc>
          <w:tcPr>
            <w:tcW w:w="2946" w:type="dxa"/>
            <w:tcBorders>
              <w:tl2br w:val="nil"/>
              <w:tr2bl w:val="nil"/>
            </w:tcBorders>
            <w:vAlign w:val="center"/>
          </w:tcPr>
          <w:p w14:paraId="4C8192B8">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学制教育在校生规模不低于</w:t>
            </w:r>
            <w:r>
              <w:rPr>
                <w:rFonts w:ascii="仿宋" w:hAnsi="仿宋" w:eastAsia="仿宋" w:cs="仿宋"/>
                <w:kern w:val="0"/>
                <w:sz w:val="18"/>
                <w:szCs w:val="18"/>
                <w:highlight w:val="none"/>
              </w:rPr>
              <w:t>800</w:t>
            </w:r>
            <w:r>
              <w:rPr>
                <w:rFonts w:hint="eastAsia" w:ascii="仿宋" w:hAnsi="仿宋" w:eastAsia="仿宋" w:cs="仿宋"/>
                <w:kern w:val="0"/>
                <w:sz w:val="18"/>
                <w:szCs w:val="18"/>
                <w:highlight w:val="none"/>
              </w:rPr>
              <w:t>人。</w:t>
            </w:r>
          </w:p>
        </w:tc>
        <w:tc>
          <w:tcPr>
            <w:tcW w:w="2214" w:type="dxa"/>
            <w:tcBorders>
              <w:tl2br w:val="nil"/>
              <w:tr2bl w:val="nil"/>
            </w:tcBorders>
            <w:vAlign w:val="center"/>
          </w:tcPr>
          <w:p w14:paraId="42AB7DB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学制教育在校生规模不低于</w:t>
            </w:r>
            <w:r>
              <w:rPr>
                <w:rFonts w:ascii="仿宋" w:hAnsi="仿宋" w:eastAsia="仿宋" w:cs="仿宋"/>
                <w:kern w:val="0"/>
                <w:sz w:val="18"/>
                <w:szCs w:val="18"/>
                <w:highlight w:val="none"/>
              </w:rPr>
              <w:t>2000</w:t>
            </w:r>
            <w:r>
              <w:rPr>
                <w:rFonts w:hint="eastAsia" w:ascii="仿宋" w:hAnsi="仿宋" w:eastAsia="仿宋" w:cs="仿宋"/>
                <w:kern w:val="0"/>
                <w:sz w:val="18"/>
                <w:szCs w:val="18"/>
                <w:highlight w:val="none"/>
              </w:rPr>
              <w:t>人。</w:t>
            </w:r>
          </w:p>
        </w:tc>
        <w:tc>
          <w:tcPr>
            <w:tcW w:w="2340" w:type="dxa"/>
            <w:tcBorders>
              <w:tl2br w:val="nil"/>
              <w:tr2bl w:val="nil"/>
            </w:tcBorders>
            <w:vAlign w:val="center"/>
          </w:tcPr>
          <w:p w14:paraId="4EEC4C10">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达标得基础分</w:t>
            </w:r>
            <w:r>
              <w:rPr>
                <w:rFonts w:ascii="仿宋" w:hAnsi="仿宋" w:eastAsia="仿宋" w:cs="仿宋"/>
                <w:kern w:val="0"/>
                <w:sz w:val="18"/>
                <w:szCs w:val="18"/>
                <w:highlight w:val="none"/>
              </w:rPr>
              <w:t>40</w:t>
            </w:r>
            <w:r>
              <w:rPr>
                <w:rFonts w:hint="eastAsia" w:ascii="仿宋" w:hAnsi="仿宋" w:eastAsia="仿宋" w:cs="仿宋"/>
                <w:kern w:val="0"/>
                <w:sz w:val="18"/>
                <w:szCs w:val="18"/>
                <w:highlight w:val="none"/>
              </w:rPr>
              <w:t>分。超过标准的，每增加</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加</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分；未达到标准的，每少</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减</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分。实施技能扶贫千校行动计划的加</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分，近一年招收贫困家庭学生</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人及以上的加</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分。以上可累计加分，本项分值加满为止。低于标准</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的不得分。</w:t>
            </w:r>
          </w:p>
        </w:tc>
        <w:tc>
          <w:tcPr>
            <w:tcW w:w="549" w:type="dxa"/>
            <w:tcBorders>
              <w:tl2br w:val="nil"/>
              <w:tr2bl w:val="nil"/>
            </w:tcBorders>
          </w:tcPr>
          <w:p w14:paraId="4080CC31">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3268E527">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反映近三年学生在校生规模及技能扶贫情况的学籍管理系统查询截图。</w:t>
            </w:r>
          </w:p>
        </w:tc>
      </w:tr>
      <w:tr w14:paraId="373EC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809" w:hRule="atLeast"/>
          <w:jc w:val="center"/>
        </w:trPr>
        <w:tc>
          <w:tcPr>
            <w:tcW w:w="709" w:type="dxa"/>
            <w:vMerge w:val="continue"/>
            <w:tcBorders>
              <w:tl2br w:val="nil"/>
              <w:tr2bl w:val="nil"/>
            </w:tcBorders>
            <w:vAlign w:val="center"/>
          </w:tcPr>
          <w:p w14:paraId="07FC9328">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788287BF">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0FF0C8A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4-1-2 </w:t>
            </w:r>
          </w:p>
          <w:p w14:paraId="0EF2524C">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学制教育结构比例</w:t>
            </w:r>
          </w:p>
        </w:tc>
        <w:tc>
          <w:tcPr>
            <w:tcW w:w="864" w:type="dxa"/>
            <w:tcBorders>
              <w:tl2br w:val="nil"/>
              <w:tr2bl w:val="nil"/>
            </w:tcBorders>
            <w:vAlign w:val="center"/>
          </w:tcPr>
          <w:p w14:paraId="58CE9BA7">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2946" w:type="dxa"/>
            <w:tcBorders>
              <w:tl2br w:val="nil"/>
              <w:tr2bl w:val="nil"/>
            </w:tcBorders>
            <w:vAlign w:val="center"/>
          </w:tcPr>
          <w:p w14:paraId="16CA72B9">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无相关要求。</w:t>
            </w:r>
          </w:p>
        </w:tc>
        <w:tc>
          <w:tcPr>
            <w:tcW w:w="2214" w:type="dxa"/>
            <w:tcBorders>
              <w:tl2br w:val="nil"/>
              <w:tr2bl w:val="nil"/>
            </w:tcBorders>
            <w:vAlign w:val="center"/>
          </w:tcPr>
          <w:p w14:paraId="1EF47FE5">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设立高级技工学校</w:t>
            </w:r>
            <w:r>
              <w:rPr>
                <w:rFonts w:ascii="仿宋" w:hAnsi="仿宋" w:eastAsia="仿宋" w:cs="仿宋"/>
                <w:kern w:val="0"/>
                <w:sz w:val="18"/>
                <w:szCs w:val="18"/>
                <w:highlight w:val="none"/>
              </w:rPr>
              <w:t>3</w:t>
            </w:r>
            <w:r>
              <w:rPr>
                <w:rFonts w:hint="eastAsia" w:ascii="仿宋" w:hAnsi="仿宋" w:eastAsia="仿宋" w:cs="仿宋"/>
                <w:kern w:val="0"/>
                <w:sz w:val="18"/>
                <w:szCs w:val="18"/>
                <w:highlight w:val="none"/>
              </w:rPr>
              <w:t>年内高级技工学制教育在校生规模应不低于</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w:t>
            </w:r>
          </w:p>
        </w:tc>
        <w:tc>
          <w:tcPr>
            <w:tcW w:w="2340" w:type="dxa"/>
            <w:tcBorders>
              <w:tl2br w:val="nil"/>
              <w:tr2bl w:val="nil"/>
            </w:tcBorders>
            <w:vAlign w:val="center"/>
          </w:tcPr>
          <w:p w14:paraId="463B539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比例达标得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分。比例不达标的，每少</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个百分点，减</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分，低于标准</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的不得分。本项分值减完为止，普通技工学校此项指标不减分。</w:t>
            </w:r>
          </w:p>
        </w:tc>
        <w:tc>
          <w:tcPr>
            <w:tcW w:w="549" w:type="dxa"/>
            <w:tcBorders>
              <w:tl2br w:val="nil"/>
              <w:tr2bl w:val="nil"/>
            </w:tcBorders>
          </w:tcPr>
          <w:p w14:paraId="65BB3B6C">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1B0F4D2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反映近三年学生教育结构比例的学籍管理系统查询截图。</w:t>
            </w:r>
          </w:p>
        </w:tc>
      </w:tr>
      <w:tr w14:paraId="001A0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464" w:hRule="atLeast"/>
          <w:jc w:val="center"/>
        </w:trPr>
        <w:tc>
          <w:tcPr>
            <w:tcW w:w="709" w:type="dxa"/>
            <w:vMerge w:val="continue"/>
            <w:tcBorders>
              <w:tl2br w:val="nil"/>
              <w:tr2bl w:val="nil"/>
            </w:tcBorders>
            <w:vAlign w:val="center"/>
          </w:tcPr>
          <w:p w14:paraId="2737F383">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3AA6D529">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7C130512">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4-1-3 </w:t>
            </w:r>
          </w:p>
          <w:p w14:paraId="48E5812B">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职业培训规模</w:t>
            </w:r>
          </w:p>
        </w:tc>
        <w:tc>
          <w:tcPr>
            <w:tcW w:w="864" w:type="dxa"/>
            <w:tcBorders>
              <w:tl2br w:val="nil"/>
              <w:tr2bl w:val="nil"/>
            </w:tcBorders>
            <w:vAlign w:val="center"/>
          </w:tcPr>
          <w:p w14:paraId="50F5BEE1">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40</w:t>
            </w:r>
          </w:p>
        </w:tc>
        <w:tc>
          <w:tcPr>
            <w:tcW w:w="2946" w:type="dxa"/>
            <w:tcBorders>
              <w:tl2br w:val="nil"/>
              <w:tr2bl w:val="nil"/>
            </w:tcBorders>
            <w:vAlign w:val="center"/>
          </w:tcPr>
          <w:p w14:paraId="144737D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年职业培训规模</w:t>
            </w:r>
            <w:r>
              <w:rPr>
                <w:rFonts w:ascii="仿宋" w:hAnsi="仿宋" w:eastAsia="仿宋" w:cs="仿宋"/>
                <w:kern w:val="0"/>
                <w:sz w:val="18"/>
                <w:szCs w:val="18"/>
                <w:highlight w:val="none"/>
              </w:rPr>
              <w:t>800</w:t>
            </w:r>
            <w:r>
              <w:rPr>
                <w:rFonts w:hint="eastAsia" w:ascii="仿宋" w:hAnsi="仿宋" w:eastAsia="仿宋" w:cs="仿宋"/>
                <w:kern w:val="0"/>
                <w:sz w:val="18"/>
                <w:szCs w:val="18"/>
                <w:highlight w:val="none"/>
              </w:rPr>
              <w:t>人次以上。</w:t>
            </w:r>
          </w:p>
        </w:tc>
        <w:tc>
          <w:tcPr>
            <w:tcW w:w="2214" w:type="dxa"/>
            <w:tcBorders>
              <w:tl2br w:val="nil"/>
              <w:tr2bl w:val="nil"/>
            </w:tcBorders>
            <w:vAlign w:val="center"/>
          </w:tcPr>
          <w:p w14:paraId="532780C8">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年职业培训规模</w:t>
            </w:r>
            <w:r>
              <w:rPr>
                <w:rFonts w:ascii="仿宋" w:hAnsi="仿宋" w:eastAsia="仿宋" w:cs="仿宋"/>
                <w:kern w:val="0"/>
                <w:sz w:val="18"/>
                <w:szCs w:val="18"/>
                <w:highlight w:val="none"/>
              </w:rPr>
              <w:t>2000</w:t>
            </w:r>
            <w:r>
              <w:rPr>
                <w:rFonts w:hint="eastAsia" w:ascii="仿宋" w:hAnsi="仿宋" w:eastAsia="仿宋" w:cs="仿宋"/>
                <w:kern w:val="0"/>
                <w:sz w:val="18"/>
                <w:szCs w:val="18"/>
                <w:highlight w:val="none"/>
              </w:rPr>
              <w:t>人次以上，高级技工以上年培训规模应不低于</w:t>
            </w:r>
            <w:r>
              <w:rPr>
                <w:rFonts w:ascii="仿宋" w:hAnsi="仿宋" w:eastAsia="仿宋" w:cs="仿宋"/>
                <w:kern w:val="0"/>
                <w:sz w:val="18"/>
                <w:szCs w:val="18"/>
                <w:highlight w:val="none"/>
              </w:rPr>
              <w:t>800</w:t>
            </w:r>
            <w:r>
              <w:rPr>
                <w:rFonts w:hint="eastAsia" w:ascii="仿宋" w:hAnsi="仿宋" w:eastAsia="仿宋" w:cs="仿宋"/>
                <w:kern w:val="0"/>
                <w:sz w:val="18"/>
                <w:szCs w:val="18"/>
                <w:highlight w:val="none"/>
              </w:rPr>
              <w:t>人次。</w:t>
            </w:r>
          </w:p>
        </w:tc>
        <w:tc>
          <w:tcPr>
            <w:tcW w:w="2340" w:type="dxa"/>
            <w:tcBorders>
              <w:tl2br w:val="nil"/>
              <w:tr2bl w:val="nil"/>
            </w:tcBorders>
            <w:vAlign w:val="center"/>
          </w:tcPr>
          <w:p w14:paraId="09D3847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达标得基础分</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分。超过标准的，每增加</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加</w:t>
            </w:r>
            <w:r>
              <w:rPr>
                <w:rFonts w:ascii="仿宋" w:hAnsi="仿宋" w:eastAsia="仿宋" w:cs="仿宋"/>
                <w:kern w:val="0"/>
                <w:sz w:val="18"/>
                <w:szCs w:val="18"/>
                <w:highlight w:val="none"/>
              </w:rPr>
              <w:t>1</w:t>
            </w:r>
            <w:r>
              <w:rPr>
                <w:rFonts w:hint="eastAsia" w:ascii="仿宋" w:hAnsi="仿宋" w:eastAsia="仿宋" w:cs="仿宋"/>
                <w:kern w:val="0"/>
                <w:sz w:val="18"/>
                <w:szCs w:val="18"/>
                <w:highlight w:val="none"/>
              </w:rPr>
              <w:t>分；未达标准的，每少</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减</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分，无培训人次不得分。参与技能脱贫培训达</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人及以上加</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分。以上可累计加分，本项分值加满为止。</w:t>
            </w:r>
          </w:p>
        </w:tc>
        <w:tc>
          <w:tcPr>
            <w:tcW w:w="549" w:type="dxa"/>
            <w:tcBorders>
              <w:tl2br w:val="nil"/>
              <w:tr2bl w:val="nil"/>
            </w:tcBorders>
          </w:tcPr>
          <w:p w14:paraId="679B4574">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0BFE82A2">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近三年分年度职业培训班次、人次及收入证明、落实技能脱贫培训任务等材料。</w:t>
            </w:r>
          </w:p>
        </w:tc>
      </w:tr>
      <w:tr w14:paraId="2E997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2" w:hRule="atLeast"/>
          <w:jc w:val="center"/>
        </w:trPr>
        <w:tc>
          <w:tcPr>
            <w:tcW w:w="709" w:type="dxa"/>
            <w:vMerge w:val="restart"/>
            <w:tcBorders>
              <w:tl2br w:val="nil"/>
              <w:tr2bl w:val="nil"/>
            </w:tcBorders>
            <w:vAlign w:val="center"/>
          </w:tcPr>
          <w:p w14:paraId="1D60547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4.办学效益（260分）</w:t>
            </w:r>
          </w:p>
        </w:tc>
        <w:tc>
          <w:tcPr>
            <w:tcW w:w="992" w:type="dxa"/>
            <w:vMerge w:val="restart"/>
            <w:tcBorders>
              <w:tl2br w:val="nil"/>
              <w:tr2bl w:val="nil"/>
            </w:tcBorders>
            <w:vAlign w:val="center"/>
          </w:tcPr>
          <w:p w14:paraId="0C0EC509">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4-2 </w:t>
            </w:r>
          </w:p>
          <w:p w14:paraId="516386B3">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毕业就业</w:t>
            </w:r>
          </w:p>
        </w:tc>
        <w:tc>
          <w:tcPr>
            <w:tcW w:w="1010" w:type="dxa"/>
            <w:tcBorders>
              <w:tl2br w:val="nil"/>
              <w:tr2bl w:val="nil"/>
            </w:tcBorders>
            <w:vAlign w:val="center"/>
          </w:tcPr>
          <w:p w14:paraId="6A035FFB">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4-2-1 </w:t>
            </w:r>
          </w:p>
          <w:p w14:paraId="48F3C42B">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毕业生就业率、取证率</w:t>
            </w:r>
          </w:p>
        </w:tc>
        <w:tc>
          <w:tcPr>
            <w:tcW w:w="864" w:type="dxa"/>
            <w:tcBorders>
              <w:tl2br w:val="nil"/>
              <w:tr2bl w:val="nil"/>
            </w:tcBorders>
            <w:vAlign w:val="center"/>
          </w:tcPr>
          <w:p w14:paraId="1C0A4497">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40</w:t>
            </w:r>
          </w:p>
        </w:tc>
        <w:tc>
          <w:tcPr>
            <w:tcW w:w="5160" w:type="dxa"/>
            <w:gridSpan w:val="2"/>
            <w:tcBorders>
              <w:tl2br w:val="nil"/>
              <w:tr2bl w:val="nil"/>
            </w:tcBorders>
            <w:vAlign w:val="center"/>
          </w:tcPr>
          <w:p w14:paraId="22444D03">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近三年，毕业生每年就业率达</w:t>
            </w:r>
            <w:r>
              <w:rPr>
                <w:rFonts w:ascii="仿宋" w:hAnsi="仿宋" w:eastAsia="仿宋" w:cs="仿宋"/>
                <w:kern w:val="0"/>
                <w:sz w:val="18"/>
                <w:szCs w:val="18"/>
                <w:highlight w:val="none"/>
              </w:rPr>
              <w:t>95</w:t>
            </w:r>
            <w:r>
              <w:rPr>
                <w:rFonts w:hint="eastAsia" w:ascii="仿宋" w:hAnsi="仿宋" w:eastAsia="仿宋" w:cs="仿宋"/>
                <w:kern w:val="0"/>
                <w:sz w:val="18"/>
                <w:szCs w:val="18"/>
                <w:highlight w:val="none"/>
              </w:rPr>
              <w:t>％以上，其中对口就业率达</w:t>
            </w:r>
            <w:r>
              <w:rPr>
                <w:rFonts w:ascii="仿宋" w:hAnsi="仿宋" w:eastAsia="仿宋" w:cs="仿宋"/>
                <w:kern w:val="0"/>
                <w:sz w:val="18"/>
                <w:szCs w:val="18"/>
                <w:highlight w:val="none"/>
              </w:rPr>
              <w:t>75%</w:t>
            </w:r>
            <w:r>
              <w:rPr>
                <w:rFonts w:hint="eastAsia" w:ascii="仿宋" w:hAnsi="仿宋" w:eastAsia="仿宋" w:cs="仿宋"/>
                <w:kern w:val="0"/>
                <w:sz w:val="18"/>
                <w:szCs w:val="18"/>
                <w:highlight w:val="none"/>
              </w:rPr>
              <w:t>以上；近三年每年“双证”取证率达</w:t>
            </w:r>
            <w:r>
              <w:rPr>
                <w:rFonts w:ascii="仿宋" w:hAnsi="仿宋" w:eastAsia="仿宋" w:cs="仿宋"/>
                <w:kern w:val="0"/>
                <w:sz w:val="18"/>
                <w:szCs w:val="18"/>
                <w:highlight w:val="none"/>
              </w:rPr>
              <w:t>98%</w:t>
            </w:r>
            <w:r>
              <w:rPr>
                <w:rFonts w:hint="eastAsia" w:ascii="仿宋" w:hAnsi="仿宋" w:eastAsia="仿宋" w:cs="仿宋"/>
                <w:kern w:val="0"/>
                <w:sz w:val="18"/>
                <w:szCs w:val="18"/>
                <w:highlight w:val="none"/>
              </w:rPr>
              <w:t>以上。</w:t>
            </w:r>
          </w:p>
        </w:tc>
        <w:tc>
          <w:tcPr>
            <w:tcW w:w="2340" w:type="dxa"/>
            <w:tcBorders>
              <w:tl2br w:val="nil"/>
              <w:tr2bl w:val="nil"/>
            </w:tcBorders>
            <w:vAlign w:val="center"/>
          </w:tcPr>
          <w:p w14:paraId="3A1EC344">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毕业生就业率</w:t>
            </w:r>
            <w:r>
              <w:rPr>
                <w:rFonts w:ascii="仿宋" w:hAnsi="仿宋" w:eastAsia="仿宋" w:cs="仿宋"/>
                <w:kern w:val="0"/>
                <w:sz w:val="18"/>
                <w:szCs w:val="18"/>
                <w:highlight w:val="none"/>
              </w:rPr>
              <w:t>98</w:t>
            </w:r>
            <w:r>
              <w:rPr>
                <w:rFonts w:hint="eastAsia" w:ascii="仿宋" w:hAnsi="仿宋" w:eastAsia="仿宋" w:cs="仿宋"/>
                <w:kern w:val="0"/>
                <w:sz w:val="18"/>
                <w:szCs w:val="18"/>
                <w:highlight w:val="none"/>
              </w:rPr>
              <w:t>％及以上、对口就业率</w:t>
            </w:r>
            <w:r>
              <w:rPr>
                <w:rFonts w:ascii="仿宋" w:hAnsi="仿宋" w:eastAsia="仿宋" w:cs="仿宋"/>
                <w:kern w:val="0"/>
                <w:sz w:val="18"/>
                <w:szCs w:val="18"/>
                <w:highlight w:val="none"/>
              </w:rPr>
              <w:t>85%</w:t>
            </w:r>
            <w:r>
              <w:rPr>
                <w:rFonts w:hint="eastAsia" w:ascii="仿宋" w:hAnsi="仿宋" w:eastAsia="仿宋" w:cs="仿宋"/>
                <w:kern w:val="0"/>
                <w:sz w:val="18"/>
                <w:szCs w:val="18"/>
                <w:highlight w:val="none"/>
              </w:rPr>
              <w:t>及以上，“双证”取证率达</w:t>
            </w:r>
            <w:r>
              <w:rPr>
                <w:rFonts w:ascii="仿宋" w:hAnsi="仿宋" w:eastAsia="仿宋" w:cs="仿宋"/>
                <w:kern w:val="0"/>
                <w:sz w:val="18"/>
                <w:szCs w:val="18"/>
                <w:highlight w:val="none"/>
              </w:rPr>
              <w:t>98%</w:t>
            </w:r>
            <w:r>
              <w:rPr>
                <w:rFonts w:hint="eastAsia" w:ascii="仿宋" w:hAnsi="仿宋" w:eastAsia="仿宋" w:cs="仿宋"/>
                <w:kern w:val="0"/>
                <w:sz w:val="18"/>
                <w:szCs w:val="18"/>
                <w:highlight w:val="none"/>
              </w:rPr>
              <w:t>及以上，有一定数量学生自主创业，得</w:t>
            </w:r>
            <w:r>
              <w:rPr>
                <w:rFonts w:ascii="仿宋" w:hAnsi="仿宋" w:eastAsia="仿宋" w:cs="仿宋"/>
                <w:kern w:val="0"/>
                <w:sz w:val="18"/>
                <w:szCs w:val="18"/>
                <w:highlight w:val="none"/>
              </w:rPr>
              <w:t>40</w:t>
            </w:r>
            <w:r>
              <w:rPr>
                <w:rFonts w:hint="eastAsia" w:ascii="仿宋" w:hAnsi="仿宋" w:eastAsia="仿宋" w:cs="仿宋"/>
                <w:kern w:val="0"/>
                <w:sz w:val="18"/>
                <w:szCs w:val="18"/>
                <w:highlight w:val="none"/>
              </w:rPr>
              <w:t>分。低于以上比例，每项每低</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个百分点，减</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764D4FAB">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57C8276">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近三年毕业生就业档案、相关合同、毕业生就业情况统计表及有关证明材料、毕业生就业薪酬待遇有关佐证材料；毕业生“双证”取证率统计表及佐证材料。</w:t>
            </w:r>
          </w:p>
        </w:tc>
      </w:tr>
      <w:tr w14:paraId="42343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205" w:hRule="atLeast"/>
          <w:jc w:val="center"/>
        </w:trPr>
        <w:tc>
          <w:tcPr>
            <w:tcW w:w="709" w:type="dxa"/>
            <w:vMerge w:val="continue"/>
            <w:tcBorders>
              <w:tl2br w:val="nil"/>
              <w:tr2bl w:val="nil"/>
            </w:tcBorders>
            <w:vAlign w:val="center"/>
          </w:tcPr>
          <w:p w14:paraId="38F1E7CB">
            <w:pPr>
              <w:widowControl/>
              <w:spacing w:line="260" w:lineRule="exact"/>
              <w:jc w:val="center"/>
              <w:textAlignment w:val="center"/>
              <w:rPr>
                <w:rFonts w:ascii="仿宋" w:hAnsi="仿宋" w:eastAsia="仿宋" w:cs="仿宋"/>
                <w:bCs/>
                <w:kern w:val="0"/>
                <w:sz w:val="18"/>
                <w:szCs w:val="18"/>
                <w:highlight w:val="none"/>
              </w:rPr>
            </w:pPr>
          </w:p>
        </w:tc>
        <w:tc>
          <w:tcPr>
            <w:tcW w:w="992" w:type="dxa"/>
            <w:vMerge w:val="continue"/>
            <w:tcBorders>
              <w:tl2br w:val="nil"/>
              <w:tr2bl w:val="nil"/>
            </w:tcBorders>
            <w:vAlign w:val="center"/>
          </w:tcPr>
          <w:p w14:paraId="04ED0352">
            <w:pPr>
              <w:widowControl/>
              <w:spacing w:line="260" w:lineRule="exact"/>
              <w:jc w:val="center"/>
              <w:textAlignment w:val="center"/>
              <w:rPr>
                <w:rFonts w:ascii="仿宋" w:hAnsi="仿宋" w:eastAsia="仿宋" w:cs="仿宋"/>
                <w:bCs/>
                <w:kern w:val="0"/>
                <w:sz w:val="18"/>
                <w:szCs w:val="18"/>
                <w:highlight w:val="none"/>
              </w:rPr>
            </w:pPr>
          </w:p>
        </w:tc>
        <w:tc>
          <w:tcPr>
            <w:tcW w:w="1010" w:type="dxa"/>
            <w:tcBorders>
              <w:tl2br w:val="nil"/>
              <w:tr2bl w:val="nil"/>
            </w:tcBorders>
            <w:vAlign w:val="center"/>
          </w:tcPr>
          <w:p w14:paraId="20E50518">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 xml:space="preserve">4-2-2 </w:t>
            </w:r>
          </w:p>
          <w:p w14:paraId="4EF23F4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毕业生就业质量</w:t>
            </w:r>
          </w:p>
          <w:p w14:paraId="73461F67">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评估</w:t>
            </w:r>
          </w:p>
        </w:tc>
        <w:tc>
          <w:tcPr>
            <w:tcW w:w="864" w:type="dxa"/>
            <w:tcBorders>
              <w:tl2br w:val="nil"/>
              <w:tr2bl w:val="nil"/>
            </w:tcBorders>
            <w:vAlign w:val="center"/>
          </w:tcPr>
          <w:p w14:paraId="603ED909">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30</w:t>
            </w:r>
          </w:p>
        </w:tc>
        <w:tc>
          <w:tcPr>
            <w:tcW w:w="5160" w:type="dxa"/>
            <w:gridSpan w:val="2"/>
            <w:tcBorders>
              <w:tl2br w:val="nil"/>
              <w:tr2bl w:val="nil"/>
            </w:tcBorders>
            <w:vAlign w:val="center"/>
          </w:tcPr>
          <w:p w14:paraId="495C8FF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毕业生及家长对就业及薪资待遇满意度高；实习用人单位对毕业生综合素质、稳定率及院校办学满意度高。</w:t>
            </w:r>
          </w:p>
        </w:tc>
        <w:tc>
          <w:tcPr>
            <w:tcW w:w="2340" w:type="dxa"/>
            <w:tcBorders>
              <w:tl2br w:val="nil"/>
              <w:tr2bl w:val="nil"/>
            </w:tcBorders>
            <w:vAlign w:val="center"/>
          </w:tcPr>
          <w:p w14:paraId="7927070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调查综合满意率</w:t>
            </w:r>
            <w:r>
              <w:rPr>
                <w:rFonts w:ascii="仿宋" w:hAnsi="仿宋" w:eastAsia="仿宋" w:cs="仿宋"/>
                <w:kern w:val="0"/>
                <w:sz w:val="18"/>
                <w:szCs w:val="18"/>
                <w:highlight w:val="none"/>
              </w:rPr>
              <w:t>98%</w:t>
            </w:r>
            <w:r>
              <w:rPr>
                <w:rFonts w:hint="eastAsia" w:ascii="仿宋" w:hAnsi="仿宋" w:eastAsia="仿宋" w:cs="仿宋"/>
                <w:kern w:val="0"/>
                <w:sz w:val="18"/>
                <w:szCs w:val="18"/>
                <w:highlight w:val="none"/>
              </w:rPr>
              <w:t>以上的得</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分；低于</w:t>
            </w:r>
            <w:r>
              <w:rPr>
                <w:rFonts w:ascii="仿宋" w:hAnsi="仿宋" w:eastAsia="仿宋" w:cs="仿宋"/>
                <w:kern w:val="0"/>
                <w:sz w:val="18"/>
                <w:szCs w:val="18"/>
                <w:highlight w:val="none"/>
              </w:rPr>
              <w:t>98%</w:t>
            </w:r>
            <w:r>
              <w:rPr>
                <w:rFonts w:hint="eastAsia" w:ascii="仿宋" w:hAnsi="仿宋" w:eastAsia="仿宋" w:cs="仿宋"/>
                <w:kern w:val="0"/>
                <w:sz w:val="18"/>
                <w:szCs w:val="18"/>
                <w:highlight w:val="none"/>
              </w:rPr>
              <w:t>的，每少</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个百分点减</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分，本项分值减完为止。</w:t>
            </w:r>
          </w:p>
        </w:tc>
        <w:tc>
          <w:tcPr>
            <w:tcW w:w="549" w:type="dxa"/>
            <w:tcBorders>
              <w:tl2br w:val="nil"/>
              <w:tr2bl w:val="nil"/>
            </w:tcBorders>
          </w:tcPr>
          <w:p w14:paraId="11FF1044">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F3354BE">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学校提供相关结果和报告。</w:t>
            </w:r>
          </w:p>
        </w:tc>
      </w:tr>
      <w:tr w14:paraId="7DEF1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6" w:hRule="atLeast"/>
          <w:jc w:val="center"/>
        </w:trPr>
        <w:tc>
          <w:tcPr>
            <w:tcW w:w="709" w:type="dxa"/>
            <w:vMerge w:val="continue"/>
            <w:tcBorders>
              <w:tl2br w:val="nil"/>
              <w:tr2bl w:val="nil"/>
            </w:tcBorders>
            <w:vAlign w:val="center"/>
          </w:tcPr>
          <w:p w14:paraId="33FBE49B">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168D80B7">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4-3</w:t>
            </w:r>
          </w:p>
          <w:p w14:paraId="2710C608">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学校荣誉</w:t>
            </w:r>
          </w:p>
        </w:tc>
        <w:tc>
          <w:tcPr>
            <w:tcW w:w="1010" w:type="dxa"/>
            <w:tcBorders>
              <w:tl2br w:val="nil"/>
              <w:tr2bl w:val="nil"/>
            </w:tcBorders>
            <w:vAlign w:val="center"/>
          </w:tcPr>
          <w:p w14:paraId="689ECCB9">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4-3-1</w:t>
            </w:r>
          </w:p>
          <w:p w14:paraId="2532D2C2">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kern w:val="0"/>
                <w:sz w:val="18"/>
                <w:szCs w:val="18"/>
                <w:highlight w:val="none"/>
              </w:rPr>
              <w:t>党和政府授予的奖项和荣誉称号</w:t>
            </w:r>
          </w:p>
        </w:tc>
        <w:tc>
          <w:tcPr>
            <w:tcW w:w="864" w:type="dxa"/>
            <w:tcBorders>
              <w:tl2br w:val="nil"/>
              <w:tr2bl w:val="nil"/>
            </w:tcBorders>
            <w:vAlign w:val="center"/>
          </w:tcPr>
          <w:p w14:paraId="6290046E">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50</w:t>
            </w:r>
          </w:p>
        </w:tc>
        <w:tc>
          <w:tcPr>
            <w:tcW w:w="5160" w:type="dxa"/>
            <w:gridSpan w:val="2"/>
            <w:tcBorders>
              <w:tl2br w:val="nil"/>
              <w:tr2bl w:val="nil"/>
            </w:tcBorders>
            <w:vAlign w:val="center"/>
          </w:tcPr>
          <w:p w14:paraId="5F21D6A5">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学校获得相关荣誉。</w:t>
            </w:r>
          </w:p>
        </w:tc>
        <w:tc>
          <w:tcPr>
            <w:tcW w:w="2340" w:type="dxa"/>
            <w:tcBorders>
              <w:tl2br w:val="nil"/>
              <w:tr2bl w:val="nil"/>
            </w:tcBorders>
            <w:vAlign w:val="center"/>
          </w:tcPr>
          <w:p w14:paraId="096AE82F">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党和政府授予的奖项和荣誉称号，国家级（指党中央、国务院）表彰计</w:t>
            </w:r>
            <w:r>
              <w:rPr>
                <w:rFonts w:ascii="仿宋" w:hAnsi="仿宋" w:eastAsia="仿宋" w:cs="仿宋"/>
                <w:kern w:val="0"/>
                <w:sz w:val="18"/>
                <w:szCs w:val="18"/>
                <w:highlight w:val="none"/>
              </w:rPr>
              <w:t>50</w:t>
            </w:r>
            <w:r>
              <w:rPr>
                <w:rFonts w:hint="eastAsia" w:ascii="仿宋" w:hAnsi="仿宋" w:eastAsia="仿宋" w:cs="仿宋"/>
                <w:kern w:val="0"/>
                <w:sz w:val="18"/>
                <w:szCs w:val="18"/>
                <w:highlight w:val="none"/>
              </w:rPr>
              <w:t>分，省部级（中央国家机关、省委省政府）表彰计</w:t>
            </w:r>
            <w:r>
              <w:rPr>
                <w:rFonts w:ascii="仿宋" w:hAnsi="仿宋" w:eastAsia="仿宋" w:cs="仿宋"/>
                <w:kern w:val="0"/>
                <w:sz w:val="18"/>
                <w:szCs w:val="18"/>
                <w:highlight w:val="none"/>
              </w:rPr>
              <w:t>30</w:t>
            </w:r>
            <w:r>
              <w:rPr>
                <w:rFonts w:hint="eastAsia" w:ascii="仿宋" w:hAnsi="仿宋" w:eastAsia="仿宋" w:cs="仿宋"/>
                <w:kern w:val="0"/>
                <w:sz w:val="18"/>
                <w:szCs w:val="18"/>
                <w:highlight w:val="none"/>
              </w:rPr>
              <w:t>分，省级（省直机关）计</w:t>
            </w:r>
            <w:r>
              <w:rPr>
                <w:rFonts w:ascii="仿宋" w:hAnsi="仿宋" w:eastAsia="仿宋" w:cs="仿宋"/>
                <w:kern w:val="0"/>
                <w:sz w:val="18"/>
                <w:szCs w:val="18"/>
                <w:highlight w:val="none"/>
              </w:rPr>
              <w:t>20</w:t>
            </w:r>
            <w:r>
              <w:rPr>
                <w:rFonts w:hint="eastAsia" w:ascii="仿宋" w:hAnsi="仿宋" w:eastAsia="仿宋" w:cs="仿宋"/>
                <w:kern w:val="0"/>
                <w:sz w:val="18"/>
                <w:szCs w:val="18"/>
                <w:highlight w:val="none"/>
              </w:rPr>
              <w:t>分，市级（市委市政府及市直机关）计</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分。以上可累计加分，本项分值加满为止。</w:t>
            </w:r>
          </w:p>
        </w:tc>
        <w:tc>
          <w:tcPr>
            <w:tcW w:w="549" w:type="dxa"/>
            <w:tcBorders>
              <w:tl2br w:val="nil"/>
              <w:tr2bl w:val="nil"/>
            </w:tcBorders>
          </w:tcPr>
          <w:p w14:paraId="68A64BFB">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4C57D59A">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获奖文件及证书。</w:t>
            </w:r>
          </w:p>
        </w:tc>
      </w:tr>
      <w:tr w14:paraId="72C75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5" w:hRule="atLeast"/>
          <w:jc w:val="center"/>
        </w:trPr>
        <w:tc>
          <w:tcPr>
            <w:tcW w:w="709" w:type="dxa"/>
            <w:vMerge w:val="continue"/>
            <w:tcBorders>
              <w:tl2br w:val="nil"/>
              <w:tr2bl w:val="nil"/>
            </w:tcBorders>
            <w:vAlign w:val="center"/>
          </w:tcPr>
          <w:p w14:paraId="38BDED0B">
            <w:pPr>
              <w:widowControl/>
              <w:spacing w:line="260" w:lineRule="exact"/>
              <w:jc w:val="center"/>
              <w:textAlignment w:val="center"/>
              <w:rPr>
                <w:rFonts w:ascii="仿宋" w:hAnsi="仿宋" w:eastAsia="仿宋" w:cs="仿宋"/>
                <w:bCs/>
                <w:kern w:val="0"/>
                <w:sz w:val="18"/>
                <w:szCs w:val="18"/>
                <w:highlight w:val="none"/>
              </w:rPr>
            </w:pPr>
          </w:p>
        </w:tc>
        <w:tc>
          <w:tcPr>
            <w:tcW w:w="992" w:type="dxa"/>
            <w:tcBorders>
              <w:tl2br w:val="nil"/>
              <w:tr2bl w:val="nil"/>
            </w:tcBorders>
            <w:vAlign w:val="center"/>
          </w:tcPr>
          <w:p w14:paraId="6C322990">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4-4</w:t>
            </w:r>
          </w:p>
          <w:p w14:paraId="4D37D010">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社会影响</w:t>
            </w:r>
          </w:p>
        </w:tc>
        <w:tc>
          <w:tcPr>
            <w:tcW w:w="1010" w:type="dxa"/>
            <w:tcBorders>
              <w:tl2br w:val="nil"/>
              <w:tr2bl w:val="nil"/>
            </w:tcBorders>
            <w:vAlign w:val="center"/>
          </w:tcPr>
          <w:p w14:paraId="63EB9C3F">
            <w:pPr>
              <w:widowControl/>
              <w:spacing w:line="260" w:lineRule="exact"/>
              <w:jc w:val="center"/>
              <w:textAlignment w:val="center"/>
              <w:rPr>
                <w:rFonts w:ascii="仿宋" w:hAnsi="仿宋" w:eastAsia="仿宋" w:cs="仿宋"/>
                <w:bCs/>
                <w:kern w:val="0"/>
                <w:sz w:val="18"/>
                <w:szCs w:val="18"/>
                <w:highlight w:val="none"/>
              </w:rPr>
            </w:pPr>
            <w:r>
              <w:rPr>
                <w:rFonts w:ascii="仿宋" w:hAnsi="仿宋" w:eastAsia="仿宋" w:cs="仿宋"/>
                <w:bCs/>
                <w:kern w:val="0"/>
                <w:sz w:val="18"/>
                <w:szCs w:val="18"/>
                <w:highlight w:val="none"/>
              </w:rPr>
              <w:t>4-4-1</w:t>
            </w:r>
          </w:p>
          <w:p w14:paraId="7C4B10D6">
            <w:pPr>
              <w:widowControl/>
              <w:spacing w:line="260" w:lineRule="exact"/>
              <w:jc w:val="center"/>
              <w:textAlignment w:val="center"/>
              <w:rPr>
                <w:rFonts w:ascii="仿宋" w:hAnsi="仿宋" w:eastAsia="仿宋" w:cs="仿宋"/>
                <w:bCs/>
                <w:kern w:val="0"/>
                <w:sz w:val="18"/>
                <w:szCs w:val="18"/>
                <w:highlight w:val="none"/>
              </w:rPr>
            </w:pPr>
            <w:r>
              <w:rPr>
                <w:rFonts w:hint="eastAsia" w:ascii="仿宋" w:hAnsi="仿宋" w:eastAsia="仿宋" w:cs="仿宋"/>
                <w:bCs/>
                <w:kern w:val="0"/>
                <w:sz w:val="18"/>
                <w:szCs w:val="18"/>
                <w:highlight w:val="none"/>
              </w:rPr>
              <w:t>办学资质</w:t>
            </w:r>
          </w:p>
        </w:tc>
        <w:tc>
          <w:tcPr>
            <w:tcW w:w="864" w:type="dxa"/>
            <w:tcBorders>
              <w:tl2br w:val="nil"/>
              <w:tr2bl w:val="nil"/>
            </w:tcBorders>
            <w:vAlign w:val="center"/>
          </w:tcPr>
          <w:p w14:paraId="09D0B58C">
            <w:pPr>
              <w:widowControl/>
              <w:spacing w:line="260" w:lineRule="exact"/>
              <w:jc w:val="center"/>
              <w:textAlignment w:val="center"/>
              <w:rPr>
                <w:rFonts w:ascii="仿宋" w:hAnsi="仿宋" w:eastAsia="仿宋" w:cs="仿宋"/>
                <w:kern w:val="0"/>
                <w:sz w:val="18"/>
                <w:szCs w:val="18"/>
                <w:highlight w:val="none"/>
              </w:rPr>
            </w:pPr>
            <w:r>
              <w:rPr>
                <w:rFonts w:ascii="仿宋" w:hAnsi="仿宋" w:eastAsia="仿宋" w:cs="仿宋"/>
                <w:kern w:val="0"/>
                <w:sz w:val="18"/>
                <w:szCs w:val="18"/>
                <w:highlight w:val="none"/>
              </w:rPr>
              <w:t>20</w:t>
            </w:r>
          </w:p>
        </w:tc>
        <w:tc>
          <w:tcPr>
            <w:tcW w:w="5160" w:type="dxa"/>
            <w:gridSpan w:val="2"/>
            <w:tcBorders>
              <w:tl2br w:val="nil"/>
              <w:tr2bl w:val="nil"/>
            </w:tcBorders>
            <w:vAlign w:val="center"/>
          </w:tcPr>
          <w:p w14:paraId="258481A1">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国家、省、市人社部门授予的相关办学资质（如中国集训基地，湖南省高技能人才培训基地等）。</w:t>
            </w:r>
          </w:p>
        </w:tc>
        <w:tc>
          <w:tcPr>
            <w:tcW w:w="2340" w:type="dxa"/>
            <w:tcBorders>
              <w:tl2br w:val="nil"/>
              <w:tr2bl w:val="nil"/>
            </w:tcBorders>
            <w:vAlign w:val="center"/>
          </w:tcPr>
          <w:p w14:paraId="42ABBB20">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国家级每项计</w:t>
            </w:r>
            <w:r>
              <w:rPr>
                <w:rFonts w:ascii="仿宋" w:hAnsi="仿宋" w:eastAsia="仿宋" w:cs="仿宋"/>
                <w:kern w:val="0"/>
                <w:sz w:val="18"/>
                <w:szCs w:val="18"/>
                <w:highlight w:val="none"/>
              </w:rPr>
              <w:t>10</w:t>
            </w:r>
            <w:r>
              <w:rPr>
                <w:rFonts w:hint="eastAsia" w:ascii="仿宋" w:hAnsi="仿宋" w:eastAsia="仿宋" w:cs="仿宋"/>
                <w:kern w:val="0"/>
                <w:sz w:val="18"/>
                <w:szCs w:val="18"/>
                <w:highlight w:val="none"/>
              </w:rPr>
              <w:t>分，省级每项计</w:t>
            </w:r>
            <w:r>
              <w:rPr>
                <w:rFonts w:ascii="仿宋" w:hAnsi="仿宋" w:eastAsia="仿宋" w:cs="仿宋"/>
                <w:kern w:val="0"/>
                <w:sz w:val="18"/>
                <w:szCs w:val="18"/>
                <w:highlight w:val="none"/>
              </w:rPr>
              <w:t>5</w:t>
            </w:r>
            <w:r>
              <w:rPr>
                <w:rFonts w:hint="eastAsia" w:ascii="仿宋" w:hAnsi="仿宋" w:eastAsia="仿宋" w:cs="仿宋"/>
                <w:kern w:val="0"/>
                <w:sz w:val="18"/>
                <w:szCs w:val="18"/>
                <w:highlight w:val="none"/>
              </w:rPr>
              <w:t>分，市级每项计</w:t>
            </w:r>
            <w:r>
              <w:rPr>
                <w:rFonts w:ascii="仿宋" w:hAnsi="仿宋" w:eastAsia="仿宋" w:cs="仿宋"/>
                <w:kern w:val="0"/>
                <w:sz w:val="18"/>
                <w:szCs w:val="18"/>
                <w:highlight w:val="none"/>
              </w:rPr>
              <w:t>2</w:t>
            </w:r>
            <w:r>
              <w:rPr>
                <w:rFonts w:hint="eastAsia" w:ascii="仿宋" w:hAnsi="仿宋" w:eastAsia="仿宋" w:cs="仿宋"/>
                <w:kern w:val="0"/>
                <w:sz w:val="18"/>
                <w:szCs w:val="18"/>
                <w:highlight w:val="none"/>
              </w:rPr>
              <w:t>分。以上可累计加分，本项分值加满为止。</w:t>
            </w:r>
          </w:p>
        </w:tc>
        <w:tc>
          <w:tcPr>
            <w:tcW w:w="549" w:type="dxa"/>
            <w:tcBorders>
              <w:tl2br w:val="nil"/>
              <w:tr2bl w:val="nil"/>
            </w:tcBorders>
          </w:tcPr>
          <w:p w14:paraId="6727FB60">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5C06F62">
            <w:pPr>
              <w:widowControl/>
              <w:spacing w:line="260" w:lineRule="exact"/>
              <w:jc w:val="left"/>
              <w:textAlignment w:val="center"/>
              <w:rPr>
                <w:rFonts w:ascii="仿宋" w:hAnsi="仿宋" w:eastAsia="仿宋" w:cs="仿宋"/>
                <w:kern w:val="0"/>
                <w:sz w:val="18"/>
                <w:szCs w:val="18"/>
                <w:highlight w:val="none"/>
              </w:rPr>
            </w:pPr>
            <w:r>
              <w:rPr>
                <w:rFonts w:hint="eastAsia" w:ascii="仿宋" w:hAnsi="仿宋" w:eastAsia="仿宋" w:cs="仿宋"/>
                <w:kern w:val="0"/>
                <w:sz w:val="18"/>
                <w:szCs w:val="18"/>
                <w:highlight w:val="none"/>
              </w:rPr>
              <w:t>资质认定文件或证书。</w:t>
            </w:r>
          </w:p>
        </w:tc>
      </w:tr>
      <w:tr w14:paraId="7FF69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04" w:hRule="atLeast"/>
          <w:jc w:val="center"/>
        </w:trPr>
        <w:tc>
          <w:tcPr>
            <w:tcW w:w="11075" w:type="dxa"/>
            <w:gridSpan w:val="7"/>
            <w:tcBorders>
              <w:tl2br w:val="nil"/>
              <w:tr2bl w:val="nil"/>
            </w:tcBorders>
            <w:vAlign w:val="center"/>
          </w:tcPr>
          <w:p w14:paraId="094B2E19">
            <w:pPr>
              <w:widowControl/>
              <w:spacing w:line="260" w:lineRule="exact"/>
              <w:jc w:val="center"/>
              <w:textAlignment w:val="center"/>
              <w:rPr>
                <w:rFonts w:ascii="仿宋" w:hAnsi="仿宋" w:eastAsia="仿宋" w:cs="仿宋"/>
                <w:b/>
                <w:bCs/>
                <w:kern w:val="0"/>
                <w:sz w:val="18"/>
                <w:szCs w:val="18"/>
                <w:highlight w:val="none"/>
              </w:rPr>
            </w:pPr>
            <w:r>
              <w:rPr>
                <w:rFonts w:hint="eastAsia" w:ascii="仿宋" w:hAnsi="仿宋" w:eastAsia="仿宋" w:cs="仿宋"/>
                <w:b/>
                <w:bCs/>
                <w:kern w:val="0"/>
                <w:sz w:val="18"/>
                <w:szCs w:val="18"/>
                <w:highlight w:val="none"/>
              </w:rPr>
              <w:t>总计</w:t>
            </w:r>
          </w:p>
        </w:tc>
        <w:tc>
          <w:tcPr>
            <w:tcW w:w="549" w:type="dxa"/>
            <w:tcBorders>
              <w:tl2br w:val="nil"/>
              <w:tr2bl w:val="nil"/>
            </w:tcBorders>
          </w:tcPr>
          <w:p w14:paraId="42ACC927">
            <w:pPr>
              <w:widowControl/>
              <w:spacing w:line="260" w:lineRule="exact"/>
              <w:jc w:val="left"/>
              <w:textAlignment w:val="center"/>
              <w:rPr>
                <w:rFonts w:ascii="仿宋" w:hAnsi="仿宋" w:eastAsia="仿宋" w:cs="仿宋"/>
                <w:kern w:val="0"/>
                <w:sz w:val="18"/>
                <w:szCs w:val="18"/>
                <w:highlight w:val="none"/>
              </w:rPr>
            </w:pPr>
          </w:p>
        </w:tc>
        <w:tc>
          <w:tcPr>
            <w:tcW w:w="2263" w:type="dxa"/>
            <w:tcBorders>
              <w:tl2br w:val="nil"/>
              <w:tr2bl w:val="nil"/>
            </w:tcBorders>
            <w:vAlign w:val="center"/>
          </w:tcPr>
          <w:p w14:paraId="28D8A141">
            <w:pPr>
              <w:widowControl/>
              <w:spacing w:line="260" w:lineRule="exact"/>
              <w:jc w:val="left"/>
              <w:textAlignment w:val="center"/>
              <w:rPr>
                <w:rFonts w:ascii="仿宋" w:hAnsi="仿宋" w:eastAsia="仿宋" w:cs="仿宋"/>
                <w:kern w:val="0"/>
                <w:sz w:val="18"/>
                <w:szCs w:val="18"/>
                <w:highlight w:val="none"/>
              </w:rPr>
            </w:pPr>
          </w:p>
        </w:tc>
      </w:tr>
    </w:tbl>
    <w:p w14:paraId="2A2F3CEB">
      <w:pPr>
        <w:rPr>
          <w:highlight w:val="none"/>
        </w:rPr>
        <w:sectPr>
          <w:pgSz w:w="16783" w:h="11850" w:orient="landscape"/>
          <w:pgMar w:top="1701" w:right="1587" w:bottom="1474" w:left="1587" w:header="851" w:footer="1134" w:gutter="0"/>
          <w:cols w:space="0" w:num="1"/>
          <w:docGrid w:type="lines" w:linePitch="313" w:charSpace="0"/>
        </w:sectPr>
      </w:pPr>
    </w:p>
    <w:p w14:paraId="2AE10F56">
      <w:pPr>
        <w:spacing w:line="572" w:lineRule="exact"/>
        <w:rPr>
          <w:rFonts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附件</w:t>
      </w:r>
      <w:r>
        <w:rPr>
          <w:rFonts w:ascii="黑体" w:hAnsi="黑体" w:eastAsia="黑体" w:cs="黑体"/>
          <w:color w:val="000000"/>
          <w:kern w:val="0"/>
          <w:sz w:val="32"/>
          <w:szCs w:val="32"/>
          <w:highlight w:val="none"/>
        </w:rPr>
        <w:t>7</w:t>
      </w:r>
    </w:p>
    <w:p w14:paraId="5099A6B9">
      <w:pPr>
        <w:pStyle w:val="2"/>
        <w:spacing w:line="572" w:lineRule="exact"/>
        <w:rPr>
          <w:highlight w:val="none"/>
        </w:rPr>
      </w:pPr>
    </w:p>
    <w:p w14:paraId="742861D5">
      <w:pPr>
        <w:spacing w:line="572" w:lineRule="exact"/>
        <w:jc w:val="center"/>
        <w:rPr>
          <w:rFonts w:hint="eastAsia" w:ascii="方正小标宋简体" w:hAnsi="宋体" w:eastAsia="方正小标宋简体" w:cs="宋体"/>
          <w:color w:val="000000"/>
          <w:kern w:val="0"/>
          <w:sz w:val="44"/>
          <w:szCs w:val="44"/>
          <w:highlight w:val="none"/>
        </w:rPr>
      </w:pPr>
      <w:r>
        <w:rPr>
          <w:rFonts w:hint="eastAsia" w:ascii="方正小标宋简体" w:hAnsi="宋体" w:eastAsia="方正小标宋简体" w:cs="宋体"/>
          <w:color w:val="000000"/>
          <w:kern w:val="0"/>
          <w:sz w:val="44"/>
          <w:szCs w:val="44"/>
          <w:highlight w:val="none"/>
        </w:rPr>
        <w:t>湖南省技工学校办学许可事项变更申请</w:t>
      </w:r>
    </w:p>
    <w:p w14:paraId="53171EE4">
      <w:pPr>
        <w:spacing w:line="572" w:lineRule="exact"/>
        <w:jc w:val="center"/>
        <w:rPr>
          <w:rFonts w:hint="eastAsia" w:ascii="宋体" w:hAnsi="宋体" w:cs="宋体"/>
          <w:color w:val="000000"/>
          <w:kern w:val="0"/>
          <w:sz w:val="20"/>
          <w:szCs w:val="20"/>
          <w:highlight w:val="none"/>
        </w:rPr>
      </w:pPr>
      <w:r>
        <w:rPr>
          <w:rFonts w:hint="eastAsia" w:ascii="方正小标宋简体" w:hAnsi="宋体" w:eastAsia="方正小标宋简体" w:cs="宋体"/>
          <w:color w:val="000000"/>
          <w:kern w:val="0"/>
          <w:sz w:val="44"/>
          <w:szCs w:val="44"/>
          <w:highlight w:val="none"/>
        </w:rPr>
        <w:t>材料清单</w:t>
      </w:r>
    </w:p>
    <w:p w14:paraId="3F147391">
      <w:pPr>
        <w:spacing w:line="572" w:lineRule="exact"/>
        <w:ind w:firstLine="640" w:firstLineChars="200"/>
        <w:rPr>
          <w:rFonts w:hint="eastAsia" w:ascii="黑体" w:hAnsi="黑体" w:eastAsia="黑体" w:cs="宋体"/>
          <w:color w:val="000000"/>
          <w:kern w:val="0"/>
          <w:sz w:val="32"/>
          <w:szCs w:val="32"/>
          <w:highlight w:val="none"/>
        </w:rPr>
      </w:pPr>
    </w:p>
    <w:p w14:paraId="238B4074">
      <w:pPr>
        <w:spacing w:line="572" w:lineRule="exact"/>
        <w:ind w:firstLine="640" w:firstLineChars="200"/>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一、举办者变更应提交以下材料：</w:t>
      </w:r>
    </w:p>
    <w:p w14:paraId="0E0B7834">
      <w:pPr>
        <w:spacing w:line="572" w:lineRule="exact"/>
        <w:ind w:firstLine="640" w:firstLineChars="200"/>
        <w:rPr>
          <w:rFonts w:hint="eastAsia" w:ascii="楷体" w:hAnsi="楷体" w:eastAsia="楷体" w:cs="楷体"/>
          <w:color w:val="000000"/>
          <w:kern w:val="0"/>
          <w:sz w:val="32"/>
          <w:szCs w:val="32"/>
          <w:highlight w:val="none"/>
        </w:rPr>
      </w:pPr>
      <w:r>
        <w:rPr>
          <w:rFonts w:hint="eastAsia" w:ascii="楷体" w:hAnsi="楷体" w:eastAsia="楷体" w:cs="楷体"/>
          <w:color w:val="000000"/>
          <w:kern w:val="0"/>
          <w:sz w:val="32"/>
          <w:szCs w:val="32"/>
          <w:highlight w:val="none"/>
        </w:rPr>
        <w:t>（一）公办技工学校</w:t>
      </w:r>
    </w:p>
    <w:p w14:paraId="43F30A7B">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1.《</w:t>
      </w:r>
      <w:bookmarkStart w:id="88" w:name="_Hlk219644672"/>
      <w:r>
        <w:rPr>
          <w:rFonts w:hint="eastAsia" w:ascii="仿宋" w:hAnsi="仿宋" w:eastAsia="仿宋" w:cs="仿宋"/>
          <w:color w:val="000000"/>
          <w:kern w:val="0"/>
          <w:sz w:val="32"/>
          <w:szCs w:val="32"/>
          <w:highlight w:val="none"/>
        </w:rPr>
        <w:t>湖南省技工学校办学许可事项变更申请表</w:t>
      </w:r>
      <w:bookmarkEnd w:id="88"/>
      <w:r>
        <w:rPr>
          <w:rFonts w:hint="eastAsia" w:ascii="仿宋" w:hAnsi="仿宋" w:eastAsia="仿宋" w:cs="仿宋"/>
          <w:color w:val="000000"/>
          <w:kern w:val="0"/>
          <w:sz w:val="32"/>
          <w:szCs w:val="32"/>
          <w:highlight w:val="none"/>
        </w:rPr>
        <w:t>》（附件7-1）；</w:t>
      </w:r>
    </w:p>
    <w:p w14:paraId="5DB6316A">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2.申请变更报告；</w:t>
      </w:r>
    </w:p>
    <w:p w14:paraId="744AC19A">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3.举办者变更相关协议书；</w:t>
      </w:r>
    </w:p>
    <w:p w14:paraId="25A20A9B">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4.财务清算材料和教职工安置方案；</w:t>
      </w:r>
    </w:p>
    <w:p w14:paraId="6E47B91B">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5.机构编制部门意见；</w:t>
      </w:r>
    </w:p>
    <w:p w14:paraId="1D3A7D71">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6.</w:t>
      </w:r>
      <w:bookmarkStart w:id="89" w:name="_Hlk221086449"/>
      <w:r>
        <w:rPr>
          <w:rFonts w:hint="eastAsia" w:ascii="仿宋" w:hAnsi="仿宋" w:eastAsia="仿宋" w:cs="仿宋"/>
          <w:color w:val="000000"/>
          <w:kern w:val="0"/>
          <w:sz w:val="32"/>
          <w:szCs w:val="32"/>
          <w:highlight w:val="none"/>
        </w:rPr>
        <w:t>学校所在地市州、县市区人力资源社会保障行政部门意见；</w:t>
      </w:r>
    </w:p>
    <w:bookmarkEnd w:id="89"/>
    <w:p w14:paraId="6D299AA2">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7.办学许可证正副本。</w:t>
      </w:r>
    </w:p>
    <w:p w14:paraId="6C184E95">
      <w:pPr>
        <w:spacing w:line="572" w:lineRule="exact"/>
        <w:ind w:firstLine="640" w:firstLineChars="200"/>
        <w:rPr>
          <w:rFonts w:hint="eastAsia" w:ascii="楷体" w:hAnsi="楷体" w:eastAsia="楷体" w:cs="楷体"/>
          <w:color w:val="000000"/>
          <w:kern w:val="0"/>
          <w:sz w:val="32"/>
          <w:szCs w:val="32"/>
          <w:highlight w:val="none"/>
        </w:rPr>
      </w:pPr>
      <w:r>
        <w:rPr>
          <w:rFonts w:hint="eastAsia" w:ascii="楷体" w:hAnsi="楷体" w:eastAsia="楷体" w:cs="楷体"/>
          <w:color w:val="000000"/>
          <w:kern w:val="0"/>
          <w:sz w:val="32"/>
          <w:szCs w:val="32"/>
          <w:highlight w:val="none"/>
        </w:rPr>
        <w:t>（二）民办技工学校</w:t>
      </w:r>
    </w:p>
    <w:p w14:paraId="0F68AD19">
      <w:pPr>
        <w:spacing w:line="572" w:lineRule="exact"/>
        <w:ind w:firstLine="640" w:firstLineChars="200"/>
        <w:rPr>
          <w:rFonts w:hint="eastAsia" w:ascii="仿宋" w:hAnsi="仿宋" w:eastAsia="仿宋" w:cs="仿宋"/>
          <w:color w:val="000000"/>
          <w:kern w:val="0"/>
          <w:sz w:val="32"/>
          <w:szCs w:val="32"/>
          <w:highlight w:val="none"/>
        </w:rPr>
      </w:pPr>
      <w:bookmarkStart w:id="90" w:name="_Hlk219642626"/>
      <w:r>
        <w:rPr>
          <w:rFonts w:hint="eastAsia" w:ascii="仿宋" w:hAnsi="仿宋" w:eastAsia="仿宋" w:cs="仿宋"/>
          <w:color w:val="000000"/>
          <w:kern w:val="0"/>
          <w:sz w:val="32"/>
          <w:szCs w:val="32"/>
          <w:highlight w:val="none"/>
        </w:rPr>
        <w:t>1.《湖南省技工学校办学许可事项变更申请表》</w:t>
      </w:r>
      <w:bookmarkEnd w:id="90"/>
      <w:r>
        <w:rPr>
          <w:rFonts w:hint="eastAsia" w:ascii="仿宋" w:hAnsi="仿宋" w:eastAsia="仿宋" w:cs="仿宋"/>
          <w:color w:val="000000"/>
          <w:kern w:val="0"/>
          <w:sz w:val="32"/>
          <w:szCs w:val="32"/>
          <w:highlight w:val="none"/>
        </w:rPr>
        <w:t>；</w:t>
      </w:r>
    </w:p>
    <w:p w14:paraId="6E8923F2">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2.学校理事会或者董事会或其他决策机构相关决议文件；</w:t>
      </w:r>
    </w:p>
    <w:p w14:paraId="79C5F66B">
      <w:pPr>
        <w:spacing w:line="572" w:lineRule="exact"/>
        <w:ind w:firstLine="640" w:firstLineChars="200"/>
        <w:rPr>
          <w:rFonts w:hint="eastAsia" w:ascii="仿宋" w:hAnsi="仿宋" w:eastAsia="仿宋" w:cs="仿宋"/>
          <w:color w:val="000000"/>
          <w:kern w:val="0"/>
          <w:sz w:val="32"/>
          <w:szCs w:val="32"/>
          <w:highlight w:val="none"/>
        </w:rPr>
      </w:pPr>
      <w:bookmarkStart w:id="91" w:name="_Hlk227171339"/>
      <w:r>
        <w:rPr>
          <w:rFonts w:hint="eastAsia" w:ascii="仿宋" w:hAnsi="仿宋" w:eastAsia="仿宋" w:cs="仿宋"/>
          <w:color w:val="000000"/>
          <w:kern w:val="0"/>
          <w:sz w:val="32"/>
          <w:szCs w:val="32"/>
          <w:highlight w:val="none"/>
        </w:rPr>
        <w:t>3.学校所在地市州、县市区人力资源社会保障行政部门意见；</w:t>
      </w:r>
    </w:p>
    <w:bookmarkEnd w:id="91"/>
    <w:p w14:paraId="7CD1B11B">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4.审计（会计）师事务所出具的学校财务清算报告。包括财产目录、债权、债务清单，财产作价依据和债权、债务处理办法等；</w:t>
      </w:r>
    </w:p>
    <w:p w14:paraId="73D490E0">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5.新旧举办者签订的变更协议书，协议应明确新举办者愿承担原举办者遗留的法律责任和义务；</w:t>
      </w:r>
    </w:p>
    <w:p w14:paraId="68B7B30D">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6.修订的学校章程；</w:t>
      </w:r>
    </w:p>
    <w:p w14:paraId="5EBE1670">
      <w:pPr>
        <w:spacing w:line="572" w:lineRule="exact"/>
        <w:ind w:firstLine="640" w:firstLineChars="200"/>
        <w:rPr>
          <w:rFonts w:hint="eastAsia" w:ascii="仿宋" w:hAnsi="仿宋" w:eastAsia="仿宋" w:cs="仿宋"/>
          <w:color w:val="000000"/>
          <w:kern w:val="0"/>
          <w:sz w:val="32"/>
          <w:szCs w:val="32"/>
          <w:highlight w:val="none"/>
        </w:rPr>
      </w:pPr>
      <w:bookmarkStart w:id="92" w:name="_Hlk219642866"/>
      <w:r>
        <w:rPr>
          <w:rFonts w:hint="eastAsia" w:ascii="仿宋" w:hAnsi="仿宋" w:eastAsia="仿宋" w:cs="仿宋"/>
          <w:color w:val="000000"/>
          <w:kern w:val="0"/>
          <w:sz w:val="32"/>
          <w:szCs w:val="32"/>
          <w:highlight w:val="none"/>
        </w:rPr>
        <w:t>7.办学许可证正副本。</w:t>
      </w:r>
    </w:p>
    <w:bookmarkEnd w:id="92"/>
    <w:p w14:paraId="0B1D8101">
      <w:pPr>
        <w:spacing w:line="572" w:lineRule="exact"/>
        <w:ind w:firstLine="640" w:firstLineChars="200"/>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二、校长（法定代表人）变更</w:t>
      </w:r>
      <w:bookmarkStart w:id="93" w:name="_Hlk219646028"/>
      <w:r>
        <w:rPr>
          <w:rFonts w:hint="eastAsia" w:ascii="黑体" w:hAnsi="黑体" w:eastAsia="黑体" w:cs="黑体"/>
          <w:color w:val="000000"/>
          <w:kern w:val="0"/>
          <w:sz w:val="32"/>
          <w:szCs w:val="32"/>
          <w:highlight w:val="none"/>
        </w:rPr>
        <w:t>应提交以下材料：</w:t>
      </w:r>
      <w:bookmarkEnd w:id="93"/>
    </w:p>
    <w:p w14:paraId="171B61EB">
      <w:pPr>
        <w:spacing w:line="572" w:lineRule="exact"/>
        <w:ind w:firstLine="640" w:firstLineChars="200"/>
        <w:rPr>
          <w:rFonts w:hint="eastAsia" w:ascii="仿宋" w:hAnsi="仿宋" w:eastAsia="仿宋" w:cs="仿宋"/>
          <w:color w:val="000000"/>
          <w:kern w:val="0"/>
          <w:sz w:val="32"/>
          <w:szCs w:val="32"/>
          <w:highlight w:val="none"/>
        </w:rPr>
      </w:pPr>
      <w:bookmarkStart w:id="94" w:name="_Hlk219644391"/>
      <w:r>
        <w:rPr>
          <w:rFonts w:hint="eastAsia" w:ascii="仿宋" w:hAnsi="仿宋" w:eastAsia="仿宋" w:cs="仿宋"/>
          <w:color w:val="000000"/>
          <w:kern w:val="0"/>
          <w:sz w:val="32"/>
          <w:szCs w:val="32"/>
          <w:highlight w:val="none"/>
        </w:rPr>
        <w:t>1.《湖南省技工学校办学许可事项变更申请表》</w:t>
      </w:r>
      <w:bookmarkEnd w:id="94"/>
      <w:r>
        <w:rPr>
          <w:rFonts w:hint="eastAsia" w:ascii="仿宋" w:hAnsi="仿宋" w:eastAsia="仿宋" w:cs="仿宋"/>
          <w:color w:val="000000"/>
          <w:kern w:val="0"/>
          <w:sz w:val="32"/>
          <w:szCs w:val="32"/>
          <w:highlight w:val="none"/>
        </w:rPr>
        <w:t xml:space="preserve">； </w:t>
      </w:r>
    </w:p>
    <w:p w14:paraId="3A0DBEC8">
      <w:pPr>
        <w:spacing w:line="572" w:lineRule="exact"/>
        <w:ind w:firstLine="640" w:firstLineChars="200"/>
        <w:rPr>
          <w:rFonts w:hint="eastAsia" w:ascii="仿宋" w:hAnsi="仿宋" w:eastAsia="仿宋" w:cs="仿宋"/>
          <w:color w:val="000000"/>
          <w:kern w:val="0"/>
          <w:sz w:val="32"/>
          <w:szCs w:val="32"/>
          <w:highlight w:val="none"/>
        </w:rPr>
      </w:pPr>
      <w:bookmarkStart w:id="95" w:name="_Hlk219644872"/>
      <w:r>
        <w:rPr>
          <w:rFonts w:hint="eastAsia" w:ascii="仿宋" w:hAnsi="仿宋" w:eastAsia="仿宋" w:cs="仿宋"/>
          <w:color w:val="000000"/>
          <w:kern w:val="0"/>
          <w:sz w:val="32"/>
          <w:szCs w:val="32"/>
          <w:highlight w:val="none"/>
        </w:rPr>
        <w:t>2.申请变更报告；</w:t>
      </w:r>
    </w:p>
    <w:bookmarkEnd w:id="95"/>
    <w:p w14:paraId="58A9E82A">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3.新任校长（法定代表人）履历、任职资格、个人征信情况及佐证材料；</w:t>
      </w:r>
    </w:p>
    <w:p w14:paraId="374E5599">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4.学校所在地市州、县市区人力资源社会保障行政部门意见；</w:t>
      </w:r>
    </w:p>
    <w:p w14:paraId="607844AE">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5.办学许可证正副本。</w:t>
      </w:r>
    </w:p>
    <w:p w14:paraId="3AED5ABC">
      <w:pPr>
        <w:spacing w:line="572" w:lineRule="exact"/>
        <w:ind w:firstLine="640" w:firstLineChars="200"/>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三、办学地址命名变更应提交以下材料：</w:t>
      </w:r>
    </w:p>
    <w:p w14:paraId="64A8867B">
      <w:pPr>
        <w:spacing w:line="572" w:lineRule="exact"/>
        <w:ind w:firstLine="640" w:firstLineChars="200"/>
        <w:rPr>
          <w:rFonts w:hint="eastAsia" w:ascii="仿宋" w:hAnsi="仿宋" w:eastAsia="仿宋" w:cs="仿宋"/>
          <w:color w:val="000000"/>
          <w:kern w:val="0"/>
          <w:sz w:val="32"/>
          <w:szCs w:val="32"/>
          <w:highlight w:val="none"/>
        </w:rPr>
      </w:pPr>
      <w:bookmarkStart w:id="96" w:name="_Hlk219644742"/>
      <w:r>
        <w:rPr>
          <w:rFonts w:hint="eastAsia" w:ascii="仿宋" w:hAnsi="仿宋" w:eastAsia="仿宋" w:cs="仿宋"/>
          <w:color w:val="000000"/>
          <w:kern w:val="0"/>
          <w:sz w:val="32"/>
          <w:szCs w:val="32"/>
          <w:highlight w:val="none"/>
        </w:rPr>
        <w:t>1.《湖南省技工学校办学许可事项变更申请表》；</w:t>
      </w:r>
    </w:p>
    <w:p w14:paraId="036BFE57">
      <w:pPr>
        <w:spacing w:line="572" w:lineRule="exact"/>
        <w:ind w:firstLine="640" w:firstLineChars="200"/>
        <w:rPr>
          <w:rFonts w:hint="eastAsia" w:ascii="仿宋" w:hAnsi="仿宋" w:eastAsia="仿宋" w:cs="仿宋"/>
          <w:color w:val="000000"/>
          <w:kern w:val="0"/>
          <w:sz w:val="32"/>
          <w:szCs w:val="32"/>
          <w:highlight w:val="none"/>
        </w:rPr>
      </w:pPr>
      <w:bookmarkStart w:id="97" w:name="_Hlk219644924"/>
      <w:r>
        <w:rPr>
          <w:rFonts w:hint="eastAsia" w:ascii="仿宋" w:hAnsi="仿宋" w:eastAsia="仿宋" w:cs="仿宋"/>
          <w:color w:val="000000"/>
          <w:kern w:val="0"/>
          <w:sz w:val="32"/>
          <w:szCs w:val="32"/>
          <w:highlight w:val="none"/>
        </w:rPr>
        <w:t>2.申请变更报告；</w:t>
      </w:r>
    </w:p>
    <w:bookmarkEnd w:id="96"/>
    <w:bookmarkEnd w:id="97"/>
    <w:p w14:paraId="2B4EB301">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3.政府部门地址命名变更相关证明文件（因地址命名变更申请变更的提供）。</w:t>
      </w:r>
    </w:p>
    <w:p w14:paraId="1D5AC4C5">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4.办学许可证正副本。</w:t>
      </w:r>
    </w:p>
    <w:p w14:paraId="08405855">
      <w:pPr>
        <w:spacing w:line="572" w:lineRule="exact"/>
        <w:ind w:firstLine="640" w:firstLineChars="200"/>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四、校区（办学点）变更应提交以下材料：</w:t>
      </w:r>
    </w:p>
    <w:p w14:paraId="1D1DE510">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1.《湖南省技工学校办学许可事项变更申请表》；</w:t>
      </w:r>
    </w:p>
    <w:p w14:paraId="4908E2D5">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2.申请报告；</w:t>
      </w:r>
    </w:p>
    <w:p w14:paraId="5E6E3140">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w:t>
      </w:r>
      <w:bookmarkStart w:id="98" w:name="_Hlk227171583"/>
      <w:r>
        <w:rPr>
          <w:rFonts w:hint="eastAsia" w:ascii="仿宋" w:hAnsi="仿宋" w:eastAsia="仿宋" w:cs="仿宋"/>
          <w:color w:val="000000"/>
          <w:kern w:val="0"/>
          <w:sz w:val="32"/>
          <w:szCs w:val="32"/>
          <w:highlight w:val="none"/>
        </w:rPr>
        <w:t>增设校区（办学点）相关证明文件。内容应当包括：①增设校区（办学点）的必要性、可行性论证材料；②技工院校党委会或校长办公会会议纪要或决议；民办技工院校的领导机构会议决议；③增设校区有关教学实习实训设施、设备等证明材料；④增设校区开设专业有关的教学计划、教学大纲；⑤增设校区管理方案和办学风险应急预案；⑥增设校区建设工作方案；⑦校园用房情况及基本教育教学设备情况；⑧校园用地及校舍建筑权属证明材料；⑨校舍租赁协议、房屋建筑质量安全鉴定书、消防安全验收证明、室内装修环境质量检测报告；⑩食堂卫生合格许可证。</w:t>
      </w:r>
    </w:p>
    <w:bookmarkEnd w:id="98"/>
    <w:p w14:paraId="531F88D2">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撤销校区（办学点）相关证明文件。内容应当包括：①撤销校区（办学点）的必要性、可行性论证材料；②技工院校党委会或校长办公会会议纪要或决议；民办技工院校的领导机构会议决议；③撤销校区（教学点）工作方案和风险处置应急预案；</w:t>
      </w:r>
      <w:r>
        <w:rPr>
          <w:rFonts w:hint="eastAsia" w:ascii="仿宋" w:hAnsi="仿宋" w:eastAsia="仿宋" w:cs="仿宋"/>
          <w:color w:val="000000"/>
          <w:kern w:val="0"/>
          <w:sz w:val="32"/>
          <w:szCs w:val="32"/>
          <w:highlight w:val="none"/>
        </w:rPr>
        <w:fldChar w:fldCharType="begin"/>
      </w:r>
      <w:r>
        <w:rPr>
          <w:rFonts w:hint="eastAsia" w:ascii="仿宋" w:hAnsi="仿宋" w:eastAsia="仿宋" w:cs="仿宋"/>
          <w:color w:val="000000"/>
          <w:kern w:val="0"/>
          <w:sz w:val="32"/>
          <w:szCs w:val="32"/>
          <w:highlight w:val="none"/>
        </w:rPr>
        <w:instrText xml:space="preserve"> = 4 \* GB3 </w:instrText>
      </w:r>
      <w:r>
        <w:rPr>
          <w:rFonts w:hint="eastAsia" w:ascii="仿宋" w:hAnsi="仿宋" w:eastAsia="仿宋" w:cs="仿宋"/>
          <w:color w:val="000000"/>
          <w:kern w:val="0"/>
          <w:sz w:val="32"/>
          <w:szCs w:val="32"/>
          <w:highlight w:val="none"/>
        </w:rPr>
        <w:fldChar w:fldCharType="separate"/>
      </w:r>
      <w:r>
        <w:rPr>
          <w:rFonts w:hint="eastAsia" w:ascii="仿宋" w:hAnsi="仿宋" w:eastAsia="仿宋" w:cs="仿宋"/>
          <w:color w:val="000000"/>
          <w:kern w:val="0"/>
          <w:sz w:val="32"/>
          <w:szCs w:val="32"/>
          <w:highlight w:val="none"/>
        </w:rPr>
        <w:t>④</w:t>
      </w:r>
      <w:r>
        <w:rPr>
          <w:rFonts w:hint="eastAsia" w:ascii="仿宋" w:hAnsi="仿宋" w:eastAsia="仿宋" w:cs="仿宋"/>
          <w:color w:val="000000"/>
          <w:kern w:val="0"/>
          <w:sz w:val="32"/>
          <w:szCs w:val="32"/>
          <w:highlight w:val="none"/>
        </w:rPr>
        <w:fldChar w:fldCharType="end"/>
      </w:r>
      <w:r>
        <w:rPr>
          <w:rFonts w:hint="eastAsia" w:ascii="仿宋" w:hAnsi="仿宋" w:eastAsia="仿宋" w:cs="仿宋"/>
          <w:color w:val="000000"/>
          <w:kern w:val="0"/>
          <w:sz w:val="32"/>
          <w:szCs w:val="32"/>
          <w:highlight w:val="none"/>
        </w:rPr>
        <w:t>撤销校区（教学点）完成后的情况报告。</w:t>
      </w:r>
    </w:p>
    <w:p w14:paraId="60453917">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5.学校所在地市州、县市区人力资源社会保障行政部门意见；</w:t>
      </w:r>
    </w:p>
    <w:p w14:paraId="5D0136F0">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6.办学许可证正副本。</w:t>
      </w:r>
    </w:p>
    <w:p w14:paraId="28272606">
      <w:pPr>
        <w:spacing w:line="572" w:lineRule="exact"/>
        <w:ind w:firstLine="640" w:firstLineChars="200"/>
        <w:rPr>
          <w:rFonts w:hint="eastAsia" w:ascii="黑体" w:hAnsi="黑体" w:eastAsia="黑体" w:cs="黑体"/>
          <w:color w:val="000000"/>
          <w:kern w:val="0"/>
          <w:sz w:val="32"/>
          <w:szCs w:val="32"/>
          <w:highlight w:val="none"/>
        </w:rPr>
      </w:pPr>
      <w:bookmarkStart w:id="99" w:name="_Hlk219651104"/>
      <w:r>
        <w:rPr>
          <w:rFonts w:hint="eastAsia" w:ascii="黑体" w:hAnsi="黑体" w:eastAsia="黑体" w:cs="黑体"/>
          <w:color w:val="000000"/>
          <w:kern w:val="0"/>
          <w:sz w:val="32"/>
          <w:szCs w:val="32"/>
          <w:highlight w:val="none"/>
        </w:rPr>
        <w:t>五、学校名称变更应提交以下材料：</w:t>
      </w:r>
    </w:p>
    <w:p w14:paraId="0EB27826">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1.《湖南省技工学校办学许可事项变更申请表》；</w:t>
      </w:r>
    </w:p>
    <w:p w14:paraId="08B9DA2A">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2.申请变更报告；</w:t>
      </w:r>
    </w:p>
    <w:p w14:paraId="29E879C4">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3.学校所在地市州、县市区人力资源社会保障行政部门意见；</w:t>
      </w:r>
    </w:p>
    <w:p w14:paraId="2BE47ED1">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w:t>
      </w:r>
      <w:bookmarkStart w:id="100" w:name="_Hlk220662197"/>
      <w:r>
        <w:rPr>
          <w:rFonts w:hint="eastAsia" w:ascii="仿宋" w:hAnsi="仿宋" w:eastAsia="仿宋" w:cs="仿宋"/>
          <w:color w:val="000000"/>
          <w:kern w:val="0"/>
          <w:sz w:val="32"/>
          <w:szCs w:val="32"/>
          <w:highlight w:val="none"/>
        </w:rPr>
        <w:t>拟变更学校名称核准材料。根据办学性质，申请人自行查询或咨询民政、市场监督管理部门预设学校名称是否符合相关法律法规规定并出具承诺书或由相关部门出具《企业名称预先核准通知书》</w:t>
      </w:r>
      <w:bookmarkEnd w:id="100"/>
      <w:r>
        <w:rPr>
          <w:rFonts w:hint="eastAsia" w:ascii="仿宋" w:hAnsi="仿宋" w:eastAsia="仿宋" w:cs="仿宋"/>
          <w:color w:val="000000"/>
          <w:kern w:val="0"/>
          <w:sz w:val="32"/>
          <w:szCs w:val="32"/>
          <w:highlight w:val="none"/>
        </w:rPr>
        <w:t>（仅民办技工院校提供）；</w:t>
      </w:r>
    </w:p>
    <w:p w14:paraId="18633D48">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5.申请学校出具的由变更后学校无条件承继原名称学校债权债务的承诺书；</w:t>
      </w:r>
    </w:p>
    <w:p w14:paraId="5DE7A5B4">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6.办学许可证正副本。</w:t>
      </w:r>
    </w:p>
    <w:bookmarkEnd w:id="99"/>
    <w:p w14:paraId="58D4637B">
      <w:pPr>
        <w:spacing w:line="572" w:lineRule="exact"/>
        <w:ind w:firstLine="640" w:firstLineChars="200"/>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六、民办学校类型变更应提交以下材料：</w:t>
      </w:r>
    </w:p>
    <w:p w14:paraId="6FAD55DC">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1.《湖南省技工学校办学许可事项变更申请表》；</w:t>
      </w:r>
    </w:p>
    <w:p w14:paraId="28A0A8FB">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2.申请变更报告；</w:t>
      </w:r>
    </w:p>
    <w:p w14:paraId="590B31C2">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3.学校所在地市州、县市区人力资源社会保障行政部门意见；</w:t>
      </w:r>
    </w:p>
    <w:p w14:paraId="5C316646">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4.拟变更学校名称核准材料。根据办学性质，申请人自行查询或咨询民政、市场监督管理部门预设学校名称是否符合相关法律法规规定并出具承诺书或由相关部门出具《企业名称预先核准通知书》；</w:t>
      </w:r>
    </w:p>
    <w:p w14:paraId="013DE214">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5.审计（会计）师事务所出具的学校财务清算报告或中国人民银行征信中心的信用报告。包括财产目录、债权、债务清单，财产作价依据和债权、债务处理办法等；</w:t>
      </w:r>
    </w:p>
    <w:p w14:paraId="1A0A976C">
      <w:pPr>
        <w:spacing w:line="572"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6.办学许可证正副本。</w:t>
      </w:r>
    </w:p>
    <w:p w14:paraId="2AAD408A">
      <w:pPr>
        <w:pStyle w:val="2"/>
        <w:rPr>
          <w:rFonts w:hint="eastAsia" w:ascii="仿宋" w:hAnsi="仿宋" w:eastAsia="仿宋" w:cs="仿宋"/>
          <w:color w:val="000000"/>
          <w:kern w:val="0"/>
          <w:sz w:val="32"/>
          <w:szCs w:val="32"/>
          <w:highlight w:val="none"/>
        </w:rPr>
      </w:pPr>
    </w:p>
    <w:p w14:paraId="796E8453">
      <w:pPr>
        <w:ind w:firstLine="640" w:firstLineChars="200"/>
        <w:jc w:val="left"/>
        <w:rPr>
          <w:del w:id="4" w:author="苏蕾" w:date="2026-07-03T17:22:47Z"/>
          <w:rFonts w:hint="eastAsia" w:ascii="仿宋" w:hAnsi="仿宋" w:eastAsia="仿宋" w:cs="仿宋"/>
          <w:color w:val="000000"/>
          <w:kern w:val="0"/>
          <w:sz w:val="32"/>
          <w:szCs w:val="32"/>
          <w:highlight w:val="none"/>
          <w:lang w:val="en-US" w:eastAsia="zh-CN"/>
        </w:rPr>
      </w:pPr>
      <w:r>
        <w:rPr>
          <w:rFonts w:hint="eastAsia" w:ascii="仿宋" w:hAnsi="仿宋" w:eastAsia="仿宋" w:cs="仿宋"/>
          <w:color w:val="000000"/>
          <w:kern w:val="0"/>
          <w:sz w:val="32"/>
          <w:szCs w:val="32"/>
          <w:highlight w:val="none"/>
        </w:rPr>
        <w:t>附件</w:t>
      </w:r>
      <w:ins w:id="5" w:author="苏蕾" w:date="2026-07-03T17:22:50Z">
        <w:r>
          <w:rPr>
            <w:rFonts w:hint="eastAsia" w:ascii="仿宋" w:hAnsi="仿宋" w:eastAsia="仿宋" w:cs="仿宋"/>
            <w:color w:val="000000"/>
            <w:kern w:val="0"/>
            <w:sz w:val="32"/>
            <w:szCs w:val="32"/>
            <w:highlight w:val="none"/>
            <w:lang w:eastAsia="zh-CN"/>
          </w:rPr>
          <w:t>：</w:t>
        </w:r>
      </w:ins>
      <w:r>
        <w:rPr>
          <w:rFonts w:hint="eastAsia" w:ascii="仿宋" w:hAnsi="仿宋" w:eastAsia="仿宋" w:cs="仿宋"/>
          <w:color w:val="000000"/>
          <w:kern w:val="0"/>
          <w:sz w:val="32"/>
          <w:szCs w:val="32"/>
          <w:highlight w:val="none"/>
        </w:rPr>
        <w:t>7-1</w:t>
      </w:r>
      <w:ins w:id="6" w:author="苏蕾" w:date="2026-07-03T17:22:48Z">
        <w:r>
          <w:rPr>
            <w:rFonts w:hint="eastAsia" w:ascii="仿宋" w:hAnsi="仿宋" w:eastAsia="仿宋" w:cs="仿宋"/>
            <w:color w:val="000000"/>
            <w:kern w:val="0"/>
            <w:sz w:val="32"/>
            <w:szCs w:val="32"/>
            <w:highlight w:val="none"/>
            <w:lang w:val="en-US" w:eastAsia="zh-CN"/>
          </w:rPr>
          <w:t>.</w:t>
        </w:r>
      </w:ins>
    </w:p>
    <w:p w14:paraId="58115CB6">
      <w:pPr>
        <w:spacing w:line="240" w:lineRule="auto"/>
        <w:ind w:firstLine="640" w:firstLineChars="200"/>
        <w:jc w:val="left"/>
        <w:rPr>
          <w:rFonts w:hint="eastAsia" w:ascii="仿宋" w:hAnsi="仿宋" w:eastAsia="仿宋" w:cs="仿宋"/>
          <w:color w:val="000000"/>
          <w:kern w:val="0"/>
          <w:sz w:val="32"/>
          <w:szCs w:val="32"/>
          <w:highlight w:val="none"/>
        </w:rPr>
        <w:pPrChange w:id="7" w:author="苏蕾" w:date="2026-07-03T17:22:47Z">
          <w:pPr>
            <w:spacing w:line="572" w:lineRule="exact"/>
            <w:ind w:firstLine="640" w:firstLineChars="200"/>
          </w:pPr>
        </w:pPrChange>
      </w:pPr>
      <w:r>
        <w:rPr>
          <w:rFonts w:hint="eastAsia" w:ascii="仿宋" w:hAnsi="仿宋" w:eastAsia="仿宋" w:cs="仿宋"/>
          <w:color w:val="000000"/>
          <w:kern w:val="0"/>
          <w:sz w:val="32"/>
          <w:szCs w:val="32"/>
          <w:highlight w:val="none"/>
        </w:rPr>
        <w:t>湖南省技工学校办学许可事项变更申请表</w:t>
      </w:r>
    </w:p>
    <w:p w14:paraId="7B9B8570">
      <w:pPr>
        <w:spacing w:line="572" w:lineRule="exact"/>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rPr>
        <w:br w:type="page"/>
      </w:r>
    </w:p>
    <w:p w14:paraId="6D8FA8D5">
      <w:pPr>
        <w:spacing w:line="572" w:lineRule="exact"/>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w:t>
      </w:r>
      <w:r>
        <w:rPr>
          <w:rFonts w:ascii="黑体" w:hAnsi="黑体" w:eastAsia="黑体" w:cs="黑体"/>
          <w:sz w:val="32"/>
          <w:szCs w:val="32"/>
          <w:highlight w:val="none"/>
        </w:rPr>
        <w:t>7-1</w:t>
      </w:r>
    </w:p>
    <w:p w14:paraId="7EE02C2B">
      <w:pPr>
        <w:pStyle w:val="2"/>
        <w:spacing w:line="572" w:lineRule="exact"/>
        <w:rPr>
          <w:highlight w:val="none"/>
        </w:rPr>
      </w:pPr>
    </w:p>
    <w:p w14:paraId="6FB45B60">
      <w:pPr>
        <w:spacing w:line="572" w:lineRule="exact"/>
        <w:jc w:val="center"/>
        <w:rPr>
          <w:rFonts w:ascii="Times New Roman" w:hAnsi="Times New Roman" w:eastAsia="方正小标宋简体"/>
          <w:sz w:val="44"/>
          <w:szCs w:val="44"/>
          <w:highlight w:val="none"/>
        </w:rPr>
      </w:pPr>
      <w:bookmarkStart w:id="101" w:name="_Hlk219642582"/>
      <w:r>
        <w:rPr>
          <w:rFonts w:hint="eastAsia" w:ascii="Times New Roman" w:hAnsi="Times New Roman" w:eastAsia="方正小标宋简体"/>
          <w:sz w:val="44"/>
          <w:szCs w:val="44"/>
          <w:highlight w:val="none"/>
        </w:rPr>
        <w:t>湖南省技工学校办学许可事项变更申请表</w:t>
      </w:r>
    </w:p>
    <w:p w14:paraId="15BBB43A">
      <w:pPr>
        <w:pStyle w:val="2"/>
        <w:spacing w:line="572" w:lineRule="exact"/>
        <w:rPr>
          <w:highlight w:val="none"/>
        </w:rPr>
      </w:pPr>
    </w:p>
    <w:bookmarkEnd w:id="101"/>
    <w:tbl>
      <w:tblPr>
        <w:tblStyle w:val="8"/>
        <w:tblpPr w:leftFromText="180" w:rightFromText="180" w:vertAnchor="text" w:tblpY="1"/>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774"/>
        <w:gridCol w:w="706"/>
        <w:gridCol w:w="1420"/>
        <w:gridCol w:w="1985"/>
        <w:gridCol w:w="283"/>
        <w:gridCol w:w="2722"/>
      </w:tblGrid>
      <w:tr w14:paraId="7ADC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980" w:type="dxa"/>
            <w:gridSpan w:val="2"/>
            <w:vAlign w:val="center"/>
          </w:tcPr>
          <w:p w14:paraId="4BC6D230">
            <w:pPr>
              <w:jc w:val="center"/>
              <w:rPr>
                <w:rFonts w:hint="eastAsia" w:ascii="仿宋" w:hAnsi="仿宋" w:eastAsia="仿宋" w:cs="仿宋"/>
                <w:sz w:val="24"/>
                <w:highlight w:val="none"/>
              </w:rPr>
            </w:pPr>
            <w:r>
              <w:rPr>
                <w:rFonts w:hint="eastAsia" w:ascii="仿宋" w:hAnsi="仿宋" w:eastAsia="仿宋" w:cs="仿宋"/>
                <w:sz w:val="24"/>
                <w:highlight w:val="none"/>
              </w:rPr>
              <w:t>学校名称</w:t>
            </w:r>
          </w:p>
        </w:tc>
        <w:tc>
          <w:tcPr>
            <w:tcW w:w="2126" w:type="dxa"/>
            <w:gridSpan w:val="2"/>
            <w:vAlign w:val="center"/>
          </w:tcPr>
          <w:p w14:paraId="0E1A0EE7">
            <w:pPr>
              <w:jc w:val="center"/>
              <w:rPr>
                <w:rFonts w:hint="eastAsia" w:ascii="仿宋" w:hAnsi="仿宋" w:eastAsia="仿宋" w:cs="仿宋"/>
                <w:sz w:val="24"/>
                <w:highlight w:val="none"/>
              </w:rPr>
            </w:pPr>
          </w:p>
        </w:tc>
        <w:tc>
          <w:tcPr>
            <w:tcW w:w="2268" w:type="dxa"/>
            <w:gridSpan w:val="2"/>
            <w:vAlign w:val="center"/>
          </w:tcPr>
          <w:p w14:paraId="05527D3F">
            <w:pPr>
              <w:jc w:val="center"/>
              <w:rPr>
                <w:rFonts w:hint="eastAsia" w:ascii="仿宋" w:hAnsi="仿宋" w:eastAsia="仿宋" w:cs="仿宋"/>
                <w:sz w:val="24"/>
                <w:highlight w:val="none"/>
              </w:rPr>
            </w:pPr>
            <w:r>
              <w:rPr>
                <w:rFonts w:hint="eastAsia" w:ascii="仿宋" w:hAnsi="仿宋" w:eastAsia="仿宋" w:cs="仿宋"/>
                <w:sz w:val="24"/>
                <w:highlight w:val="none"/>
              </w:rPr>
              <w:t>办学许可证号码</w:t>
            </w:r>
          </w:p>
        </w:tc>
        <w:tc>
          <w:tcPr>
            <w:tcW w:w="2722" w:type="dxa"/>
            <w:vAlign w:val="center"/>
          </w:tcPr>
          <w:p w14:paraId="5B6D0D15">
            <w:pPr>
              <w:jc w:val="center"/>
              <w:rPr>
                <w:rFonts w:hint="eastAsia" w:ascii="仿宋" w:hAnsi="仿宋" w:eastAsia="仿宋" w:cs="仿宋"/>
                <w:sz w:val="28"/>
                <w:szCs w:val="28"/>
                <w:highlight w:val="none"/>
              </w:rPr>
            </w:pPr>
          </w:p>
        </w:tc>
      </w:tr>
      <w:tr w14:paraId="0038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exact"/>
        </w:trPr>
        <w:tc>
          <w:tcPr>
            <w:tcW w:w="1980" w:type="dxa"/>
            <w:gridSpan w:val="2"/>
            <w:vAlign w:val="center"/>
          </w:tcPr>
          <w:p w14:paraId="11769E34">
            <w:pPr>
              <w:jc w:val="center"/>
              <w:rPr>
                <w:rFonts w:hint="eastAsia" w:ascii="仿宋" w:hAnsi="仿宋" w:eastAsia="仿宋" w:cs="仿宋"/>
                <w:sz w:val="24"/>
                <w:highlight w:val="none"/>
              </w:rPr>
            </w:pPr>
            <w:r>
              <w:rPr>
                <w:rFonts w:hint="eastAsia" w:ascii="仿宋" w:hAnsi="仿宋" w:eastAsia="仿宋" w:cs="仿宋"/>
                <w:sz w:val="24"/>
                <w:highlight w:val="none"/>
              </w:rPr>
              <w:t>学校地址</w:t>
            </w:r>
          </w:p>
        </w:tc>
        <w:tc>
          <w:tcPr>
            <w:tcW w:w="7116" w:type="dxa"/>
            <w:gridSpan w:val="5"/>
            <w:vAlign w:val="center"/>
          </w:tcPr>
          <w:p w14:paraId="1B08FBFD">
            <w:pPr>
              <w:jc w:val="center"/>
              <w:rPr>
                <w:rFonts w:hint="eastAsia" w:ascii="仿宋" w:hAnsi="仿宋" w:eastAsia="仿宋" w:cs="仿宋"/>
                <w:sz w:val="24"/>
                <w:highlight w:val="none"/>
              </w:rPr>
            </w:pPr>
          </w:p>
        </w:tc>
      </w:tr>
      <w:tr w14:paraId="1546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980" w:type="dxa"/>
            <w:gridSpan w:val="2"/>
            <w:vAlign w:val="center"/>
          </w:tcPr>
          <w:p w14:paraId="57E70A7C">
            <w:pPr>
              <w:jc w:val="center"/>
              <w:rPr>
                <w:rFonts w:hint="eastAsia" w:ascii="仿宋" w:hAnsi="仿宋" w:eastAsia="仿宋" w:cs="仿宋"/>
                <w:sz w:val="24"/>
                <w:highlight w:val="none"/>
              </w:rPr>
            </w:pPr>
            <w:r>
              <w:rPr>
                <w:rFonts w:hint="eastAsia" w:ascii="仿宋" w:hAnsi="仿宋" w:eastAsia="仿宋" w:cs="仿宋"/>
                <w:sz w:val="24"/>
                <w:highlight w:val="none"/>
              </w:rPr>
              <w:t>民办学校类型</w:t>
            </w:r>
          </w:p>
        </w:tc>
        <w:tc>
          <w:tcPr>
            <w:tcW w:w="2126" w:type="dxa"/>
            <w:gridSpan w:val="2"/>
            <w:vAlign w:val="center"/>
          </w:tcPr>
          <w:p w14:paraId="56C2EEDF">
            <w:pPr>
              <w:jc w:val="center"/>
              <w:rPr>
                <w:rFonts w:hint="eastAsia" w:ascii="仿宋" w:hAnsi="仿宋" w:eastAsia="仿宋" w:cs="仿宋"/>
                <w:sz w:val="24"/>
                <w:highlight w:val="none"/>
              </w:rPr>
            </w:pPr>
          </w:p>
        </w:tc>
        <w:tc>
          <w:tcPr>
            <w:tcW w:w="1985" w:type="dxa"/>
            <w:vAlign w:val="center"/>
          </w:tcPr>
          <w:p w14:paraId="20B4469A">
            <w:pPr>
              <w:jc w:val="center"/>
              <w:rPr>
                <w:rFonts w:hint="eastAsia" w:ascii="仿宋" w:hAnsi="仿宋" w:eastAsia="仿宋" w:cs="仿宋"/>
                <w:sz w:val="24"/>
                <w:highlight w:val="none"/>
              </w:rPr>
            </w:pPr>
            <w:r>
              <w:rPr>
                <w:rFonts w:hint="eastAsia" w:ascii="仿宋" w:hAnsi="仿宋" w:eastAsia="仿宋" w:cs="仿宋"/>
                <w:sz w:val="24"/>
                <w:highlight w:val="none"/>
              </w:rPr>
              <w:t>有效期限</w:t>
            </w:r>
          </w:p>
        </w:tc>
        <w:tc>
          <w:tcPr>
            <w:tcW w:w="3005" w:type="dxa"/>
            <w:gridSpan w:val="2"/>
            <w:vAlign w:val="center"/>
          </w:tcPr>
          <w:p w14:paraId="19AE4412">
            <w:pPr>
              <w:jc w:val="center"/>
              <w:rPr>
                <w:rFonts w:hint="eastAsia" w:ascii="仿宋" w:hAnsi="仿宋" w:eastAsia="仿宋" w:cs="仿宋"/>
                <w:sz w:val="28"/>
                <w:szCs w:val="28"/>
                <w:highlight w:val="none"/>
              </w:rPr>
            </w:pPr>
          </w:p>
        </w:tc>
      </w:tr>
      <w:tr w14:paraId="39ED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980" w:type="dxa"/>
            <w:gridSpan w:val="2"/>
            <w:vAlign w:val="center"/>
          </w:tcPr>
          <w:p w14:paraId="2DD033A0">
            <w:pPr>
              <w:jc w:val="center"/>
              <w:rPr>
                <w:rFonts w:hint="eastAsia" w:ascii="仿宋" w:hAnsi="仿宋" w:eastAsia="仿宋" w:cs="仿宋"/>
                <w:sz w:val="24"/>
                <w:highlight w:val="none"/>
              </w:rPr>
            </w:pPr>
            <w:r>
              <w:rPr>
                <w:rFonts w:hint="eastAsia" w:ascii="仿宋" w:hAnsi="仿宋" w:eastAsia="仿宋" w:cs="仿宋"/>
                <w:sz w:val="24"/>
                <w:highlight w:val="none"/>
              </w:rPr>
              <w:t>举办者</w:t>
            </w:r>
          </w:p>
        </w:tc>
        <w:tc>
          <w:tcPr>
            <w:tcW w:w="2126" w:type="dxa"/>
            <w:gridSpan w:val="2"/>
            <w:vAlign w:val="center"/>
          </w:tcPr>
          <w:p w14:paraId="4D7BFAD2">
            <w:pPr>
              <w:jc w:val="center"/>
              <w:rPr>
                <w:rFonts w:hint="eastAsia" w:ascii="仿宋" w:hAnsi="仿宋" w:eastAsia="仿宋" w:cs="仿宋"/>
                <w:sz w:val="24"/>
                <w:highlight w:val="none"/>
              </w:rPr>
            </w:pPr>
          </w:p>
        </w:tc>
        <w:tc>
          <w:tcPr>
            <w:tcW w:w="1985" w:type="dxa"/>
            <w:vAlign w:val="center"/>
          </w:tcPr>
          <w:p w14:paraId="7A2BBD81">
            <w:pPr>
              <w:jc w:val="center"/>
              <w:rPr>
                <w:rFonts w:hint="eastAsia" w:ascii="仿宋" w:hAnsi="仿宋" w:eastAsia="仿宋" w:cs="仿宋"/>
                <w:sz w:val="24"/>
                <w:highlight w:val="none"/>
              </w:rPr>
            </w:pPr>
            <w:r>
              <w:rPr>
                <w:rFonts w:hint="eastAsia" w:ascii="仿宋" w:hAnsi="仿宋" w:eastAsia="仿宋" w:cs="仿宋"/>
                <w:sz w:val="24"/>
                <w:highlight w:val="none"/>
              </w:rPr>
              <w:t>地址（住址）</w:t>
            </w:r>
          </w:p>
        </w:tc>
        <w:tc>
          <w:tcPr>
            <w:tcW w:w="3005" w:type="dxa"/>
            <w:gridSpan w:val="2"/>
            <w:vAlign w:val="center"/>
          </w:tcPr>
          <w:p w14:paraId="5FA8F935">
            <w:pPr>
              <w:jc w:val="center"/>
              <w:rPr>
                <w:rFonts w:hint="eastAsia" w:ascii="仿宋" w:hAnsi="仿宋" w:eastAsia="仿宋" w:cs="仿宋"/>
                <w:sz w:val="28"/>
                <w:szCs w:val="28"/>
                <w:highlight w:val="none"/>
              </w:rPr>
            </w:pPr>
          </w:p>
        </w:tc>
      </w:tr>
      <w:tr w14:paraId="06FE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exact"/>
        </w:trPr>
        <w:tc>
          <w:tcPr>
            <w:tcW w:w="1980" w:type="dxa"/>
            <w:gridSpan w:val="2"/>
            <w:vAlign w:val="center"/>
          </w:tcPr>
          <w:p w14:paraId="1BEB0985">
            <w:pPr>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126" w:type="dxa"/>
            <w:gridSpan w:val="2"/>
            <w:vAlign w:val="center"/>
          </w:tcPr>
          <w:p w14:paraId="647E4A78">
            <w:pPr>
              <w:jc w:val="center"/>
              <w:rPr>
                <w:rFonts w:hint="eastAsia" w:ascii="仿宋" w:hAnsi="仿宋" w:eastAsia="仿宋" w:cs="仿宋"/>
                <w:sz w:val="24"/>
                <w:highlight w:val="none"/>
              </w:rPr>
            </w:pPr>
          </w:p>
        </w:tc>
        <w:tc>
          <w:tcPr>
            <w:tcW w:w="1985" w:type="dxa"/>
            <w:vAlign w:val="center"/>
          </w:tcPr>
          <w:p w14:paraId="74A3B43C">
            <w:pPr>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3005" w:type="dxa"/>
            <w:gridSpan w:val="2"/>
            <w:vAlign w:val="center"/>
          </w:tcPr>
          <w:p w14:paraId="6B9B5317">
            <w:pPr>
              <w:jc w:val="center"/>
              <w:rPr>
                <w:rFonts w:hint="eastAsia" w:ascii="仿宋" w:hAnsi="仿宋" w:eastAsia="仿宋" w:cs="仿宋"/>
                <w:sz w:val="28"/>
                <w:szCs w:val="28"/>
                <w:highlight w:val="none"/>
              </w:rPr>
            </w:pPr>
          </w:p>
        </w:tc>
      </w:tr>
      <w:tr w14:paraId="44BB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980" w:type="dxa"/>
            <w:gridSpan w:val="2"/>
            <w:vAlign w:val="center"/>
          </w:tcPr>
          <w:p w14:paraId="47B99ED7">
            <w:pPr>
              <w:jc w:val="center"/>
              <w:rPr>
                <w:rFonts w:hint="eastAsia" w:ascii="仿宋" w:hAnsi="仿宋" w:eastAsia="仿宋" w:cs="仿宋"/>
                <w:sz w:val="24"/>
                <w:highlight w:val="none"/>
              </w:rPr>
            </w:pPr>
            <w:r>
              <w:rPr>
                <w:rFonts w:hint="eastAsia" w:ascii="仿宋" w:hAnsi="仿宋" w:eastAsia="仿宋" w:cs="仿宋"/>
                <w:sz w:val="24"/>
                <w:highlight w:val="none"/>
              </w:rPr>
              <w:t>校  长</w:t>
            </w:r>
          </w:p>
        </w:tc>
        <w:tc>
          <w:tcPr>
            <w:tcW w:w="2126" w:type="dxa"/>
            <w:gridSpan w:val="2"/>
            <w:vAlign w:val="center"/>
          </w:tcPr>
          <w:p w14:paraId="026C1026">
            <w:pPr>
              <w:jc w:val="center"/>
              <w:rPr>
                <w:rFonts w:hint="eastAsia" w:ascii="仿宋" w:hAnsi="仿宋" w:eastAsia="仿宋" w:cs="仿宋"/>
                <w:sz w:val="24"/>
                <w:highlight w:val="none"/>
              </w:rPr>
            </w:pPr>
          </w:p>
        </w:tc>
        <w:tc>
          <w:tcPr>
            <w:tcW w:w="1985" w:type="dxa"/>
            <w:vAlign w:val="center"/>
          </w:tcPr>
          <w:p w14:paraId="2DB63555">
            <w:pPr>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3005" w:type="dxa"/>
            <w:gridSpan w:val="2"/>
            <w:vAlign w:val="center"/>
          </w:tcPr>
          <w:p w14:paraId="48423CED">
            <w:pPr>
              <w:jc w:val="center"/>
              <w:rPr>
                <w:rFonts w:hint="eastAsia" w:ascii="仿宋" w:hAnsi="仿宋" w:eastAsia="仿宋" w:cs="仿宋"/>
                <w:sz w:val="28"/>
                <w:szCs w:val="28"/>
                <w:highlight w:val="none"/>
              </w:rPr>
            </w:pPr>
          </w:p>
        </w:tc>
      </w:tr>
      <w:tr w14:paraId="2E70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exact"/>
        </w:trPr>
        <w:tc>
          <w:tcPr>
            <w:tcW w:w="2686" w:type="dxa"/>
            <w:gridSpan w:val="3"/>
            <w:vAlign w:val="center"/>
          </w:tcPr>
          <w:p w14:paraId="0F077F4F">
            <w:pPr>
              <w:jc w:val="center"/>
              <w:rPr>
                <w:rFonts w:hint="eastAsia" w:ascii="仿宋" w:hAnsi="仿宋" w:eastAsia="仿宋" w:cs="仿宋"/>
                <w:sz w:val="24"/>
                <w:highlight w:val="none"/>
              </w:rPr>
            </w:pPr>
            <w:r>
              <w:rPr>
                <w:rFonts w:hint="eastAsia" w:ascii="仿宋" w:hAnsi="仿宋" w:eastAsia="仿宋" w:cs="仿宋"/>
                <w:sz w:val="24"/>
                <w:highlight w:val="none"/>
              </w:rPr>
              <w:t>申请变更事项</w:t>
            </w:r>
          </w:p>
        </w:tc>
        <w:tc>
          <w:tcPr>
            <w:tcW w:w="6410" w:type="dxa"/>
            <w:gridSpan w:val="4"/>
            <w:vAlign w:val="center"/>
          </w:tcPr>
          <w:p w14:paraId="0355D512">
            <w:pPr>
              <w:ind w:left="210" w:hanging="210" w:hangingChars="100"/>
              <w:rPr>
                <w:rFonts w:hint="eastAsia" w:ascii="仿宋" w:hAnsi="仿宋" w:eastAsia="仿宋" w:cs="仿宋"/>
                <w:sz w:val="28"/>
                <w:szCs w:val="28"/>
                <w:highlight w:val="none"/>
              </w:rPr>
            </w:pPr>
            <w:r>
              <w:rPr>
                <w:rFonts w:hint="eastAsia" w:ascii="仿宋" w:hAnsi="仿宋" w:eastAsia="仿宋" w:cs="仿宋"/>
                <w:highlight w:val="none"/>
              </w:rPr>
              <mc:AlternateContent>
                <mc:Choice Requires="wps">
                  <w:drawing>
                    <wp:anchor distT="0" distB="0" distL="114300" distR="114300" simplePos="0" relativeHeight="251672576" behindDoc="0" locked="0" layoutInCell="1" allowOverlap="1">
                      <wp:simplePos x="0" y="0"/>
                      <wp:positionH relativeFrom="column">
                        <wp:posOffset>2232025</wp:posOffset>
                      </wp:positionH>
                      <wp:positionV relativeFrom="paragraph">
                        <wp:posOffset>146685</wp:posOffset>
                      </wp:positionV>
                      <wp:extent cx="113665" cy="130175"/>
                      <wp:effectExtent l="4445" t="4445" r="19050" b="17780"/>
                      <wp:wrapNone/>
                      <wp:docPr id="887717736" name="矩形 9"/>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 o:spid="_x0000_s1026" o:spt="1" style="position:absolute;left:0pt;margin-left:175.75pt;margin-top:11.55pt;height:10.25pt;width:8.95pt;z-index:251672576;mso-width-relative:page;mso-height-relative:page;" fillcolor="#FFFFFF" filled="t" stroked="t" coordsize="21600,21600" o:gfxdata="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uUko2AAAAAkBAAAPAAAAAAAAAAEAIAAAACIAAABkcnMvZG93&#10;bnJldi54bWxQSwECFAAUAAAACACHTuJAK3eYuAACAAAlBAAADgAAAAAAAAABACAAAAAnAQAAZHJz&#10;L2Uyb0RvYy54bWxQSwUGAAAAAAYABgBZAQAAmQUAAAAA&#10;">
                      <v:fill on="t" focussize="0,0"/>
                      <v:stroke color="#000000"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70528" behindDoc="0" locked="0" layoutInCell="1" allowOverlap="1">
                      <wp:simplePos x="0" y="0"/>
                      <wp:positionH relativeFrom="column">
                        <wp:posOffset>2901950</wp:posOffset>
                      </wp:positionH>
                      <wp:positionV relativeFrom="paragraph">
                        <wp:posOffset>541020</wp:posOffset>
                      </wp:positionV>
                      <wp:extent cx="113665" cy="130175"/>
                      <wp:effectExtent l="4445" t="4445" r="19050" b="17780"/>
                      <wp:wrapNone/>
                      <wp:docPr id="1024031885" name="矩形 3"/>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228.5pt;margin-top:42.6pt;height:10.25pt;width:8.95pt;z-index:251670528;mso-width-relative:page;mso-height-relative:page;" fillcolor="#FFFFFF" filled="t" stroked="t" coordsize="21600,21600" o:gfxdata="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nPJz2AAAAAoBAAAPAAAAAAAAAAEAIAAAACIAAABkcnMvZG93&#10;bnJldi54bWxQSwECFAAUAAAACACHTuJAnyf1QgACAAAmBAAADgAAAAAAAAABACAAAAAnAQAAZHJz&#10;L2Uyb0RvYy54bWxQSwUGAAAAAAYABgBZAQAAmQUAAAAA&#10;">
                      <v:fill on="t" focussize="0,0"/>
                      <v:stroke color="#000000"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73600" behindDoc="0" locked="0" layoutInCell="1" allowOverlap="1">
                      <wp:simplePos x="0" y="0"/>
                      <wp:positionH relativeFrom="column">
                        <wp:posOffset>-29210</wp:posOffset>
                      </wp:positionH>
                      <wp:positionV relativeFrom="paragraph">
                        <wp:posOffset>546735</wp:posOffset>
                      </wp:positionV>
                      <wp:extent cx="113665" cy="130175"/>
                      <wp:effectExtent l="4445" t="4445" r="19050" b="17780"/>
                      <wp:wrapNone/>
                      <wp:docPr id="831638170" name="矩形 11"/>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1" o:spid="_x0000_s1026" o:spt="1" style="position:absolute;left:0pt;margin-left:-2.3pt;margin-top:43.05pt;height:10.25pt;width:8.95pt;z-index:251673600;mso-width-relative:page;mso-height-relative:page;" fillcolor="#FFFFFF" filled="t" stroked="t" coordsize="21600,21600" o:gfxdata="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jskDXAAAACAEAAA8AAAAAAAAAAQAgAAAAIgAAAGRycy9kb3du&#10;cmV2LnhtbFBLAQIUABQAAAAIAIdO4kB7SODdAAIAACYEAAAOAAAAAAAAAAEAIAAAACYBAABkcnMv&#10;ZTJvRG9jLnhtbFBLBQYAAAAABgAGAFkBAACYBQAAAAA=&#10;">
                      <v:fill on="t" focussize="0,0"/>
                      <v:stroke color="#000000"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71552" behindDoc="0" locked="0" layoutInCell="1" allowOverlap="1">
                      <wp:simplePos x="0" y="0"/>
                      <wp:positionH relativeFrom="column">
                        <wp:posOffset>872490</wp:posOffset>
                      </wp:positionH>
                      <wp:positionV relativeFrom="paragraph">
                        <wp:posOffset>133985</wp:posOffset>
                      </wp:positionV>
                      <wp:extent cx="113665" cy="130175"/>
                      <wp:effectExtent l="4445" t="4445" r="19050" b="17780"/>
                      <wp:wrapNone/>
                      <wp:docPr id="1376302735" name="矩形 7"/>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68.7pt;margin-top:10.55pt;height:10.25pt;width:8.95pt;z-index:251671552;mso-width-relative:page;mso-height-relative:page;" fillcolor="#FFFFFF" filled="t" stroked="t" coordsize="21600,21600" o:gfxdata="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c+mDXAAAACQEAAA8AAAAAAAAAAQAgAAAAIgAAAGRycy9kb3du&#10;cmV2LnhtbFBLAQIUABQAAAAIAIdO4kBYp4FHAAIAACYEAAAOAAAAAAAAAAEAIAAAACYBAABkcnMv&#10;ZTJvRG9jLnhtbFBLBQYAAAAABgAGAFkBAACYBQAAAAA=&#10;">
                      <v:fill on="t" focussize="0,0"/>
                      <v:stroke color="#000000"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74624" behindDoc="0" locked="0" layoutInCell="1" allowOverlap="1">
                      <wp:simplePos x="0" y="0"/>
                      <wp:positionH relativeFrom="column">
                        <wp:posOffset>-24765</wp:posOffset>
                      </wp:positionH>
                      <wp:positionV relativeFrom="paragraph">
                        <wp:posOffset>126365</wp:posOffset>
                      </wp:positionV>
                      <wp:extent cx="113665" cy="130175"/>
                      <wp:effectExtent l="4445" t="4445" r="19050" b="17780"/>
                      <wp:wrapNone/>
                      <wp:docPr id="1022472248" name="矩形 1"/>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 o:spid="_x0000_s1026" o:spt="1" style="position:absolute;left:0pt;margin-left:-1.95pt;margin-top:9.95pt;height:10.25pt;width:8.95pt;z-index:251674624;mso-width-relative:page;mso-height-relative:page;" fillcolor="#FFFFFF" filled="t" stroked="t" coordsize="21600,21600" o:gfxdata="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pPtvLVAAAABwEAAA8AAAAAAAAAAQAgAAAAIgAAAGRycy9kb3ducmV2&#10;LnhtbFBLAQIUABQAAAAIAIdO4kC1u3PE/wEAACYEAAAOAAAAAAAAAAEAIAAAACQBAABkcnMvZTJv&#10;RG9jLnhtbFBLBQYAAAAABgAGAFkBAACVBQAAAAA=&#10;">
                      <v:fill on="t" focussize="0,0"/>
                      <v:stroke color="#000000"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75648" behindDoc="0" locked="0" layoutInCell="1" allowOverlap="1">
                      <wp:simplePos x="0" y="0"/>
                      <wp:positionH relativeFrom="column">
                        <wp:posOffset>1412240</wp:posOffset>
                      </wp:positionH>
                      <wp:positionV relativeFrom="paragraph">
                        <wp:posOffset>544195</wp:posOffset>
                      </wp:positionV>
                      <wp:extent cx="113665" cy="130175"/>
                      <wp:effectExtent l="4445" t="4445" r="19050" b="17780"/>
                      <wp:wrapNone/>
                      <wp:docPr id="1324565712" name="矩形 13"/>
                      <wp:cNvGraphicFramePr/>
                      <a:graphic xmlns:a="http://schemas.openxmlformats.org/drawingml/2006/main">
                        <a:graphicData uri="http://schemas.microsoft.com/office/word/2010/wordprocessingShape">
                          <wps:wsp>
                            <wps:cNvSpPr/>
                            <wps:spPr>
                              <a:xfrm>
                                <a:off x="0" y="0"/>
                                <a:ext cx="113665" cy="130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3" o:spid="_x0000_s1026" o:spt="1" style="position:absolute;left:0pt;margin-left:111.2pt;margin-top:42.85pt;height:10.25pt;width:8.95pt;z-index:251675648;mso-width-relative:page;mso-height-relative:page;" fillcolor="#FFFFFF" filled="t" stroked="t" coordsize="21600,21600" o:gfxdata="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D7Gx9gAAAAKAQAADwAAAAAAAAABACAAAAAiAAAAZHJzL2Rv&#10;d25yZXYueG1sUEsBAhQAFAAAAAgAh07iQENOwHoBAgAAJwQAAA4AAAAAAAAAAQAgAAAAJwEAAGRy&#10;cy9lMm9Eb2MueG1sUEsFBgAAAAAGAAYAWQEAAJoFAAAAAA==&#10;">
                      <v:fill on="t" focussize="0,0"/>
                      <v:stroke color="#000000" joinstyle="miter"/>
                      <v:imagedata o:title=""/>
                      <o:lock v:ext="edit" aspectratio="f"/>
                    </v:rect>
                  </w:pict>
                </mc:Fallback>
              </mc:AlternateContent>
            </w:r>
            <w:r>
              <w:rPr>
                <w:rFonts w:hint="eastAsia" w:ascii="仿宋" w:hAnsi="仿宋" w:eastAsia="仿宋" w:cs="仿宋"/>
                <w:sz w:val="28"/>
                <w:szCs w:val="28"/>
                <w:highlight w:val="none"/>
              </w:rPr>
              <w:t xml:space="preserve">  举办者   办学地址命名    校长（法定代表人）      民办学校类型     校区（教学点）  学校名称</w:t>
            </w:r>
          </w:p>
        </w:tc>
      </w:tr>
      <w:tr w14:paraId="6305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686" w:type="dxa"/>
            <w:gridSpan w:val="3"/>
            <w:vAlign w:val="center"/>
          </w:tcPr>
          <w:p w14:paraId="2CE42731">
            <w:pPr>
              <w:jc w:val="center"/>
              <w:rPr>
                <w:rFonts w:hint="eastAsia" w:ascii="仿宋" w:hAnsi="仿宋" w:eastAsia="仿宋" w:cs="仿宋"/>
                <w:sz w:val="24"/>
                <w:highlight w:val="none"/>
              </w:rPr>
            </w:pPr>
            <w:r>
              <w:rPr>
                <w:rFonts w:hint="eastAsia" w:ascii="仿宋" w:hAnsi="仿宋" w:eastAsia="仿宋" w:cs="仿宋"/>
                <w:sz w:val="24"/>
                <w:highlight w:val="none"/>
              </w:rPr>
              <w:t>变更前情况</w:t>
            </w:r>
          </w:p>
        </w:tc>
        <w:tc>
          <w:tcPr>
            <w:tcW w:w="6410" w:type="dxa"/>
            <w:gridSpan w:val="4"/>
            <w:vAlign w:val="center"/>
          </w:tcPr>
          <w:p w14:paraId="0E094248">
            <w:pPr>
              <w:jc w:val="center"/>
              <w:rPr>
                <w:rFonts w:hint="eastAsia" w:ascii="仿宋" w:hAnsi="仿宋" w:eastAsia="仿宋" w:cs="仿宋"/>
                <w:sz w:val="28"/>
                <w:szCs w:val="28"/>
                <w:highlight w:val="none"/>
              </w:rPr>
            </w:pPr>
          </w:p>
        </w:tc>
      </w:tr>
      <w:tr w14:paraId="278E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trPr>
        <w:tc>
          <w:tcPr>
            <w:tcW w:w="2686" w:type="dxa"/>
            <w:gridSpan w:val="3"/>
            <w:vAlign w:val="center"/>
          </w:tcPr>
          <w:p w14:paraId="3B6F4427">
            <w:pPr>
              <w:jc w:val="center"/>
              <w:rPr>
                <w:rFonts w:hint="eastAsia" w:ascii="仿宋" w:hAnsi="仿宋" w:eastAsia="仿宋" w:cs="仿宋"/>
                <w:sz w:val="24"/>
                <w:highlight w:val="none"/>
              </w:rPr>
            </w:pPr>
            <w:r>
              <w:rPr>
                <w:rFonts w:hint="eastAsia" w:ascii="仿宋" w:hAnsi="仿宋" w:eastAsia="仿宋" w:cs="仿宋"/>
                <w:sz w:val="24"/>
                <w:highlight w:val="none"/>
              </w:rPr>
              <w:t>变更后情况</w:t>
            </w:r>
          </w:p>
        </w:tc>
        <w:tc>
          <w:tcPr>
            <w:tcW w:w="6410" w:type="dxa"/>
            <w:gridSpan w:val="4"/>
            <w:vAlign w:val="center"/>
          </w:tcPr>
          <w:p w14:paraId="6628B2C2">
            <w:pPr>
              <w:jc w:val="center"/>
              <w:rPr>
                <w:rFonts w:hint="eastAsia" w:ascii="仿宋" w:hAnsi="仿宋" w:eastAsia="仿宋" w:cs="仿宋"/>
                <w:sz w:val="28"/>
                <w:szCs w:val="28"/>
                <w:highlight w:val="none"/>
              </w:rPr>
            </w:pPr>
          </w:p>
        </w:tc>
      </w:tr>
      <w:tr w14:paraId="7FCD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1206" w:type="dxa"/>
            <w:vAlign w:val="center"/>
          </w:tcPr>
          <w:p w14:paraId="2896C4BB">
            <w:pPr>
              <w:jc w:val="center"/>
              <w:rPr>
                <w:rFonts w:hint="eastAsia" w:ascii="仿宋" w:hAnsi="仿宋" w:eastAsia="仿宋" w:cs="仿宋"/>
                <w:sz w:val="24"/>
                <w:highlight w:val="none"/>
              </w:rPr>
            </w:pPr>
            <w:r>
              <w:rPr>
                <w:rFonts w:hint="eastAsia" w:ascii="仿宋" w:hAnsi="仿宋" w:eastAsia="仿宋" w:cs="仿宋"/>
                <w:sz w:val="24"/>
                <w:highlight w:val="none"/>
              </w:rPr>
              <w:t>申报</w:t>
            </w:r>
          </w:p>
          <w:p w14:paraId="1ED7B133">
            <w:pPr>
              <w:jc w:val="center"/>
              <w:rPr>
                <w:rFonts w:hint="eastAsia" w:ascii="仿宋" w:hAnsi="仿宋" w:eastAsia="仿宋" w:cs="仿宋"/>
                <w:sz w:val="24"/>
                <w:highlight w:val="none"/>
              </w:rPr>
            </w:pPr>
            <w:r>
              <w:rPr>
                <w:rFonts w:hint="eastAsia" w:ascii="仿宋" w:hAnsi="仿宋" w:eastAsia="仿宋" w:cs="仿宋"/>
                <w:sz w:val="24"/>
                <w:highlight w:val="none"/>
              </w:rPr>
              <w:t>材料</w:t>
            </w:r>
          </w:p>
        </w:tc>
        <w:tc>
          <w:tcPr>
            <w:tcW w:w="7890" w:type="dxa"/>
            <w:gridSpan w:val="6"/>
            <w:vAlign w:val="center"/>
          </w:tcPr>
          <w:p w14:paraId="0353F851">
            <w:pPr>
              <w:rPr>
                <w:rFonts w:hint="eastAsia" w:ascii="仿宋" w:hAnsi="仿宋" w:eastAsia="仿宋" w:cs="仿宋"/>
                <w:sz w:val="24"/>
                <w:highlight w:val="none"/>
              </w:rPr>
            </w:pPr>
            <w:r>
              <w:rPr>
                <w:rFonts w:hint="eastAsia" w:ascii="仿宋" w:hAnsi="仿宋" w:eastAsia="仿宋" w:cs="仿宋"/>
                <w:sz w:val="24"/>
                <w:highlight w:val="none"/>
              </w:rPr>
              <w:t>（以下由申请人将提交的材料逐条填写，并按顺序附在表后）</w:t>
            </w:r>
          </w:p>
          <w:p w14:paraId="79C8A03B">
            <w:pPr>
              <w:rPr>
                <w:rFonts w:hint="eastAsia" w:ascii="仿宋" w:hAnsi="仿宋" w:eastAsia="仿宋" w:cs="仿宋"/>
                <w:sz w:val="24"/>
                <w:highlight w:val="none"/>
              </w:rPr>
            </w:pPr>
            <w:r>
              <w:rPr>
                <w:rFonts w:hint="eastAsia" w:ascii="仿宋" w:hAnsi="仿宋" w:eastAsia="仿宋" w:cs="仿宋"/>
                <w:sz w:val="24"/>
                <w:highlight w:val="none"/>
              </w:rPr>
              <w:t>1.</w:t>
            </w:r>
          </w:p>
          <w:p w14:paraId="26CD9AD4">
            <w:pPr>
              <w:rPr>
                <w:rFonts w:hint="eastAsia" w:ascii="仿宋" w:hAnsi="仿宋" w:eastAsia="仿宋" w:cs="仿宋"/>
                <w:sz w:val="24"/>
                <w:highlight w:val="none"/>
              </w:rPr>
            </w:pPr>
            <w:r>
              <w:rPr>
                <w:rFonts w:hint="eastAsia" w:ascii="仿宋" w:hAnsi="仿宋" w:eastAsia="仿宋" w:cs="仿宋"/>
                <w:sz w:val="24"/>
                <w:highlight w:val="none"/>
              </w:rPr>
              <w:t>2.</w:t>
            </w:r>
          </w:p>
          <w:p w14:paraId="76BF6BAB">
            <w:pPr>
              <w:rPr>
                <w:rFonts w:hint="eastAsia" w:ascii="仿宋" w:hAnsi="仿宋" w:eastAsia="仿宋" w:cs="仿宋"/>
                <w:sz w:val="24"/>
                <w:highlight w:val="none"/>
              </w:rPr>
            </w:pPr>
            <w:r>
              <w:rPr>
                <w:rFonts w:hint="eastAsia" w:ascii="仿宋" w:hAnsi="仿宋" w:eastAsia="仿宋" w:cs="仿宋"/>
                <w:sz w:val="24"/>
                <w:highlight w:val="none"/>
              </w:rPr>
              <w:t>3.</w:t>
            </w:r>
          </w:p>
          <w:p w14:paraId="2C915971">
            <w:pPr>
              <w:rPr>
                <w:rFonts w:hint="eastAsia" w:ascii="仿宋" w:hAnsi="仿宋" w:eastAsia="仿宋" w:cs="仿宋"/>
                <w:sz w:val="24"/>
                <w:highlight w:val="none"/>
              </w:rPr>
            </w:pPr>
            <w:r>
              <w:rPr>
                <w:rFonts w:hint="eastAsia" w:ascii="仿宋" w:hAnsi="仿宋" w:eastAsia="仿宋" w:cs="仿宋"/>
                <w:sz w:val="24"/>
                <w:highlight w:val="none"/>
              </w:rPr>
              <w:t>4.</w:t>
            </w:r>
          </w:p>
        </w:tc>
      </w:tr>
      <w:tr w14:paraId="6843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096" w:type="dxa"/>
            <w:gridSpan w:val="7"/>
          </w:tcPr>
          <w:p w14:paraId="7C619A7B">
            <w:pPr>
              <w:spacing w:line="400" w:lineRule="exact"/>
              <w:jc w:val="left"/>
              <w:rPr>
                <w:rFonts w:hint="eastAsia" w:ascii="仿宋" w:hAnsi="仿宋" w:eastAsia="仿宋" w:cs="仿宋"/>
                <w:sz w:val="24"/>
                <w:highlight w:val="none"/>
              </w:rPr>
            </w:pPr>
            <w:r>
              <w:rPr>
                <w:rFonts w:hint="eastAsia" w:ascii="仿宋" w:hAnsi="仿宋" w:eastAsia="仿宋" w:cs="仿宋"/>
                <w:sz w:val="24"/>
                <w:highlight w:val="none"/>
              </w:rPr>
              <w:t>审批意见：</w:t>
            </w:r>
          </w:p>
          <w:p w14:paraId="53A589B1">
            <w:pPr>
              <w:spacing w:line="400" w:lineRule="exact"/>
              <w:rPr>
                <w:rFonts w:hint="eastAsia" w:ascii="仿宋" w:hAnsi="仿宋" w:eastAsia="仿宋" w:cs="仿宋"/>
                <w:sz w:val="24"/>
                <w:highlight w:val="none"/>
              </w:rPr>
            </w:pPr>
          </w:p>
          <w:p w14:paraId="1FE94F76">
            <w:pPr>
              <w:spacing w:line="400" w:lineRule="exact"/>
              <w:jc w:val="center"/>
              <w:rPr>
                <w:rFonts w:hint="eastAsia" w:ascii="仿宋" w:hAnsi="仿宋" w:eastAsia="仿宋" w:cs="仿宋"/>
                <w:sz w:val="24"/>
                <w:highlight w:val="none"/>
              </w:rPr>
            </w:pPr>
          </w:p>
          <w:p w14:paraId="4C23AA8B">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                     （盖章）：</w:t>
            </w:r>
          </w:p>
          <w:p w14:paraId="2D068A8B">
            <w:pPr>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年   月   日</w:t>
            </w:r>
          </w:p>
        </w:tc>
      </w:tr>
    </w:tbl>
    <w:p w14:paraId="36B1A2B4">
      <w:pPr>
        <w:widowControl/>
        <w:spacing w:line="560" w:lineRule="exact"/>
        <w:jc w:val="left"/>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附件8</w:t>
      </w:r>
    </w:p>
    <w:p w14:paraId="2C11D93E">
      <w:pPr>
        <w:widowControl/>
        <w:spacing w:line="560" w:lineRule="exact"/>
        <w:jc w:val="center"/>
        <w:rPr>
          <w:rFonts w:hint="eastAsia" w:ascii="方正小标宋简体" w:hAnsi="仿宋" w:eastAsia="方正小标宋简体" w:cs="Calibri"/>
          <w:color w:val="000000"/>
          <w:kern w:val="0"/>
          <w:sz w:val="44"/>
          <w:szCs w:val="44"/>
          <w:highlight w:val="none"/>
        </w:rPr>
      </w:pPr>
    </w:p>
    <w:p w14:paraId="235E65C9">
      <w:pPr>
        <w:widowControl/>
        <w:spacing w:line="560" w:lineRule="exact"/>
        <w:jc w:val="center"/>
        <w:rPr>
          <w:rFonts w:hint="eastAsia" w:ascii="方正小标宋简体" w:hAnsi="仿宋" w:eastAsia="方正小标宋简体" w:cs="Calibri"/>
          <w:color w:val="000000"/>
          <w:kern w:val="0"/>
          <w:sz w:val="44"/>
          <w:szCs w:val="44"/>
          <w:highlight w:val="none"/>
        </w:rPr>
      </w:pPr>
      <w:r>
        <w:rPr>
          <w:rFonts w:hint="eastAsia" w:ascii="方正小标宋简体" w:hAnsi="仿宋" w:eastAsia="方正小标宋简体" w:cs="Calibri"/>
          <w:color w:val="000000"/>
          <w:kern w:val="0"/>
          <w:sz w:val="44"/>
          <w:szCs w:val="44"/>
          <w:highlight w:val="none"/>
        </w:rPr>
        <w:t>湖南省技工学校终止办学申请材料清单</w:t>
      </w:r>
    </w:p>
    <w:p w14:paraId="449BD2C3">
      <w:pPr>
        <w:widowControl/>
        <w:spacing w:line="560" w:lineRule="exact"/>
        <w:rPr>
          <w:rFonts w:hint="eastAsia" w:ascii="仿宋" w:hAnsi="仿宋" w:eastAsia="仿宋" w:cs="Calibri"/>
          <w:color w:val="000000"/>
          <w:kern w:val="0"/>
          <w:sz w:val="32"/>
          <w:szCs w:val="32"/>
          <w:highlight w:val="none"/>
        </w:rPr>
      </w:pPr>
    </w:p>
    <w:p w14:paraId="0CDD5CE7">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一、办学终止申请报告（由学校举办者提出）；</w:t>
      </w:r>
    </w:p>
    <w:p w14:paraId="7E65815B">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二、学校理事会或董事会的决议（仅民办技工院校）；</w:t>
      </w:r>
    </w:p>
    <w:p w14:paraId="0F4EA002">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三、学校所在地市州、县市区人力资源社会保障行政部门意见；</w:t>
      </w:r>
    </w:p>
    <w:p w14:paraId="562B61BB">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四、学生、教职工安置及学校资产的处置方案；</w:t>
      </w:r>
    </w:p>
    <w:p w14:paraId="6B81D351">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五、审计（会计）师事务所出具的学校财务清算报告。包括财产目录、债权、债务清单，财产作价依据和债权、债务处理办法等；</w:t>
      </w:r>
    </w:p>
    <w:p w14:paraId="44DB7BD5">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六、办学许可证正副本；</w:t>
      </w:r>
    </w:p>
    <w:p w14:paraId="23D9A7CA">
      <w:pPr>
        <w:widowControl/>
        <w:spacing w:line="579"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七、学校印章。</w:t>
      </w:r>
    </w:p>
    <w:p w14:paraId="52E394D5"/>
    <w:p w14:paraId="6265D4E3"/>
    <w:p w14:paraId="39AAECEF">
      <w:pPr>
        <w:pStyle w:val="2"/>
      </w:pPr>
    </w:p>
    <w:p w14:paraId="5C7F33C0">
      <w:pPr>
        <w:pStyle w:val="3"/>
      </w:pPr>
    </w:p>
    <w:p w14:paraId="38E29AA0"/>
    <w:p w14:paraId="70710518">
      <w:pPr>
        <w:pStyle w:val="2"/>
      </w:pPr>
    </w:p>
    <w:p w14:paraId="27FF0ABD">
      <w:pPr>
        <w:pStyle w:val="3"/>
        <w:ind w:firstLine="0"/>
      </w:pPr>
    </w:p>
    <w:p w14:paraId="54F225A9">
      <w:pPr>
        <w:pStyle w:val="3"/>
        <w:ind w:firstLine="0"/>
      </w:pPr>
    </w:p>
    <w:p w14:paraId="210FF2F4"/>
    <w:p w14:paraId="6C3AFF7E">
      <w:pPr>
        <w:pStyle w:val="2"/>
        <w:spacing w:line="600" w:lineRule="exact"/>
        <w:ind w:left="0"/>
        <w:rPr>
          <w:rFonts w:hint="eastAsia" w:ascii="仿宋" w:hAnsi="仿宋" w:eastAsia="仿宋" w:cs="仿宋"/>
        </w:rPr>
      </w:pPr>
    </w:p>
    <w:p w14:paraId="7B04C799">
      <w:pPr>
        <w:pBdr>
          <w:top w:val="single" w:color="auto" w:sz="8" w:space="1"/>
          <w:bottom w:val="single" w:color="auto" w:sz="8" w:space="1"/>
        </w:pBdr>
        <w:spacing w:line="400" w:lineRule="exact"/>
      </w:pPr>
      <w:r>
        <w:rPr>
          <w:rFonts w:hint="eastAsia" w:ascii="仿宋" w:hAnsi="仿宋" w:eastAsia="仿宋" w:cs="仿宋"/>
          <w:sz w:val="28"/>
          <w:szCs w:val="28"/>
        </w:rPr>
        <w:t xml:space="preserve">  湖南省人力资源和社会保障厅办公室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2026年</w:t>
      </w:r>
      <w:r>
        <w:rPr>
          <w:rFonts w:hint="eastAsia" w:ascii="仿宋" w:hAnsi="仿宋" w:eastAsia="仿宋" w:cs="仿宋"/>
          <w:sz w:val="28"/>
          <w:szCs w:val="28"/>
          <w:lang w:val="en-US" w:eastAsia="zh-CN"/>
        </w:rPr>
        <w:t>7</w:t>
      </w:r>
      <w:r>
        <w:rPr>
          <w:rFonts w:hint="eastAsia" w:ascii="仿宋" w:hAnsi="仿宋" w:eastAsia="仿宋" w:cs="仿宋"/>
          <w:sz w:val="28"/>
          <w:szCs w:val="28"/>
        </w:rPr>
        <w:t>月1日印发</w:t>
      </w:r>
    </w:p>
    <w:sectPr>
      <w:pgSz w:w="11906" w:h="16838"/>
      <w:pgMar w:top="2098" w:right="1474" w:bottom="1984" w:left="1587" w:header="851" w:footer="158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大标宋简体">
    <w:altName w:val="微软雅黑"/>
    <w:panose1 w:val="03000509000000000000"/>
    <w:charset w:val="86"/>
    <w:family w:val="script"/>
    <w:pitch w:val="default"/>
    <w:sig w:usb0="00000000" w:usb1="00000000" w:usb2="00000000" w:usb3="00000000" w:csb0="00040000" w:csb1="00000000"/>
  </w:font>
  <w:font w:name="CESI仿宋-GB2312">
    <w:altName w:val="微软雅黑"/>
    <w:panose1 w:val="00000000000000000000"/>
    <w:charset w:val="86"/>
    <w:family w:val="auto"/>
    <w:pitch w:val="default"/>
    <w:sig w:usb0="00000000" w:usb1="00000000" w:usb2="00000010" w:usb3="00000000" w:csb0="0004000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CESI小标宋-GB2312">
    <w:altName w:val="微软雅黑"/>
    <w:panose1 w:val="00000000000000000000"/>
    <w:charset w:val="86"/>
    <w:family w:val="auto"/>
    <w:pitch w:val="default"/>
    <w:sig w:usb0="00000000" w:usb1="00000000" w:usb2="00000010" w:usb3="00000000" w:csb0="0004000F" w:csb1="00000000"/>
  </w:font>
  <w:font w:name="创艺简标宋">
    <w:altName w:val="微软雅黑"/>
    <w:panose1 w:val="00000000000000000000"/>
    <w:charset w:val="86"/>
    <w:family w:val="auto"/>
    <w:pitch w:val="default"/>
    <w:sig w:usb0="00000000" w:usb1="00000000" w:usb2="00000000"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059D">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5080</wp:posOffset>
              </wp:positionV>
              <wp:extent cx="105537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553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BD11E">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3.1pt;mso-position-horizontal:outside;mso-position-horizontal-relative:margin;z-index:251659264;mso-width-relative:page;mso-height-relative:page;" filled="f" stroked="f" coordsize="21600,21600" o:gfxdata="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cscSDTAAAABQEAAA8AAAAAAAAAAQAgAAAAIgAAAGRycy9kb3ducmV2LnhtbFBL&#10;AQIUABQAAAAIAIdO4kDNcztxNAIAAFcEAAAOAAAAAAAAAAEAIAAAACIBAABkcnMvZTJvRG9jLnht&#10;bFBLBQYAAAAABgAGAFkBAADIBQAAAAA=&#10;">
              <v:fill on="f" focussize="0,0"/>
              <v:stroke on="f" weight="0.5pt"/>
              <v:imagedata o:title=""/>
              <o:lock v:ext="edit" aspectratio="f"/>
              <v:textbox inset="0mm,0mm,0mm,0mm" style="mso-fit-shape-to-text:t;">
                <w:txbxContent>
                  <w:p w14:paraId="052BD11E">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1DEB4">
    <w:pPr>
      <w:pStyle w:val="13"/>
      <w:ind w:right="360" w:firstLine="360"/>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5080</wp:posOffset>
              </wp:positionV>
              <wp:extent cx="110871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0871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6B63E">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7.3pt;mso-position-horizontal:outside;mso-position-horizontal-relative:margin;z-index:251666432;mso-width-relative:page;mso-height-relative:page;" filled="f" stroked="f" coordsize="21600,21600" o:gfxdata="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OJydzUAAAABQEAAA8AAAAAAAAAAQAgAAAAIgAAAGRycy9kb3ducmV2LnhtbFBL&#10;AQIUABQAAAAIAIdO4kDK4q7lMwIAAFcEAAAOAAAAAAAAAAEAIAAAACMBAABkcnMvZTJvRG9jLnht&#10;bFBLBQYAAAAABgAGAFkBAADIBQAAAAA=&#10;">
              <v:fill on="f" focussize="0,0"/>
              <v:stroke on="f" weight="0.5pt"/>
              <v:imagedata o:title=""/>
              <o:lock v:ext="edit" aspectratio="f"/>
              <v:textbox inset="0mm,0mm,0mm,0mm" style="mso-fit-shape-to-text:t;">
                <w:txbxContent>
                  <w:p w14:paraId="6E36B63E">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7C12">
    <w:pPr>
      <w:pStyle w:val="5"/>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5080</wp:posOffset>
              </wp:positionV>
              <wp:extent cx="116649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664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571D5">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91.85pt;mso-position-horizontal:outside;mso-position-horizontal-relative:margin;z-index:251667456;mso-width-relative:page;mso-height-relative:page;" filled="f" stroked="f" coordsize="21600,21600" o:gfxdata="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pOotMAAAAFAQAADwAAAAAAAAABACAAAAAiAAAAZHJzL2Rvd25yZXYueG1sUEsB&#10;AhQAFAAAAAgAh07iQGp2Bg0zAgAAWQQAAA4AAAAAAAAAAQAgAAAAIgEAAGRycy9lMm9Eb2MueG1s&#10;UEsFBgAAAAAGAAYAWQEAAMcFAAAAAA==&#10;">
              <v:fill on="f" focussize="0,0"/>
              <v:stroke on="f" weight="0.5pt"/>
              <v:imagedata o:title=""/>
              <o:lock v:ext="edit" aspectratio="f"/>
              <v:textbox inset="0mm,0mm,0mm,0mm" style="mso-fit-shape-to-text:t;">
                <w:txbxContent>
                  <w:p w14:paraId="4DB571D5">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5C267">
    <w:pPr>
      <w:pStyle w:val="5"/>
      <w:rPr>
        <w:rFonts w:hint="eastAsia"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8</w:t>
    </w:r>
    <w:r>
      <w:rPr>
        <w:rFonts w:ascii="宋体" w:hAnsi="宋体"/>
        <w:sz w:val="28"/>
        <w:szCs w:val="28"/>
      </w:rPr>
      <w:fldChar w:fldCharType="end"/>
    </w:r>
    <w:r>
      <w:rPr>
        <w:rFonts w:hint="eastAsia"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5E30A">
    <w:pPr>
      <w:pStyle w:val="5"/>
      <w:rPr>
        <w:rFonts w:hint="eastAsia"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5080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633A1">
                          <w:pPr>
                            <w:pStyle w:val="5"/>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51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144pt;mso-position-horizontal:outside;mso-position-horizontal-relative:margin;mso-wrap-style:none;z-index:251660288;mso-width-relative:page;mso-height-relative:page;" filled="f" stroked="f" coordsize="21600,21600" o:gfxdata="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PlfO9EAAAAFAQAADwAAAAAAAAABACAAAAAiAAAAZHJzL2Rvd25yZXYueG1sUEsBAhQAFAAAAAgA&#10;h07iQL0O3bcsAgAAVQQAAA4AAAAAAAAAAQAgAAAAIAEAAGRycy9lMm9Eb2MueG1sUEsFBgAAAAAG&#10;AAYAWQEAAL4FAAAAAA==&#10;">
              <v:fill on="f" focussize="0,0"/>
              <v:stroke on="f" weight="0.5pt"/>
              <v:imagedata o:title=""/>
              <o:lock v:ext="edit" aspectratio="f"/>
              <v:textbox inset="0mm,0mm,0mm,0mm" style="mso-fit-shape-to-text:t;">
                <w:txbxContent>
                  <w:p w14:paraId="1ED633A1">
                    <w:pPr>
                      <w:pStyle w:val="5"/>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51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DB942">
    <w:pPr>
      <w:pStyle w:val="13"/>
      <w:ind w:right="360"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5080</wp:posOffset>
              </wp:positionV>
              <wp:extent cx="111950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195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E5415">
                          <w:pPr>
                            <w:pStyle w:val="5"/>
                            <w:ind w:firstLine="280" w:firstLineChars="100"/>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8.15pt;mso-position-horizontal:outside;mso-position-horizontal-relative:margin;z-index:251661312;mso-width-relative:page;mso-height-relative:page;" filled="f" stroked="f" coordsize="21600,21600" o:gfxdata="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ypB3UAAAABQEAAA8AAAAAAAAAAQAgAAAAIgAAAGRycy9kb3ducmV2LnhtbFBL&#10;AQIUABQAAAAIAIdO4kA9dEd+MwIAAFcEAAAOAAAAAAAAAAEAIAAAACMBAABkcnMvZTJvRG9jLnht&#10;bFBLBQYAAAAABgAGAFkBAADIBQAAAAA=&#10;">
              <v:fill on="f" focussize="0,0"/>
              <v:stroke on="f" weight="0.5pt"/>
              <v:imagedata o:title=""/>
              <o:lock v:ext="edit" aspectratio="f"/>
              <v:textbox inset="0mm,0mm,0mm,0mm" style="mso-fit-shape-to-text:t;">
                <w:txbxContent>
                  <w:p w14:paraId="511E5415">
                    <w:pPr>
                      <w:pStyle w:val="5"/>
                      <w:ind w:firstLine="280" w:firstLineChars="100"/>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E3874">
    <w:pPr>
      <w:pStyle w:val="5"/>
      <w:ind w:right="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5080</wp:posOffset>
              </wp:positionV>
              <wp:extent cx="11303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303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E6F50">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9pt;mso-position-horizontal:outside;mso-position-horizontal-relative:margin;z-index:251662336;mso-width-relative:page;mso-height-relative:page;" filled="f" stroked="f" coordsize="21600,21600" o:gfxdata="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4gxyDSAAAABQEAAA8AAAAAAAAAAQAgAAAAIgAAAGRycy9kb3ducmV2LnhtbFBLAQIU&#10;ABQAAAAIAIdO4kCAHA2GMgIAAFcEAAAOAAAAAAAAAAEAIAAAACEBAABkcnMvZTJvRG9jLnhtbFBL&#10;BQYAAAAABgAGAFkBAADFBQAAAAA=&#10;">
              <v:fill on="f" focussize="0,0"/>
              <v:stroke on="f" weight="0.5pt"/>
              <v:imagedata o:title=""/>
              <o:lock v:ext="edit" aspectratio="f"/>
              <v:textbox inset="0mm,0mm,0mm,0mm" style="mso-fit-shape-to-text:t;">
                <w:txbxContent>
                  <w:p w14:paraId="722E6F50">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0E5F">
    <w:pPr>
      <w:pStyle w:val="5"/>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14:paraId="63C3C465">
    <w:pPr>
      <w:pStyle w:val="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98E8">
    <w:pPr>
      <w:pStyle w:val="5"/>
      <w:ind w:right="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5080</wp:posOffset>
              </wp:positionV>
              <wp:extent cx="111315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131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34582">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7.65pt;mso-position-horizontal:outside;mso-position-horizontal-relative:margin;z-index:251663360;mso-width-relative:page;mso-height-relative:page;" filled="f" stroked="f" coordsize="21600,21600" o:gfxdata="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lmsuNQAAAAFAQAADwAAAAAAAAABACAAAAAiAAAAZHJzL2Rvd25yZXYueG1sUEsB&#10;AhQAFAAAAAgAh07iQMjfrOAyAgAAVwQAAA4AAAAAAAAAAQAgAAAAIwEAAGRycy9lMm9Eb2MueG1s&#10;UEsFBgAAAAAGAAYAWQEAAMcFAAAAAA==&#10;">
              <v:fill on="f" focussize="0,0"/>
              <v:stroke on="f" weight="0.5pt"/>
              <v:imagedata o:title=""/>
              <o:lock v:ext="edit" aspectratio="f"/>
              <v:textbox inset="0mm,0mm,0mm,0mm" style="mso-fit-shape-to-text:t;">
                <w:txbxContent>
                  <w:p w14:paraId="34234582">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9064">
    <w:pPr>
      <w:pStyle w:val="5"/>
      <w:ind w:right="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5080</wp:posOffset>
              </wp:positionV>
              <wp:extent cx="11303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303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F23F8">
                          <w:pPr>
                            <w:pStyle w:val="5"/>
                            <w:ind w:firstLine="280" w:firstLineChars="100"/>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4pt;height:144pt;width:89pt;mso-position-horizontal:outside;mso-position-horizontal-relative:margin;z-index:251664384;mso-width-relative:page;mso-height-relative:page;" filled="f" stroked="f" coordsize="21600,21600" o:gfxdata="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4gxyDSAAAABQEAAA8AAAAAAAAAAQAgAAAAIgAAAGRycy9kb3ducmV2LnhtbFBLAQIU&#10;ABQAAAAIAIdO4kCRul+/MgIAAFcEAAAOAAAAAAAAAAEAIAAAACEBAABkcnMvZTJvRG9jLnhtbFBL&#10;BQYAAAAABgAGAFkBAADFBQAAAAA=&#10;">
              <v:fill on="f" focussize="0,0"/>
              <v:stroke on="f" weight="0.5pt"/>
              <v:imagedata o:title=""/>
              <o:lock v:ext="edit" aspectratio="f"/>
              <v:textbox inset="0mm,0mm,0mm,0mm" style="mso-fit-shape-to-text:t;">
                <w:txbxContent>
                  <w:p w14:paraId="6D7F23F8">
                    <w:pPr>
                      <w:pStyle w:val="5"/>
                      <w:ind w:firstLine="280" w:firstLineChars="100"/>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EE4F8">
    <w:pPr>
      <w:pStyle w:val="5"/>
      <w:ind w:right="36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5080</wp:posOffset>
              </wp:positionV>
              <wp:extent cx="1098550" cy="2368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98550"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1F932">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4pt;height:18.65pt;width:86.5pt;mso-position-horizontal:outside;mso-position-horizontal-relative:margin;z-index:251665408;mso-width-relative:page;mso-height-relative:page;" filled="f" stroked="f" coordsize="21600,21600" o:gfxdata="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CpkOvSAAAABAEAAA8AAAAAAAAAAQAgAAAAIgAAAGRycy9kb3ducmV2LnhtbFBLAQIUABQA&#10;AAAIAIdO4kB3kTmfLwIAAFYEAAAOAAAAAAAAAAEAIAAAACEBAABkcnMvZTJvRG9jLnhtbFBLBQYA&#10;AAAABgAGAFkBAADCBQAAAAA=&#10;">
              <v:fill on="f" focussize="0,0"/>
              <v:stroke on="f" weight="0.5pt"/>
              <v:imagedata o:title=""/>
              <o:lock v:ext="edit" aspectratio="f"/>
              <v:textbox inset="0mm,0mm,0mm,0mm">
                <w:txbxContent>
                  <w:p w14:paraId="07F1F932">
                    <w:pPr>
                      <w:pStyle w:val="5"/>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DB3E">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E795B">
    <w:pPr>
      <w:pStyle w:val="6"/>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蕾">
    <w15:presenceInfo w15:providerId="None" w15:userId="苏蕾"/>
  </w15:person>
  <w15:person w15:author="greatwall">
    <w15:presenceInfo w15:providerId="None" w15:userId="greatw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revisionView w:markup="0"/>
  <w:documentProtection w:enforcement="0"/>
  <w:defaultTabStop w:val="420"/>
  <w:drawingGridHorizontalSpacing w:val="210"/>
  <w:drawingGridVerticalSpacing w:val="29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4NWJlZTQxODcyNmJjMmJlOTI4NjJhZTNmOThiYWQifQ=="/>
  </w:docVars>
  <w:rsids>
    <w:rsidRoot w:val="006631D4"/>
    <w:rsid w:val="00017310"/>
    <w:rsid w:val="0004313A"/>
    <w:rsid w:val="00091261"/>
    <w:rsid w:val="000C28DB"/>
    <w:rsid w:val="001506D3"/>
    <w:rsid w:val="00170272"/>
    <w:rsid w:val="00176D13"/>
    <w:rsid w:val="001866AE"/>
    <w:rsid w:val="00295008"/>
    <w:rsid w:val="003B70AB"/>
    <w:rsid w:val="003D5A3B"/>
    <w:rsid w:val="00483940"/>
    <w:rsid w:val="00485337"/>
    <w:rsid w:val="004A7A43"/>
    <w:rsid w:val="00575FAF"/>
    <w:rsid w:val="00583625"/>
    <w:rsid w:val="006631D4"/>
    <w:rsid w:val="006F5F6E"/>
    <w:rsid w:val="007102CB"/>
    <w:rsid w:val="0071678B"/>
    <w:rsid w:val="0072520F"/>
    <w:rsid w:val="00737101"/>
    <w:rsid w:val="00783B49"/>
    <w:rsid w:val="00816645"/>
    <w:rsid w:val="00915A57"/>
    <w:rsid w:val="009F0A56"/>
    <w:rsid w:val="00A243D8"/>
    <w:rsid w:val="00A62C05"/>
    <w:rsid w:val="00AA7029"/>
    <w:rsid w:val="00AF162A"/>
    <w:rsid w:val="00B75085"/>
    <w:rsid w:val="00B84B86"/>
    <w:rsid w:val="00B8764C"/>
    <w:rsid w:val="00BD40B8"/>
    <w:rsid w:val="00C13140"/>
    <w:rsid w:val="00C84658"/>
    <w:rsid w:val="00D80AED"/>
    <w:rsid w:val="00DE1B10"/>
    <w:rsid w:val="00E44C3D"/>
    <w:rsid w:val="00E86590"/>
    <w:rsid w:val="00EB2570"/>
    <w:rsid w:val="00EF4FA2"/>
    <w:rsid w:val="00F17887"/>
    <w:rsid w:val="00F41121"/>
    <w:rsid w:val="00FA7706"/>
    <w:rsid w:val="00FB5B05"/>
    <w:rsid w:val="041C1802"/>
    <w:rsid w:val="044423F8"/>
    <w:rsid w:val="069D6979"/>
    <w:rsid w:val="09A84B40"/>
    <w:rsid w:val="0E2644E6"/>
    <w:rsid w:val="1042059F"/>
    <w:rsid w:val="160E31F6"/>
    <w:rsid w:val="17F61CFC"/>
    <w:rsid w:val="184207D6"/>
    <w:rsid w:val="1A7CD96A"/>
    <w:rsid w:val="1A9B5EF2"/>
    <w:rsid w:val="1C602FF8"/>
    <w:rsid w:val="1E5A4AC7"/>
    <w:rsid w:val="22D13EAF"/>
    <w:rsid w:val="25C43C57"/>
    <w:rsid w:val="26D7D179"/>
    <w:rsid w:val="273001F6"/>
    <w:rsid w:val="2A202079"/>
    <w:rsid w:val="2BFF4570"/>
    <w:rsid w:val="2BFF4A7E"/>
    <w:rsid w:val="2D50044F"/>
    <w:rsid w:val="2DC03F63"/>
    <w:rsid w:val="2E04418C"/>
    <w:rsid w:val="2ED26038"/>
    <w:rsid w:val="309A168F"/>
    <w:rsid w:val="30C41255"/>
    <w:rsid w:val="31B175D4"/>
    <w:rsid w:val="34D829E2"/>
    <w:rsid w:val="377FC651"/>
    <w:rsid w:val="397F189E"/>
    <w:rsid w:val="39875C71"/>
    <w:rsid w:val="3BB43A05"/>
    <w:rsid w:val="3BD11DA9"/>
    <w:rsid w:val="3C97B97A"/>
    <w:rsid w:val="3CA05E05"/>
    <w:rsid w:val="3D2E047F"/>
    <w:rsid w:val="3D7D6F10"/>
    <w:rsid w:val="3DFADDE2"/>
    <w:rsid w:val="40452804"/>
    <w:rsid w:val="40C21D4C"/>
    <w:rsid w:val="428850B5"/>
    <w:rsid w:val="43900968"/>
    <w:rsid w:val="43A96E7F"/>
    <w:rsid w:val="48F43A8F"/>
    <w:rsid w:val="4B864494"/>
    <w:rsid w:val="4C716BC0"/>
    <w:rsid w:val="4CCFEA4A"/>
    <w:rsid w:val="4D485211"/>
    <w:rsid w:val="4FE78C05"/>
    <w:rsid w:val="4FFF18B1"/>
    <w:rsid w:val="521A2443"/>
    <w:rsid w:val="57C0673D"/>
    <w:rsid w:val="57EF03CA"/>
    <w:rsid w:val="5BD82630"/>
    <w:rsid w:val="5C7A089E"/>
    <w:rsid w:val="5D3E698B"/>
    <w:rsid w:val="5D637BB7"/>
    <w:rsid w:val="5DAB6C71"/>
    <w:rsid w:val="5DE5F79B"/>
    <w:rsid w:val="5E7FC29D"/>
    <w:rsid w:val="5F07698F"/>
    <w:rsid w:val="6033304F"/>
    <w:rsid w:val="6035734C"/>
    <w:rsid w:val="645F5385"/>
    <w:rsid w:val="65BE7258"/>
    <w:rsid w:val="675609BF"/>
    <w:rsid w:val="67DFAEE4"/>
    <w:rsid w:val="6B055957"/>
    <w:rsid w:val="6B422FEC"/>
    <w:rsid w:val="6BAD1237"/>
    <w:rsid w:val="6BC64C3D"/>
    <w:rsid w:val="6CBD5E3D"/>
    <w:rsid w:val="6DF218E3"/>
    <w:rsid w:val="6EF3F276"/>
    <w:rsid w:val="6F9F38A9"/>
    <w:rsid w:val="70D364DF"/>
    <w:rsid w:val="710432B8"/>
    <w:rsid w:val="73FBB24D"/>
    <w:rsid w:val="760E5F3E"/>
    <w:rsid w:val="777F7099"/>
    <w:rsid w:val="777F7ED7"/>
    <w:rsid w:val="788E35A3"/>
    <w:rsid w:val="78DFED5B"/>
    <w:rsid w:val="7ADD9A3F"/>
    <w:rsid w:val="7B7E88C7"/>
    <w:rsid w:val="7BD96244"/>
    <w:rsid w:val="7CBF1710"/>
    <w:rsid w:val="7DF3109A"/>
    <w:rsid w:val="7DFEAB24"/>
    <w:rsid w:val="7EE7CEF9"/>
    <w:rsid w:val="7EE9CF54"/>
    <w:rsid w:val="7F0FFBB7"/>
    <w:rsid w:val="7F94209A"/>
    <w:rsid w:val="7FA5D8EC"/>
    <w:rsid w:val="7FC5185F"/>
    <w:rsid w:val="B7FEE5E1"/>
    <w:rsid w:val="B8CF0CB3"/>
    <w:rsid w:val="BB6F7113"/>
    <w:rsid w:val="BD77DD23"/>
    <w:rsid w:val="BF7AE867"/>
    <w:rsid w:val="BFFD2B4B"/>
    <w:rsid w:val="CFA6AD0E"/>
    <w:rsid w:val="D3FA2D7F"/>
    <w:rsid w:val="D7FDE3A2"/>
    <w:rsid w:val="D98C99F7"/>
    <w:rsid w:val="DD7D544E"/>
    <w:rsid w:val="DFE54BE0"/>
    <w:rsid w:val="DFE77535"/>
    <w:rsid w:val="EBD79D83"/>
    <w:rsid w:val="ED1B8796"/>
    <w:rsid w:val="ED8FCEB5"/>
    <w:rsid w:val="EE7F87D4"/>
    <w:rsid w:val="EFDFBA3F"/>
    <w:rsid w:val="F7A794E6"/>
    <w:rsid w:val="F7BD0FC2"/>
    <w:rsid w:val="F7E32F8C"/>
    <w:rsid w:val="F7FD5D4C"/>
    <w:rsid w:val="FB7E8E13"/>
    <w:rsid w:val="FB977989"/>
    <w:rsid w:val="FBB35BF0"/>
    <w:rsid w:val="FBEF1084"/>
    <w:rsid w:val="FC37D2D2"/>
    <w:rsid w:val="FDDE9101"/>
    <w:rsid w:val="FF7A03F9"/>
    <w:rsid w:val="FFCEC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ind w:left="108"/>
    </w:pPr>
    <w:rPr>
      <w:rFonts w:ascii="仿宋_GB2312" w:eastAsia="仿宋_GB2312"/>
      <w:sz w:val="32"/>
      <w:szCs w:val="32"/>
    </w:rPr>
  </w:style>
  <w:style w:type="paragraph" w:styleId="3">
    <w:name w:val="toc 5"/>
    <w:basedOn w:val="1"/>
    <w:next w:val="1"/>
    <w:qFormat/>
    <w:uiPriority w:val="39"/>
    <w:pPr>
      <w:ind w:firstLine="632"/>
      <w:jc w:val="left"/>
    </w:pPr>
    <w:rPr>
      <w:rFonts w:cs="宋体"/>
      <w:color w:val="FF0000"/>
    </w:rPr>
  </w:style>
  <w:style w:type="paragraph" w:styleId="4">
    <w:name w:val="index 5"/>
    <w:basedOn w:val="1"/>
    <w:next w:val="1"/>
    <w:qFormat/>
    <w:uiPriority w:val="0"/>
    <w:pPr>
      <w:ind w:left="1680"/>
    </w:pPr>
  </w:style>
  <w:style w:type="paragraph" w:styleId="5">
    <w:name w:val="footer"/>
    <w:basedOn w:val="1"/>
    <w:next w:val="4"/>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0"/>
    <w:pPr>
      <w:widowControl/>
      <w:spacing w:before="100" w:beforeAutospacing="1" w:after="142" w:line="276" w:lineRule="auto"/>
    </w:pPr>
    <w:rPr>
      <w:rFonts w:ascii="宋体" w:hAnsi="宋体" w:cs="宋体"/>
      <w:color w:val="000000"/>
      <w:kern w:val="0"/>
      <w:sz w:val="24"/>
    </w:rPr>
  </w:style>
  <w:style w:type="character" w:styleId="10">
    <w:name w:val="page number"/>
    <w:qFormat/>
    <w:uiPriority w:val="0"/>
  </w:style>
  <w:style w:type="paragraph" w:customStyle="1" w:styleId="11">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2">
    <w:name w:val="cjk"/>
    <w:basedOn w:val="1"/>
    <w:qFormat/>
    <w:uiPriority w:val="0"/>
    <w:pPr>
      <w:widowControl/>
      <w:spacing w:before="100" w:beforeAutospacing="1" w:after="142" w:line="276" w:lineRule="auto"/>
    </w:pPr>
    <w:rPr>
      <w:rFonts w:ascii="宋体" w:hAnsi="宋体" w:cs="宋体"/>
      <w:color w:val="000000"/>
      <w:kern w:val="0"/>
      <w:sz w:val="20"/>
      <w:szCs w:val="20"/>
    </w:rPr>
  </w:style>
  <w:style w:type="paragraph" w:customStyle="1" w:styleId="13">
    <w:name w:val="页脚 New New New New"/>
    <w:basedOn w:val="14"/>
    <w:qFormat/>
    <w:uiPriority w:val="0"/>
    <w:pPr>
      <w:tabs>
        <w:tab w:val="center" w:pos="4153"/>
        <w:tab w:val="right" w:pos="8306"/>
      </w:tabs>
      <w:snapToGrid w:val="0"/>
      <w:jc w:val="left"/>
    </w:pPr>
    <w:rPr>
      <w:sz w:val="18"/>
      <w:szCs w:val="18"/>
    </w:rPr>
  </w:style>
  <w:style w:type="paragraph" w:customStyle="1" w:styleId="14">
    <w:name w:val="正文 New New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15">
    <w:name w:val="无间隔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6">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42aa6bec-c882-4d59-867c-1e9bfe7264d9</errorID>
      <errorWord xmlns="http://schemas.wps.cn/vas-ai-hub/contract-review"/>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1</item>
      </candidateList>
      <explain xmlns="http://schemas.wps.cn/vas-ai-hub/contract-review"/>
      <paraID xmlns="http://schemas.wps.cn/vas-ai-hub/contract-review">3B495254</paraID>
      <start xmlns="http://schemas.wps.cn/vas-ai-hub/contract-review">17</start>
      <end xmlns="http://schemas.wps.cn/vas-ai-hub/contract-review">18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e79bcfb2-df70-41fe-b5df-a637cb8bfc3d</errorID>
      <errorWord xmlns="http://schemas.wps.cn/vas-ai-hub/contract-review">所在地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经所在地</item>
      </candidateList>
      <explain xmlns="http://schemas.wps.cn/vas-ai-hub/contract-review"/>
      <paraID xmlns="http://schemas.wps.cn/vas-ai-hub/contract-review">723EE216</paraID>
      <start xmlns="http://schemas.wps.cn/vas-ai-hub/contract-review">9</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fada5ed5-9d5d-4591-b72a-e0685b6ea918</errorID>
      <errorWord xmlns="http://schemas.wps.cn/vas-ai-hub/contract-review">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以及</item>
      </candidateList>
      <explain xmlns="http://schemas.wps.cn/vas-ai-hub/contract-review"/>
      <paraID xmlns="http://schemas.wps.cn/vas-ai-hub/contract-review">120E6519</paraID>
      <start xmlns="http://schemas.wps.cn/vas-ai-hub/contract-review">49</start>
      <end xmlns="http://schemas.wps.cn/vas-ai-hub/contract-review">50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e93cf2ae-2892-4ed1-9415-8c49bf748518</errorID>
      <errorWord xmlns="http://schemas.wps.cn/vas-ai-hub/contract-review">签定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签订</item>
      </candidateList>
      <explain xmlns="http://schemas.wps.cn/vas-ai-hub/contract-review">〈动〉订立条约或合同并签字：两国～了贸易议定书和支付协定。</explain>
      <paraID xmlns="http://schemas.wps.cn/vas-ai-hub/contract-review">4FADF7E7</paraID>
      <start xmlns="http://schemas.wps.cn/vas-ai-hub/contract-review">38</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97a07e51-27e3-4da0-a499-6725efd00326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7E2E4456</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1f58e32c-70b3-46bf-bb46-fa9ecaa97258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7E2E4456</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658234ec-43c9-4e0a-8f1b-d64f6173efc4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26EF82B1</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9a4b6a35-06fe-42bc-a727-a60e69e17a93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26EF82B1</paraID>
      <start xmlns="http://schemas.wps.cn/vas-ai-hub/contract-review">18</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78660ca4-942e-481a-917b-608f2a935537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26EF82B1</paraID>
      <start xmlns="http://schemas.wps.cn/vas-ai-hub/contract-review">34</start>
      <end xmlns="http://schemas.wps.cn/vas-ai-hub/contract-review">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96dc508f-263f-4f88-a097-a11791aba6d9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26EF82B1</paraID>
      <start xmlns="http://schemas.wps.cn/vas-ai-hub/contract-review">36</start>
      <end xmlns="http://schemas.wps.cn/vas-ai-hub/contract-review">37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b12eb6e3-886c-4c3d-b69d-a0a358a8876b</errorID>
      <errorWord xmlns="http://schemas.wps.cn/vas-ai-hub/contract-review">法人签字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法人代表签字</item>
      </candidateList>
      <explain xmlns="http://schemas.wps.cn/vas-ai-hub/contract-review"/>
      <paraID xmlns="http://schemas.wps.cn/vas-ai-hub/contract-review">2FBC7294</paraID>
      <start xmlns="http://schemas.wps.cn/vas-ai-hub/contract-review">18</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d620b555-2a17-40de-b075-5b7b76788161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322C00C</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50bc78c4-f5f4-4bc4-ad6f-3330dfab3899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322C00C</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2d68239c-c3d3-46e0-8296-b8ab8d3edb24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322C00C</paraID>
      <start xmlns="http://schemas.wps.cn/vas-ai-hub/contract-review">28</start>
      <end xmlns="http://schemas.wps.cn/vas-ai-hub/contract-review">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d5704e9e-cc13-495c-a1bb-aa8189479753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322C00C</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d075c06a-0649-4beb-875e-5165c7e0338a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2C6F66DB</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0e190917-7729-44c5-a8de-b038eb8f8e1c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1807D76C</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03c14282-619b-4627-8118-a5d876c5ac3f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189D4AFD</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77cd3f95-b9b4-41b0-b097-597f775872ff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16D8B4</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6294757b-e9c1-44ac-acc7-8f9c97e99a07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16D8B4</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e739a793-b360-4f69-9bdf-ea4e95dc2269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16D8B4</paraID>
      <start xmlns="http://schemas.wps.cn/vas-ai-hub/contract-review">35</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9c1ec55e-171b-481d-871d-d8c9d5b6c09a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16D8B4</paraID>
      <start xmlns="http://schemas.wps.cn/vas-ai-hub/contract-review">39</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e2b859cc-e45d-4c99-be70-ae47e19f5984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3C6F73E5</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9ec36423-2c00-4f01-b748-6ffd6f9363a1</errorID>
      <errorWord xmlns="http://schemas.wps.cn/vas-ai-hub/contract-review">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他</item>
      </candidateList>
      <explain xmlns="http://schemas.wps.cn/vas-ai-hub/contract-review"/>
      <paraID xmlns="http://schemas.wps.cn/vas-ai-hub/contract-review">1BC07F5B</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83a8e837-88a2-4511-9337-80b3a8f0e51e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6F20A51D</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3005c01e-f5da-4640-837a-88aa6e553825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6F20A51D</paraID>
      <start xmlns="http://schemas.wps.cn/vas-ai-hub/contract-review">64</start>
      <end xmlns="http://schemas.wps.cn/vas-ai-hub/contract-review">65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c7f26e03-ea14-497d-9351-98e0d5871f9c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526B38F4</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e27fd674-3b1f-4b2a-80d5-85f8ec7825a1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7674C65F</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b824a39c-d5e8-4793-826d-daa2ac2cc5d4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1563385E</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907ef515-fb44-4008-947d-af48e76353ea</errorID>
      <errorWord xmlns="http://schemas.wps.cn/vas-ai-hub/contract-review">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他</item>
      </candidateList>
      <explain xmlns="http://schemas.wps.cn/vas-ai-hub/contract-review"/>
      <paraID xmlns="http://schemas.wps.cn/vas-ai-hub/contract-review">2651AF93</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e1d07ffa-1437-40b2-94dd-9ffcbf91e231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507B83A7</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f22a1bf5-8c68-44fa-9fd1-0b998b6ed6bd</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2D7688F7</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c5cb8e56-ca64-4c78-9aac-fadd45cf1c95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311F6976</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ffc41eee-25b4-4479-89bf-f9cdfb5806f6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311F6976</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f084beb2-858d-4f04-aa33-4264883bd621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4A997599</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249b4a15-ca53-4b71-a14d-0b634e00e9de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4A997599</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bed4b4f8-5098-4a63-a47c-82cbb84f8de1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4A997599</paraID>
      <start xmlns="http://schemas.wps.cn/vas-ai-hub/contract-review">20</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53e9b53c-cfe3-449d-947a-c2f8570fda2a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4A997599</paraID>
      <start xmlns="http://schemas.wps.cn/vas-ai-hub/contract-review">22</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c8fd312c-d0fe-4a02-9c1a-495cc9544724</errorID>
      <errorWord xmlns="http://schemas.wps.cn/vas-ai-hub/contract-review">法人签字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法人代表签字</item>
      </candidateList>
      <explain xmlns="http://schemas.wps.cn/vas-ai-hub/contract-review"/>
      <paraID xmlns="http://schemas.wps.cn/vas-ai-hub/contract-review">3788F082</paraID>
      <start xmlns="http://schemas.wps.cn/vas-ai-hub/contract-review">31</start>
      <end xmlns="http://schemas.wps.cn/vas-ai-hub/contract-review">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2d2cdde9-98c1-4ac1-8ae8-fdcd12dbda2f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6AD5DD3D</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69115646-7c36-414f-a44f-de834a30bfb1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3A03A19F</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4b1146c8-0d0e-42f0-8f15-1657293485fe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3A03A19F</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a7ec924c-0d38-4bfc-bd68-af12e632fb87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3A03A19F</paraID>
      <start xmlns="http://schemas.wps.cn/vas-ai-hub/contract-review">20</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cd0ca981-b6e7-4d76-a8c2-7230f3420fa0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3A03A19F</paraID>
      <start xmlns="http://schemas.wps.cn/vas-ai-hub/contract-review">22</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4be52be3-4ebf-43b6-94ca-baea291a613c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 55D1699</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82d2a5b4-a568-4920-ae9f-d484cadfc874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313674D2</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932539b5-2424-4723-b02c-b76aec2e73d7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313674D2</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084f970c-1876-4242-97c9-e02845761e31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313674D2</paraID>
      <start xmlns="http://schemas.wps.cn/vas-ai-hub/contract-review">35</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7050900b-d4b0-48c6-993c-7e0b86b8a615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313674D2</paraID>
      <start xmlns="http://schemas.wps.cn/vas-ai-hub/contract-review">39</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1eed78a0-3153-4994-b3eb-b52f136abadf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11EA9CC8</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92d1de90-0009-4c67-9d2b-f767732b1a46</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5179FCD7</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fb3cd3a3-82c0-41a7-9f2a-f73273d997c0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2BD276A6</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c20bfc61-93cc-4698-b009-1f4c38f748c3</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39F2CCFC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ecbe8500-69d7-481e-bf54-c961e8463e51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45AF78BC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47167081-0f0d-4213-aeb6-80a3ba21884c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 40A2393</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77d3049e-2f64-4370-a7af-6f2d4f0f50b4</errorID>
      <errorWord xmlns="http://schemas.wps.cn/vas-ai-hub/contract-review">历人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历任</item>
      </candidateList>
      <explain xmlns="http://schemas.wps.cn/vas-ai-hub/contract-review"/>
      <paraID xmlns="http://schemas.wps.cn/vas-ai-hub/contract-review">55338675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3dbfbe4e-0a1b-4f23-a349-2a8747508164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714525F0</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f3fd9999-64cf-4ac2-9632-458420d3a5d7</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7B75CE1E</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5ca47c73-0b26-4a2a-96fe-d6a2d87fbe71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22C094C8</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940b6431-2f94-4587-a9fa-41f448e7f4bd</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item>
      </candidateList>
      <explain xmlns="http://schemas.wps.cn/vas-ai-hub/contract-review"/>
      <paraID xmlns="http://schemas.wps.cn/vas-ai-hub/contract-review">79337DD7</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5fac8767-4dcf-4dc4-bfdd-04579cf6e038</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39B6DE02</paraID>
      <start xmlns="http://schemas.wps.cn/vas-ai-hub/contract-review">11</start>
      <end xmlns="http://schemas.wps.cn/vas-ai-hub/contract-review">16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07e5a0fa-3973-4bb3-ba6f-4949712c6137</errorID>
      <errorWord xmlns="http://schemas.wps.cn/vas-ai-hub/contract-review">设立3</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3</item>
      </candidateList>
      <explain xmlns="http://schemas.wps.cn/vas-ai-hub/contract-review"/>
      <paraID xmlns="http://schemas.wps.cn/vas-ai-hub/contract-review">4CB8D259</paraID>
      <start xmlns="http://schemas.wps.cn/vas-ai-hub/contract-review">12</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341b7087-c41a-4c43-b8be-4550bcdc0609</errorID>
      <errorWord xmlns="http://schemas.wps.cn/vas-ai-hub/contract-review">设立3</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3</item>
      </candidateList>
      <explain xmlns="http://schemas.wps.cn/vas-ai-hub/contract-review"/>
      <paraID xmlns="http://schemas.wps.cn/vas-ai-hub/contract-review">485B152B</paraID>
      <start xmlns="http://schemas.wps.cn/vas-ai-hub/contract-review">34</start>
      <end xmlns="http://schemas.wps.cn/vas-ai-hub/contract-review">37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f5a8f8da-b220-48b9-8392-531ecfb9755f</errorID>
      <errorWord xmlns="http://schemas.wps.cn/vas-ai-hub/contract-review">机构设计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结构设计</item>
      </candidateList>
      <explain xmlns="http://schemas.wps.cn/vas-ai-hub/contract-review"/>
      <paraID xmlns="http://schemas.wps.cn/vas-ai-hub/contract-review"> EDBE25D</paraID>
      <start xmlns="http://schemas.wps.cn/vas-ai-hub/contract-review">6</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3778d0cf-e161-43be-a650-2ac1b349a37d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4C70FCA6</paraID>
      <start xmlns="http://schemas.wps.cn/vas-ai-hub/contract-review">13</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f1dda917-3c52-49d3-9a9d-2f517f649724</errorID>
      <errorWord xmlns="http://schemas.wps.cn/vas-ai-hub/contract-review">以上学历</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以上</item>
      </candidateList>
      <explain xmlns="http://schemas.wps.cn/vas-ai-hub/contract-review"/>
      <paraID xmlns="http://schemas.wps.cn/vas-ai-hub/contract-review">53F5C524</paraID>
      <start xmlns="http://schemas.wps.cn/vas-ai-hub/contract-review">12</start>
      <end xmlns="http://schemas.wps.cn/vas-ai-hub/contract-review">14</end>
      <status xmlns="http://schemas.wps.cn/vas-ai-hub/contract-review">modified</status>
      <modifiedWord xmlns="http://schemas.wps.cn/vas-ai-hub/contract-review">以上</modifiedWord>
      <trackRevisions xmlns="http://schemas.wps.cn/vas-ai-hub/contract-review">false</trackRevisions>
    </reviewItem>
    <reviewItem xmlns="http://schemas.wps.cn/vas-ai-hub/contract-review">
      <errorID xmlns="http://schemas.wps.cn/vas-ai-hub/contract-review">e21379bf-3990-4039-9686-67d5d65d91ed</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，每少1人扣1分。</item>
      </candidateList>
      <explain xmlns="http://schemas.wps.cn/vas-ai-hub/contract-review"/>
      <paraID xmlns="http://schemas.wps.cn/vas-ai-hub/contract-review">1CC4687F</paraID>
      <start xmlns="http://schemas.wps.cn/vas-ai-hub/contract-review">25</start>
      <end xmlns="http://schemas.wps.cn/vas-ai-hub/contract-review">26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2ef61410-825e-4af6-b90a-1eb10704b895</errorID>
      <errorWord xmlns="http://schemas.wps.cn/vas-ai-hub/contract-review">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具备</item>
      </candidateList>
      <explain xmlns="http://schemas.wps.cn/vas-ai-hub/contract-review"/>
      <paraID xmlns="http://schemas.wps.cn/vas-ai-hub/contract-review">4A9F7659</paraID>
      <start xmlns="http://schemas.wps.cn/vas-ai-hub/contract-review">2</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2e6ee4a9-cd14-4eb0-b37e-ebadb9e9858f</errorID>
      <errorWord xmlns="http://schemas.wps.cn/vas-ai-hub/contract-review">体育运动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体育运动</item>
      </candidateList>
      <explain xmlns="http://schemas.wps.cn/vas-ai-hub/contract-review"/>
      <paraID xmlns="http://schemas.wps.cn/vas-ai-hub/contract-review">628C19EF</paraID>
      <start xmlns="http://schemas.wps.cn/vas-ai-hub/contract-review">2</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be44fe2a-69bc-49ee-9ff6-c70607d70416</errorID>
      <errorWord xmlns="http://schemas.wps.cn/vas-ai-hub/contract-review">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具备</item>
      </candidateList>
      <explain xmlns="http://schemas.wps.cn/vas-ai-hub/contract-review"/>
      <paraID xmlns="http://schemas.wps.cn/vas-ai-hub/contract-review">33CBCB5A</paraID>
      <start xmlns="http://schemas.wps.cn/vas-ai-hub/contract-review">2</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020b8b7c-e9c1-4cf9-821e-af946ece4514</errorID>
      <errorWord xmlns="http://schemas.wps.cn/vas-ai-hub/contract-review">人力资源社会保障部和</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人力资源和社会保障部</item>
      </candidateList>
      <explain xmlns="http://schemas.wps.cn/vas-ai-hub/contract-review">词汇“人力资源和社会保障部”在特定场景下为固定表述形式，请确认此处的“人力资源社会保障部和”是否存在不当。</explain>
      <paraID xmlns="http://schemas.wps.cn/vas-ai-hub/contract-review"> 83F3126</paraID>
      <start xmlns="http://schemas.wps.cn/vas-ai-hub/contract-review">36</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f6d15413-58af-4238-94b3-920eec7b29bc</errorID>
      <errorWord xmlns="http://schemas.wps.cn/vas-ai-hub/contract-review">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他</item>
      </candidateList>
      <explain xmlns="http://schemas.wps.cn/vas-ai-hub/contract-review"/>
      <paraID xmlns="http://schemas.wps.cn/vas-ai-hub/contract-review"> E1E7601</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3ec617ad-48bf-4858-91a5-44a10b522bb5</errorID>
      <errorWord xmlns="http://schemas.wps.cn/vas-ai-hub/contract-review">报刊杂志</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报刊</item>
      </candidateList>
      <explain xmlns="http://schemas.wps.cn/vas-ai-hub/contract-review"/>
      <paraID xmlns="http://schemas.wps.cn/vas-ai-hub/contract-review">214FAF9E</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d4980ce9-703c-4a4e-9264-b873f83e15c3</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3B9B244</paraID>
      <start xmlns="http://schemas.wps.cn/vas-ai-hub/contract-review">12</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f1720793-8584-400f-a35f-5d09d68f5a0e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667B6849</paraID>
      <start xmlns="http://schemas.wps.cn/vas-ai-hub/contract-review">13</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e8b2bde9-6c92-4814-8a7e-934bb2571624</errorID>
      <errorWord xmlns="http://schemas.wps.cn/vas-ai-hub/contract-review">人力资源社会保障部和</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人力资源和社会保障部</item>
      </candidateList>
      <explain xmlns="http://schemas.wps.cn/vas-ai-hub/contract-review">词汇“人力资源和社会保障部”在特定场景下为固定表述形式，请确认此处的“人力资源社会保障部和”是否存在不当。</explain>
      <paraID xmlns="http://schemas.wps.cn/vas-ai-hub/contract-review">5D9ED0A3</paraID>
      <start xmlns="http://schemas.wps.cn/vas-ai-hub/contract-review">36</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50cbf5d7-bcf7-42a5-a0ae-395dfa0b48e4</errorID>
      <errorWord xmlns="http://schemas.wps.cn/vas-ai-hub/contract-review">至少与3家以上</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至少与3家</item>
      </candidateList>
      <explain xmlns="http://schemas.wps.cn/vas-ai-hub/contract-review"/>
      <paraID xmlns="http://schemas.wps.cn/vas-ai-hub/contract-review">61010A1A</paraID>
      <start xmlns="http://schemas.wps.cn/vas-ai-hub/contract-review">8</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c3c9bdaf-a5ff-4c8a-9a63-6f21e21106cb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（党</item>
      </candidateList>
      <explain xmlns="http://schemas.wps.cn/vas-ai-hub/contract-review"/>
      <paraID xmlns="http://schemas.wps.cn/vas-ai-hub/contract-review">49D54A0E</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de1abef1-2c32-461a-9282-65bff5e7e215</errorID>
      <errorWord xmlns="http://schemas.wps.cn/vas-ai-hub/contract-review">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获得</item>
      </candidateList>
      <explain xmlns="http://schemas.wps.cn/vas-ai-hub/contract-review">〈动〉取得；得到（多用于抽象事物）：～好评｜～宝贵的经验｜～显著的成绩。</explain>
      <paraID xmlns="http://schemas.wps.cn/vas-ai-hub/contract-review">43BCCC87</paraID>
      <start xmlns="http://schemas.wps.cn/vas-ai-hub/contract-review">92</start>
      <end xmlns="http://schemas.wps.cn/vas-ai-hub/contract-review">93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2f8e3dbb-9931-4b0b-8071-a3cb29bc91d5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9512C03</paraID>
      <start xmlns="http://schemas.wps.cn/vas-ai-hub/contract-review">163</start>
      <end xmlns="http://schemas.wps.cn/vas-ai-hub/contract-review">164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e3a3c977-fc1f-4180-8f63-e45e7be4e171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9512C03</paraID>
      <start xmlns="http://schemas.wps.cn/vas-ai-hub/contract-review">180</start>
      <end xmlns="http://schemas.wps.cn/vas-ai-hub/contract-review">181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7229b010-e5c6-44d1-b380-0b246e677c82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2D037EF4</paraID>
      <start xmlns="http://schemas.wps.cn/vas-ai-hub/contract-review">59</start>
      <end xmlns="http://schemas.wps.cn/vas-ai-hub/contract-review">60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0bd33e17-0bb7-4896-96cf-8d82552057e2</errorID>
      <errorWord xmlns="http://schemas.wps.cn/vas-ai-hub/contract-review">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获得</item>
      </candidateList>
      <explain xmlns="http://schemas.wps.cn/vas-ai-hub/contract-review">〈动〉取得；得到（多用于抽象事物）：～好评｜～宝贵的经验｜～显著的成绩。</explain>
      <paraID xmlns="http://schemas.wps.cn/vas-ai-hub/contract-review">13F2BFFD</paraID>
      <start xmlns="http://schemas.wps.cn/vas-ai-hub/contract-review">63</start>
      <end xmlns="http://schemas.wps.cn/vas-ai-hub/contract-review">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d255aa98-dab4-4ce8-a3cc-d951f946f2e2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199862BF</paraID>
      <start xmlns="http://schemas.wps.cn/vas-ai-hub/contract-review">17</start>
      <end xmlns="http://schemas.wps.cn/vas-ai-hub/contract-review">18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c6ab93c5-db42-4f2e-827f-acdd03017fea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199862BF</paraID>
      <start xmlns="http://schemas.wps.cn/vas-ai-hub/contract-review">102</start>
      <end xmlns="http://schemas.wps.cn/vas-ai-hub/contract-review">103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cebb09d6-b86f-492f-b747-9951cc97fe10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199862BF</paraID>
      <start xmlns="http://schemas.wps.cn/vas-ai-hub/contract-review">104</start>
      <end xmlns="http://schemas.wps.cn/vas-ai-hub/contract-review">105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6f5b7850-7f64-4ce8-abbe-93175a0739ff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610FD80</paraID>
      <start xmlns="http://schemas.wps.cn/vas-ai-hub/contract-review">25</start>
      <end xmlns="http://schemas.wps.cn/vas-ai-hub/contract-review">26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fe465126-f74c-46f1-ae7d-25d41a287a9e</errorID>
      <errorWord xmlns="http://schemas.wps.cn/vas-ai-hub/contract-review">省委省政府</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省委、省政府</item>
      </candidateList>
      <explain xmlns="http://schemas.wps.cn/vas-ai-hub/contract-review">注意检查当前固定表述标点是否使用规范。</explain>
      <paraID xmlns="http://schemas.wps.cn/vas-ai-hub/contract-review">48B31E38</paraID>
      <start xmlns="http://schemas.wps.cn/vas-ai-hub/contract-review">46</start>
      <end xmlns="http://schemas.wps.cn/vas-ai-hub/contract-review">51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d9155bec-3b0d-4c63-ab27-4d59e8764439</errorID>
      <errorWord xmlns="http://schemas.wps.cn/vas-ai-hub/contract-review">市委市政府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市委、市政府</item>
      </candidateList>
      <explain xmlns="http://schemas.wps.cn/vas-ai-hub/contract-review"/>
      <paraID xmlns="http://schemas.wps.cn/vas-ai-hub/contract-review">48B31E38</paraID>
      <start xmlns="http://schemas.wps.cn/vas-ai-hub/contract-review">75</start>
      <end xmlns="http://schemas.wps.cn/vas-ai-hub/contract-review">80</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FEE06-5DC0-47D5-AF80-04C81972B2CD}">
  <ds:schemaRefs/>
</ds:datastoreItem>
</file>

<file path=docProps/app.xml><?xml version="1.0" encoding="utf-8"?>
<Properties xmlns="http://schemas.openxmlformats.org/officeDocument/2006/extended-properties" xmlns:vt="http://schemas.openxmlformats.org/officeDocument/2006/docPropsVTypes">
  <Template>Normal.dotm</Template>
  <Pages>151</Pages>
  <Words>9728</Words>
  <Characters>9912</Characters>
  <Lines>394</Lines>
  <Paragraphs>111</Paragraphs>
  <TotalTime>1</TotalTime>
  <ScaleCrop>false</ScaleCrop>
  <LinksUpToDate>false</LinksUpToDate>
  <CharactersWithSpaces>10425</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2026-05-19T17:34:00Z</dcterms:created>
  <dc:creator>Administrator</dc:creator>
  <cp:lastModifiedBy>greatwall</cp:lastModifiedBy>
  <cp:lastPrinted>2025-08-01T08:16:00Z</cp:lastPrinted>
  <dcterms:modified xsi:type="dcterms:W3CDTF">2026-07-14T10:07:43Z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685B6138EE9C4056BEE43A6188DA48CC_13</vt:lpwstr>
  </property>
  <property fmtid="{D5CDD505-2E9C-101B-9397-08002B2CF9AE}" pid="4" name="KSOTemplateDocerSaveRecord">
    <vt:lpwstr>eyJoZGlkIjoiNTg1NjkxYTkwZWFhMjE2NzM5NDJjYzgyMzczOTA2YzYiLCJ1c2VySWQiOiI3OTMzNDcwMTcifQ==</vt:lpwstr>
  </property>
</Properties>
</file>