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p>
    <w:p>
      <w:pPr>
        <w:spacing w:line="360" w:lineRule="auto"/>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lang w:val="en-US" w:eastAsia="zh-CN"/>
        </w:rPr>
      </w:pPr>
      <w:r>
        <w:rPr>
          <w:rFonts w:hint="default" w:ascii="方正小标宋_GBK" w:hAnsi="方正小标宋_GBK" w:eastAsia="方正小标宋_GBK" w:cs="方正小标宋_GBK"/>
          <w:b w:val="0"/>
          <w:bCs w:val="0"/>
          <w:sz w:val="44"/>
          <w:szCs w:val="44"/>
          <w:lang w:val="en-US" w:eastAsia="zh-CN"/>
        </w:rPr>
        <w:t>参 评 确 认 函</w:t>
      </w:r>
    </w:p>
    <w:p>
      <w:pPr>
        <w:spacing w:line="592" w:lineRule="exact"/>
        <w:rPr>
          <w:rFonts w:hint="eastAsia" w:eastAsia="仿宋_GB2312"/>
          <w:sz w:val="32"/>
          <w:szCs w:val="32"/>
          <w:lang w:eastAsia="zh-CN"/>
        </w:rPr>
      </w:pPr>
    </w:p>
    <w:p>
      <w:pPr>
        <w:spacing w:line="592" w:lineRule="exact"/>
        <w:rPr>
          <w:rFonts w:hint="eastAsia" w:eastAsia="仿宋_GB2312"/>
          <w:sz w:val="32"/>
          <w:szCs w:val="32"/>
          <w:lang w:eastAsia="zh-CN"/>
        </w:rPr>
      </w:pPr>
    </w:p>
    <w:p>
      <w:pPr>
        <w:spacing w:line="592" w:lineRule="exact"/>
        <w:rPr>
          <w:rFonts w:hint="eastAsia" w:eastAsia="仿宋_GB2312"/>
          <w:sz w:val="32"/>
          <w:szCs w:val="32"/>
          <w:lang w:eastAsia="zh-CN"/>
        </w:rPr>
      </w:pPr>
      <w:r>
        <w:rPr>
          <w:rFonts w:hint="eastAsia" w:eastAsia="仿宋_GB2312"/>
          <w:sz w:val="32"/>
          <w:szCs w:val="32"/>
          <w:lang w:eastAsia="zh-CN"/>
        </w:rPr>
        <w:t>湖南省机关事业单位养老保险管理服务中心：</w:t>
      </w:r>
    </w:p>
    <w:p>
      <w:pPr>
        <w:spacing w:line="592" w:lineRule="exact"/>
        <w:ind w:firstLine="640" w:firstLineChars="200"/>
        <w:rPr>
          <w:rFonts w:hint="eastAsia" w:eastAsia="仿宋_GB2312"/>
          <w:sz w:val="32"/>
          <w:szCs w:val="32"/>
        </w:rPr>
      </w:pPr>
      <w:r>
        <w:rPr>
          <w:rFonts w:hint="eastAsia" w:eastAsia="仿宋_GB2312"/>
          <w:sz w:val="32"/>
          <w:szCs w:val="32"/>
        </w:rPr>
        <w:t>一、在充分了解邀请条件、要求以及评选方案后，我公司决定参加湖南省机关事业单位职业年金基金托管人的评选。</w:t>
      </w:r>
    </w:p>
    <w:p>
      <w:pPr>
        <w:spacing w:line="592" w:lineRule="exact"/>
        <w:ind w:firstLine="640" w:firstLineChars="200"/>
        <w:rPr>
          <w:rFonts w:hint="eastAsia" w:eastAsia="仿宋_GB2312"/>
          <w:sz w:val="32"/>
          <w:szCs w:val="32"/>
        </w:rPr>
      </w:pPr>
      <w:r>
        <w:rPr>
          <w:rFonts w:hint="eastAsia" w:eastAsia="仿宋_GB2312"/>
          <w:sz w:val="32"/>
          <w:szCs w:val="32"/>
        </w:rPr>
        <w:t>二、我方遵照贵方要求提出正式的参评文件，包括参评确认函、营业执照（复印件）和企业年金基金管理资格证书（复印件）等文件。</w:t>
      </w:r>
    </w:p>
    <w:p>
      <w:pPr>
        <w:spacing w:line="592" w:lineRule="exact"/>
        <w:ind w:firstLine="640" w:firstLineChars="200"/>
        <w:rPr>
          <w:rFonts w:hint="eastAsia" w:eastAsia="仿宋_GB2312"/>
          <w:sz w:val="32"/>
          <w:szCs w:val="32"/>
        </w:rPr>
      </w:pPr>
      <w:r>
        <w:rPr>
          <w:rFonts w:hint="eastAsia" w:eastAsia="仿宋_GB2312"/>
          <w:sz w:val="32"/>
          <w:szCs w:val="32"/>
        </w:rPr>
        <w:t>三、我方一旦中选，在签订正式合同文本之前，本参评文件、应贵方要求的补充应答（或澄清说明）、连同贵方的评选文件成为约束我方的文件。</w:t>
      </w:r>
    </w:p>
    <w:p>
      <w:pPr>
        <w:spacing w:line="592" w:lineRule="exact"/>
        <w:ind w:firstLine="640" w:firstLineChars="200"/>
        <w:rPr>
          <w:rFonts w:hint="eastAsia" w:eastAsia="仿宋_GB2312"/>
          <w:sz w:val="32"/>
          <w:szCs w:val="32"/>
        </w:rPr>
      </w:pPr>
      <w:r>
        <w:rPr>
          <w:rFonts w:hint="eastAsia" w:eastAsia="仿宋_GB2312"/>
          <w:sz w:val="32"/>
          <w:szCs w:val="32"/>
        </w:rPr>
        <w:t>四、我方在评选过程中所了解的与湖南省机关事业单位职业年金基金相关的任何信息资料，不论是何种载体或以何种方式传递的信息，仅限于本次评选所用，我方承诺不会将此类信息用于任何与本次评选无关的用途。</w:t>
      </w:r>
    </w:p>
    <w:p>
      <w:pPr>
        <w:spacing w:line="592" w:lineRule="exact"/>
        <w:ind w:firstLine="640" w:firstLineChars="200"/>
        <w:rPr>
          <w:rFonts w:hint="eastAsia" w:eastAsia="仿宋_GB2312"/>
          <w:sz w:val="32"/>
          <w:szCs w:val="32"/>
        </w:rPr>
      </w:pPr>
      <w:r>
        <w:rPr>
          <w:rFonts w:hint="eastAsia" w:eastAsia="仿宋_GB2312"/>
          <w:sz w:val="32"/>
          <w:szCs w:val="32"/>
        </w:rPr>
        <w:t>五、我方郑重承诺提供的所有材料内容信息真实、准确，没有任何虚假，没有故意隐瞒与选择职业年金基金机构有关的重要事实。如我公司违反上述承诺，我公司自动放弃参评资格，并赔偿由此给</w:t>
      </w:r>
      <w:r>
        <w:rPr>
          <w:rFonts w:hint="eastAsia" w:eastAsia="仿宋_GB2312"/>
          <w:sz w:val="32"/>
          <w:szCs w:val="32"/>
          <w:lang w:val="en-US" w:eastAsia="zh-CN"/>
        </w:rPr>
        <w:t>湖南省机关事业单位养老保险管理服务中心</w:t>
      </w:r>
      <w:r>
        <w:rPr>
          <w:rFonts w:hint="eastAsia" w:eastAsia="仿宋_GB2312"/>
          <w:sz w:val="32"/>
          <w:szCs w:val="32"/>
        </w:rPr>
        <w:t>或湖南省机关事业单位职业年金基金造成的直接损失或费用。</w:t>
      </w:r>
    </w:p>
    <w:p>
      <w:pPr>
        <w:spacing w:line="592" w:lineRule="exact"/>
        <w:ind w:firstLine="640" w:firstLineChars="200"/>
        <w:rPr>
          <w:rFonts w:hint="eastAsia" w:eastAsia="仿宋_GB2312"/>
          <w:sz w:val="32"/>
          <w:szCs w:val="32"/>
        </w:rPr>
      </w:pPr>
      <w:r>
        <w:rPr>
          <w:rFonts w:hint="eastAsia" w:eastAsia="仿宋_GB2312"/>
          <w:sz w:val="32"/>
          <w:szCs w:val="32"/>
        </w:rPr>
        <w:t>六、我方也完全理解，贵方有权选择任何贵方可能收到的参评方案。</w:t>
      </w:r>
    </w:p>
    <w:p>
      <w:pPr>
        <w:spacing w:line="592" w:lineRule="exact"/>
        <w:ind w:firstLine="640" w:firstLineChars="200"/>
        <w:rPr>
          <w:rFonts w:hint="eastAsia" w:eastAsia="仿宋_GB2312"/>
          <w:sz w:val="32"/>
          <w:szCs w:val="32"/>
        </w:rPr>
      </w:pPr>
    </w:p>
    <w:p>
      <w:pPr>
        <w:wordWrap w:val="0"/>
        <w:spacing w:line="592" w:lineRule="exact"/>
        <w:jc w:val="right"/>
        <w:rPr>
          <w:rFonts w:eastAsia="仿宋_GB2312"/>
          <w:sz w:val="32"/>
          <w:szCs w:val="32"/>
        </w:rPr>
      </w:pPr>
      <w:r>
        <w:rPr>
          <w:rFonts w:hint="eastAsia" w:eastAsia="仿宋_GB2312"/>
          <w:sz w:val="32"/>
          <w:szCs w:val="32"/>
        </w:rPr>
        <w:t xml:space="preserve">参评机构（盖章）：  </w:t>
      </w:r>
      <w:bookmarkStart w:id="0" w:name="_GoBack"/>
      <w:bookmarkEnd w:id="0"/>
      <w:r>
        <w:rPr>
          <w:rFonts w:hint="eastAsia" w:eastAsia="仿宋_GB2312"/>
          <w:sz w:val="32"/>
          <w:szCs w:val="32"/>
        </w:rPr>
        <w:t xml:space="preserve">          </w:t>
      </w:r>
    </w:p>
    <w:p>
      <w:pPr>
        <w:wordWrap w:val="0"/>
        <w:spacing w:line="592" w:lineRule="exact"/>
        <w:jc w:val="right"/>
        <w:rPr>
          <w:rFonts w:eastAsia="仿宋_GB2312"/>
          <w:sz w:val="32"/>
          <w:szCs w:val="32"/>
        </w:rPr>
      </w:pPr>
      <w:r>
        <w:rPr>
          <w:rFonts w:hint="eastAsia" w:eastAsia="仿宋_GB2312"/>
          <w:sz w:val="32"/>
          <w:szCs w:val="32"/>
        </w:rPr>
        <w:t xml:space="preserve">法人代表人或授权代表（签章）：      </w:t>
      </w:r>
    </w:p>
    <w:p>
      <w:pPr>
        <w:ind w:firstLine="4160" w:firstLineChars="1300"/>
        <w:rPr>
          <w:rFonts w:hint="default" w:ascii="Times New Roman" w:hAnsi="Times New Roman" w:eastAsia="仿宋_GB2312" w:cs="Times New Roman"/>
          <w:sz w:val="32"/>
        </w:rPr>
      </w:pPr>
      <w:r>
        <w:rPr>
          <w:rFonts w:hint="eastAsia" w:eastAsia="仿宋_GB2312"/>
          <w:sz w:val="32"/>
          <w:szCs w:val="32"/>
        </w:rPr>
        <w:t xml:space="preserve"> 年   月   日       </w:t>
      </w:r>
    </w:p>
    <w:p>
      <w:pPr>
        <w:ind w:firstLine="4160" w:firstLineChars="1300"/>
        <w:rPr>
          <w:rFonts w:hint="eastAsia" w:ascii="仿宋_GB2312" w:eastAsia="仿宋_GB2312"/>
          <w:sz w:val="32"/>
        </w:rPr>
      </w:pPr>
    </w:p>
    <w:p>
      <w:pPr>
        <w:ind w:firstLine="4160" w:firstLineChars="1300"/>
        <w:rPr>
          <w:rFonts w:hint="eastAsia"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60B0"/>
    <w:rsid w:val="00087DB1"/>
    <w:rsid w:val="00DE60B0"/>
    <w:rsid w:val="0F053D4C"/>
    <w:rsid w:val="148C3D03"/>
    <w:rsid w:val="2A17635F"/>
    <w:rsid w:val="4E634737"/>
    <w:rsid w:val="54805852"/>
    <w:rsid w:val="60FE4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24</Words>
  <Characters>137</Characters>
  <Lines>1</Lines>
  <Paragraphs>1</Paragraphs>
  <TotalTime>1</TotalTime>
  <ScaleCrop>false</ScaleCrop>
  <LinksUpToDate>false</LinksUpToDate>
  <CharactersWithSpaces>160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2018-12-06T03:09:00Z</dcterms:created>
  <dc:creator>gf</dc:creator>
  <cp:lastModifiedBy>Administrator</cp:lastModifiedBy>
  <cp:lastPrinted>2022-11-29T03:13:23Z</cp:lastPrinted>
  <dcterms:modified xsi:type="dcterms:W3CDTF">2022-11-29T08:35:36Z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